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653824" w:rsidRPr="00C37D69" w:rsidRDefault="00A60B65" w:rsidP="00800A0B">
      <w:pPr>
        <w:pBdr>
          <w:bottom w:val="single" w:sz="8" w:space="1" w:color="85C441"/>
        </w:pBdr>
        <w:spacing w:before="60" w:after="60"/>
        <w:rPr>
          <w:b/>
          <w:sz w:val="36"/>
        </w:rPr>
      </w:pPr>
      <w:r w:rsidRPr="0096416B">
        <w:rPr>
          <w:b/>
          <w:sz w:val="36"/>
        </w:rPr>
        <w:t>SOCIAL SERVICES AND WELL-BEING (WALES) ACT</w:t>
      </w:r>
    </w:p>
    <w:p w:rsidR="00A60B65" w:rsidRPr="00613B3C" w:rsidRDefault="00800A0B" w:rsidP="003525D3">
      <w:pPr>
        <w:pStyle w:val="Title"/>
        <w:pBdr>
          <w:bottom w:val="none" w:sz="0" w:space="0" w:color="auto"/>
        </w:pBdr>
        <w:jc w:val="center"/>
        <w:rPr>
          <w:rFonts w:ascii="Arial" w:hAnsi="Arial" w:cs="Arial"/>
          <w:b/>
          <w:color w:val="85C441"/>
          <w:sz w:val="64"/>
          <w:szCs w:val="64"/>
        </w:rPr>
      </w:pPr>
      <w:r w:rsidRPr="00613B3C">
        <w:rPr>
          <w:rFonts w:ascii="Arial" w:hAnsi="Arial" w:cs="Arial"/>
          <w:b/>
          <w:color w:val="85C441"/>
          <w:sz w:val="64"/>
          <w:szCs w:val="64"/>
        </w:rPr>
        <w:t xml:space="preserve">Responsibilities </w:t>
      </w:r>
      <w:r w:rsidR="0021704E" w:rsidRPr="00613B3C">
        <w:rPr>
          <w:rFonts w:ascii="Arial" w:hAnsi="Arial" w:cs="Arial"/>
          <w:b/>
          <w:color w:val="85C441"/>
          <w:sz w:val="64"/>
          <w:szCs w:val="64"/>
        </w:rPr>
        <w:t>of</w:t>
      </w:r>
      <w:r w:rsidRPr="00613B3C">
        <w:rPr>
          <w:rFonts w:ascii="Arial" w:hAnsi="Arial" w:cs="Arial"/>
          <w:b/>
          <w:color w:val="85C441"/>
          <w:sz w:val="64"/>
          <w:szCs w:val="64"/>
        </w:rPr>
        <w:t xml:space="preserve"> Welsh Local Aut</w:t>
      </w:r>
      <w:r w:rsidR="0021704E" w:rsidRPr="00613B3C">
        <w:rPr>
          <w:rFonts w:ascii="Arial" w:hAnsi="Arial" w:cs="Arial"/>
          <w:b/>
          <w:color w:val="85C441"/>
          <w:sz w:val="64"/>
          <w:szCs w:val="64"/>
        </w:rPr>
        <w:t>horities without Secure Estate E</w:t>
      </w:r>
      <w:r w:rsidRPr="00613B3C">
        <w:rPr>
          <w:rFonts w:ascii="Arial" w:hAnsi="Arial" w:cs="Arial"/>
          <w:b/>
          <w:color w:val="85C441"/>
          <w:sz w:val="64"/>
          <w:szCs w:val="64"/>
        </w:rPr>
        <w:t xml:space="preserve">stablishments in their </w:t>
      </w:r>
      <w:r w:rsidR="0021704E" w:rsidRPr="00613B3C">
        <w:rPr>
          <w:rFonts w:ascii="Arial" w:hAnsi="Arial" w:cs="Arial"/>
          <w:b/>
          <w:color w:val="85C441"/>
          <w:sz w:val="64"/>
          <w:szCs w:val="64"/>
        </w:rPr>
        <w:t>A</w:t>
      </w:r>
      <w:r w:rsidRPr="00613B3C">
        <w:rPr>
          <w:rFonts w:ascii="Arial" w:hAnsi="Arial" w:cs="Arial"/>
          <w:b/>
          <w:color w:val="85C441"/>
          <w:sz w:val="64"/>
          <w:szCs w:val="64"/>
        </w:rPr>
        <w:t>rea</w:t>
      </w:r>
    </w:p>
    <w:p w:rsidR="00B4403E" w:rsidRPr="00086FCD" w:rsidRDefault="00B4403E" w:rsidP="00137CA3">
      <w:pPr>
        <w:pStyle w:val="Heading1"/>
        <w:rPr>
          <w:szCs w:val="36"/>
        </w:rPr>
      </w:pPr>
      <w:r w:rsidRPr="00086FCD">
        <w:rPr>
          <w:szCs w:val="36"/>
        </w:rPr>
        <w:t>Introduction</w:t>
      </w:r>
      <w:r w:rsidR="00DF1469" w:rsidRPr="00086FCD">
        <w:rPr>
          <w:szCs w:val="36"/>
        </w:rPr>
        <w:t xml:space="preserve"> and context</w:t>
      </w:r>
    </w:p>
    <w:p w:rsidR="00737E96" w:rsidRPr="003F64C8" w:rsidRDefault="00DF1469" w:rsidP="00737E96">
      <w:pPr>
        <w:rPr>
          <w:szCs w:val="24"/>
        </w:rPr>
      </w:pPr>
      <w:r w:rsidRPr="003F64C8">
        <w:rPr>
          <w:szCs w:val="24"/>
        </w:rPr>
        <w:t xml:space="preserve">Part 11 of the </w:t>
      </w:r>
      <w:r w:rsidR="0021704E">
        <w:rPr>
          <w:szCs w:val="24"/>
        </w:rPr>
        <w:t>Social Services and Well-b</w:t>
      </w:r>
      <w:r w:rsidRPr="003F64C8">
        <w:rPr>
          <w:szCs w:val="24"/>
        </w:rPr>
        <w:t xml:space="preserve">eing (Wales) Act </w:t>
      </w:r>
      <w:r w:rsidR="0071526C">
        <w:rPr>
          <w:szCs w:val="24"/>
        </w:rPr>
        <w:t xml:space="preserve">2014 </w:t>
      </w:r>
      <w:r w:rsidRPr="003F64C8">
        <w:rPr>
          <w:szCs w:val="24"/>
        </w:rPr>
        <w:t>concerns</w:t>
      </w:r>
      <w:r w:rsidR="00737E96" w:rsidRPr="003F64C8">
        <w:rPr>
          <w:szCs w:val="24"/>
        </w:rPr>
        <w:t xml:space="preserve"> adults </w:t>
      </w:r>
      <w:r w:rsidR="003858B3">
        <w:rPr>
          <w:szCs w:val="24"/>
        </w:rPr>
        <w:br/>
      </w:r>
      <w:r w:rsidR="00737E96" w:rsidRPr="003F64C8">
        <w:rPr>
          <w:szCs w:val="24"/>
        </w:rPr>
        <w:t xml:space="preserve">and children in the </w:t>
      </w:r>
      <w:r w:rsidR="00B01A37">
        <w:rPr>
          <w:szCs w:val="24"/>
        </w:rPr>
        <w:t>s</w:t>
      </w:r>
      <w:r w:rsidR="00737E96" w:rsidRPr="003F64C8">
        <w:rPr>
          <w:szCs w:val="24"/>
        </w:rPr>
        <w:t xml:space="preserve">ecure </w:t>
      </w:r>
      <w:r w:rsidR="00B01A37">
        <w:rPr>
          <w:szCs w:val="24"/>
        </w:rPr>
        <w:t>e</w:t>
      </w:r>
      <w:r w:rsidR="00737E96" w:rsidRPr="003F64C8">
        <w:rPr>
          <w:szCs w:val="24"/>
        </w:rPr>
        <w:t xml:space="preserve">state. </w:t>
      </w:r>
      <w:r w:rsidR="00082FFB" w:rsidRPr="003F64C8">
        <w:rPr>
          <w:szCs w:val="24"/>
        </w:rPr>
        <w:t>Part 11 requires that the principles of the Act – maximising well-being</w:t>
      </w:r>
      <w:r w:rsidR="0021704E">
        <w:rPr>
          <w:szCs w:val="24"/>
        </w:rPr>
        <w:t>,</w:t>
      </w:r>
      <w:r w:rsidR="00082FFB" w:rsidRPr="003F64C8">
        <w:rPr>
          <w:szCs w:val="24"/>
        </w:rPr>
        <w:t xml:space="preserve"> emphasising prevention and early intervention, and a </w:t>
      </w:r>
      <w:r w:rsidR="003858B3">
        <w:rPr>
          <w:szCs w:val="24"/>
        </w:rPr>
        <w:br/>
      </w:r>
      <w:r w:rsidR="00082FFB" w:rsidRPr="003F64C8">
        <w:rPr>
          <w:szCs w:val="24"/>
        </w:rPr>
        <w:t xml:space="preserve">co-productive approach </w:t>
      </w:r>
      <w:r w:rsidR="003858B3">
        <w:rPr>
          <w:szCs w:val="24"/>
        </w:rPr>
        <w:t>–</w:t>
      </w:r>
      <w:r w:rsidR="0021704E">
        <w:rPr>
          <w:szCs w:val="24"/>
        </w:rPr>
        <w:t xml:space="preserve"> </w:t>
      </w:r>
      <w:r w:rsidR="00082FFB" w:rsidRPr="003F64C8">
        <w:rPr>
          <w:szCs w:val="24"/>
        </w:rPr>
        <w:t xml:space="preserve">apply fully to both adults and children who are detained in the secure estate. </w:t>
      </w:r>
      <w:r w:rsidR="00737E96" w:rsidRPr="003F64C8">
        <w:rPr>
          <w:szCs w:val="24"/>
        </w:rPr>
        <w:t xml:space="preserve">This </w:t>
      </w:r>
      <w:r w:rsidR="0071526C">
        <w:rPr>
          <w:szCs w:val="24"/>
        </w:rPr>
        <w:t xml:space="preserve">briefing </w:t>
      </w:r>
      <w:r w:rsidR="00737E96" w:rsidRPr="003F64C8">
        <w:rPr>
          <w:szCs w:val="24"/>
        </w:rPr>
        <w:t xml:space="preserve">paper forms part of the suite of learning materials that have been developed to support the Act’s implementation. The full range of materials on Part 11 can be found </w:t>
      </w:r>
      <w:r w:rsidR="00311BFD">
        <w:rPr>
          <w:szCs w:val="24"/>
        </w:rPr>
        <w:t xml:space="preserve">on the </w:t>
      </w:r>
      <w:hyperlink r:id="rId9" w:history="1">
        <w:r w:rsidR="00EC37FB">
          <w:rPr>
            <w:rStyle w:val="Hyperlink"/>
            <w:szCs w:val="24"/>
          </w:rPr>
          <w:t>Information and L</w:t>
        </w:r>
        <w:r w:rsidR="00311BFD" w:rsidRPr="00311BFD">
          <w:rPr>
            <w:rStyle w:val="Hyperlink"/>
            <w:szCs w:val="24"/>
          </w:rPr>
          <w:t>e</w:t>
        </w:r>
        <w:r w:rsidR="00311BFD" w:rsidRPr="00311BFD">
          <w:rPr>
            <w:rStyle w:val="Hyperlink"/>
            <w:szCs w:val="24"/>
          </w:rPr>
          <w:t>arning Hub</w:t>
        </w:r>
      </w:hyperlink>
      <w:r w:rsidR="00311BFD">
        <w:rPr>
          <w:szCs w:val="24"/>
        </w:rPr>
        <w:t>.</w:t>
      </w:r>
      <w:r w:rsidR="00737E96" w:rsidRPr="003F64C8">
        <w:rPr>
          <w:szCs w:val="24"/>
        </w:rPr>
        <w:t xml:space="preserve"> </w:t>
      </w:r>
    </w:p>
    <w:p w:rsidR="00737E96" w:rsidRPr="003F64C8" w:rsidRDefault="00737E96" w:rsidP="00082FFB">
      <w:pPr>
        <w:rPr>
          <w:szCs w:val="24"/>
        </w:rPr>
      </w:pPr>
    </w:p>
    <w:p w:rsidR="00082FFB" w:rsidRPr="003F64C8" w:rsidRDefault="00082FFB" w:rsidP="00E354E3">
      <w:pPr>
        <w:rPr>
          <w:szCs w:val="24"/>
        </w:rPr>
      </w:pPr>
      <w:r w:rsidRPr="003F64C8">
        <w:rPr>
          <w:szCs w:val="24"/>
        </w:rPr>
        <w:t xml:space="preserve">This </w:t>
      </w:r>
      <w:r w:rsidR="0071526C">
        <w:rPr>
          <w:szCs w:val="24"/>
        </w:rPr>
        <w:t xml:space="preserve">briefing </w:t>
      </w:r>
      <w:r w:rsidRPr="003F64C8">
        <w:rPr>
          <w:szCs w:val="24"/>
        </w:rPr>
        <w:t xml:space="preserve">paper deals with the responsibilities </w:t>
      </w:r>
      <w:r w:rsidR="0021704E">
        <w:rPr>
          <w:szCs w:val="24"/>
        </w:rPr>
        <w:t>of</w:t>
      </w:r>
      <w:r w:rsidRPr="003F64C8">
        <w:rPr>
          <w:szCs w:val="24"/>
        </w:rPr>
        <w:t xml:space="preserve"> </w:t>
      </w:r>
      <w:r w:rsidR="00EC744A" w:rsidRPr="003F64C8">
        <w:rPr>
          <w:szCs w:val="24"/>
        </w:rPr>
        <w:t>local authorities</w:t>
      </w:r>
      <w:r w:rsidRPr="003F64C8">
        <w:rPr>
          <w:szCs w:val="24"/>
        </w:rPr>
        <w:t xml:space="preserve"> without a secure estate establishment</w:t>
      </w:r>
      <w:r w:rsidR="00EC744A" w:rsidRPr="003F64C8">
        <w:rPr>
          <w:szCs w:val="24"/>
        </w:rPr>
        <w:t xml:space="preserve"> in their area</w:t>
      </w:r>
      <w:r w:rsidRPr="003F64C8">
        <w:rPr>
          <w:szCs w:val="24"/>
        </w:rPr>
        <w:t xml:space="preserve">. These will be considerable, not only for children, where the responsibility </w:t>
      </w:r>
      <w:r w:rsidR="00EC744A" w:rsidRPr="003F64C8">
        <w:rPr>
          <w:szCs w:val="24"/>
        </w:rPr>
        <w:t xml:space="preserve">normally </w:t>
      </w:r>
      <w:r w:rsidRPr="003F64C8">
        <w:rPr>
          <w:szCs w:val="24"/>
        </w:rPr>
        <w:t>remains with the home local authority, but also in the planning and deliver</w:t>
      </w:r>
      <w:r w:rsidR="00EC744A" w:rsidRPr="003F64C8">
        <w:rPr>
          <w:szCs w:val="24"/>
        </w:rPr>
        <w:t>y</w:t>
      </w:r>
      <w:r w:rsidRPr="003F64C8">
        <w:rPr>
          <w:szCs w:val="24"/>
        </w:rPr>
        <w:t xml:space="preserve"> of </w:t>
      </w:r>
      <w:r w:rsidR="00EC744A" w:rsidRPr="003F64C8">
        <w:rPr>
          <w:szCs w:val="24"/>
        </w:rPr>
        <w:t>adult prisoner</w:t>
      </w:r>
      <w:r w:rsidRPr="003F64C8">
        <w:rPr>
          <w:szCs w:val="24"/>
        </w:rPr>
        <w:t xml:space="preserve"> resettlement</w:t>
      </w:r>
      <w:r w:rsidR="00EC744A" w:rsidRPr="003F64C8">
        <w:rPr>
          <w:szCs w:val="24"/>
        </w:rPr>
        <w:t>.</w:t>
      </w:r>
    </w:p>
    <w:p w:rsidR="008201C1" w:rsidRPr="003F64C8" w:rsidRDefault="008201C1" w:rsidP="009049EE">
      <w:pPr>
        <w:pStyle w:val="Bullet1"/>
        <w:numPr>
          <w:ilvl w:val="0"/>
          <w:numId w:val="0"/>
        </w:numPr>
        <w:rPr>
          <w:szCs w:val="24"/>
        </w:rPr>
      </w:pPr>
    </w:p>
    <w:p w:rsidR="00376BBC" w:rsidRPr="00086FCD" w:rsidRDefault="009049EE" w:rsidP="00A506AF">
      <w:pPr>
        <w:pStyle w:val="Heading1"/>
        <w:rPr>
          <w:szCs w:val="36"/>
        </w:rPr>
      </w:pPr>
      <w:r w:rsidRPr="00086FCD">
        <w:rPr>
          <w:szCs w:val="36"/>
        </w:rPr>
        <w:t>Adults</w:t>
      </w:r>
      <w:r w:rsidR="00376BBC" w:rsidRPr="00086FCD">
        <w:rPr>
          <w:szCs w:val="36"/>
        </w:rPr>
        <w:t xml:space="preserve"> </w:t>
      </w:r>
    </w:p>
    <w:p w:rsidR="002758EB" w:rsidRPr="003F64C8" w:rsidRDefault="00376BBC" w:rsidP="00B91DE7">
      <w:pPr>
        <w:rPr>
          <w:szCs w:val="24"/>
        </w:rPr>
      </w:pPr>
      <w:r w:rsidRPr="003F64C8">
        <w:rPr>
          <w:szCs w:val="24"/>
        </w:rPr>
        <w:t>Local authorities w</w:t>
      </w:r>
      <w:r w:rsidR="00E110F2" w:rsidRPr="003F64C8">
        <w:rPr>
          <w:szCs w:val="24"/>
        </w:rPr>
        <w:t>ith</w:t>
      </w:r>
      <w:r w:rsidRPr="003F64C8">
        <w:rPr>
          <w:szCs w:val="24"/>
        </w:rPr>
        <w:t xml:space="preserve"> secure estate establishments within their </w:t>
      </w:r>
      <w:r w:rsidR="00E110F2" w:rsidRPr="003F64C8">
        <w:rPr>
          <w:szCs w:val="24"/>
        </w:rPr>
        <w:t xml:space="preserve">boundary </w:t>
      </w:r>
      <w:r w:rsidRPr="003F64C8">
        <w:rPr>
          <w:szCs w:val="24"/>
        </w:rPr>
        <w:t xml:space="preserve">must meet the care and support duties for </w:t>
      </w:r>
      <w:r w:rsidR="00E110F2" w:rsidRPr="003F64C8">
        <w:rPr>
          <w:szCs w:val="24"/>
        </w:rPr>
        <w:t xml:space="preserve">those adults detained in them </w:t>
      </w:r>
      <w:r w:rsidRPr="003F64C8">
        <w:rPr>
          <w:b/>
          <w:szCs w:val="24"/>
        </w:rPr>
        <w:t>regardless</w:t>
      </w:r>
      <w:r w:rsidRPr="003F64C8">
        <w:rPr>
          <w:szCs w:val="24"/>
        </w:rPr>
        <w:t xml:space="preserve"> of their place of ordinary residence in Wales or elsewhere before their detention</w:t>
      </w:r>
      <w:r w:rsidR="00E110F2" w:rsidRPr="003F64C8">
        <w:rPr>
          <w:szCs w:val="24"/>
        </w:rPr>
        <w:t xml:space="preserve">. </w:t>
      </w:r>
      <w:r w:rsidR="002758EB" w:rsidRPr="003F64C8">
        <w:rPr>
          <w:szCs w:val="24"/>
        </w:rPr>
        <w:t>However</w:t>
      </w:r>
      <w:r w:rsidR="0071526C">
        <w:rPr>
          <w:szCs w:val="24"/>
        </w:rPr>
        <w:t>,</w:t>
      </w:r>
      <w:r w:rsidR="002758EB" w:rsidRPr="003F64C8">
        <w:rPr>
          <w:szCs w:val="24"/>
        </w:rPr>
        <w:t xml:space="preserve"> the local authorities where people ordinarily reside have c</w:t>
      </w:r>
      <w:r w:rsidR="0071526C">
        <w:rPr>
          <w:szCs w:val="24"/>
        </w:rPr>
        <w:t>onsiderable responsibilities</w:t>
      </w:r>
      <w:r w:rsidR="002758EB" w:rsidRPr="003F64C8">
        <w:rPr>
          <w:szCs w:val="24"/>
        </w:rPr>
        <w:t>, crucial to the successful operation of the Act.</w:t>
      </w:r>
      <w:r w:rsidR="00A506AF" w:rsidRPr="003F64C8">
        <w:rPr>
          <w:szCs w:val="24"/>
        </w:rPr>
        <w:t xml:space="preserve"> The main ones are </w:t>
      </w:r>
      <w:r w:rsidR="002758EB" w:rsidRPr="003F64C8">
        <w:rPr>
          <w:szCs w:val="24"/>
        </w:rPr>
        <w:t>covered in the following sections</w:t>
      </w:r>
      <w:r w:rsidR="0071526C">
        <w:rPr>
          <w:szCs w:val="24"/>
        </w:rPr>
        <w:t>.</w:t>
      </w:r>
    </w:p>
    <w:p w:rsidR="002758EB" w:rsidRPr="00DF061F" w:rsidRDefault="002758EB" w:rsidP="00B91DE7">
      <w:pPr>
        <w:rPr>
          <w:sz w:val="22"/>
        </w:rPr>
      </w:pPr>
    </w:p>
    <w:p w:rsidR="002758EB" w:rsidRPr="00086FCD" w:rsidRDefault="002758EB" w:rsidP="002758EB">
      <w:pPr>
        <w:pStyle w:val="Heading2"/>
        <w:rPr>
          <w:szCs w:val="28"/>
        </w:rPr>
      </w:pPr>
      <w:r w:rsidRPr="00086FCD">
        <w:rPr>
          <w:szCs w:val="28"/>
        </w:rPr>
        <w:t xml:space="preserve">Resettlement and </w:t>
      </w:r>
      <w:r w:rsidR="0071526C">
        <w:rPr>
          <w:szCs w:val="28"/>
        </w:rPr>
        <w:t>h</w:t>
      </w:r>
      <w:r w:rsidRPr="00086FCD">
        <w:rPr>
          <w:szCs w:val="28"/>
        </w:rPr>
        <w:t xml:space="preserve">omelessness </w:t>
      </w:r>
      <w:r w:rsidR="0071526C">
        <w:rPr>
          <w:szCs w:val="28"/>
        </w:rPr>
        <w:t>p</w:t>
      </w:r>
      <w:r w:rsidRPr="00086FCD">
        <w:rPr>
          <w:szCs w:val="28"/>
        </w:rPr>
        <w:t>lanning</w:t>
      </w:r>
    </w:p>
    <w:p w:rsidR="002758EB" w:rsidRPr="003F64C8" w:rsidRDefault="002758EB" w:rsidP="002758EB">
      <w:pPr>
        <w:rPr>
          <w:szCs w:val="24"/>
        </w:rPr>
      </w:pPr>
      <w:r w:rsidRPr="003F64C8">
        <w:rPr>
          <w:szCs w:val="24"/>
        </w:rPr>
        <w:t>For those who have had a care and support plan during their prison sentence</w:t>
      </w:r>
      <w:r w:rsidR="00396D9B">
        <w:rPr>
          <w:szCs w:val="24"/>
        </w:rPr>
        <w:t>,</w:t>
      </w:r>
      <w:r w:rsidRPr="003F64C8">
        <w:rPr>
          <w:szCs w:val="24"/>
        </w:rPr>
        <w:t xml:space="preserve"> planning for their return to the community is </w:t>
      </w:r>
      <w:r w:rsidR="0071526C">
        <w:rPr>
          <w:szCs w:val="24"/>
        </w:rPr>
        <w:t>vital</w:t>
      </w:r>
      <w:r w:rsidRPr="003F64C8">
        <w:rPr>
          <w:szCs w:val="24"/>
        </w:rPr>
        <w:t xml:space="preserve"> and the</w:t>
      </w:r>
      <w:r w:rsidR="0071526C">
        <w:rPr>
          <w:szCs w:val="24"/>
        </w:rPr>
        <w:t>ir</w:t>
      </w:r>
      <w:r w:rsidRPr="003F64C8">
        <w:rPr>
          <w:szCs w:val="24"/>
        </w:rPr>
        <w:t xml:space="preserve"> local authority of ordinary resid</w:t>
      </w:r>
      <w:r w:rsidR="004614E2" w:rsidRPr="003F64C8">
        <w:rPr>
          <w:szCs w:val="24"/>
        </w:rPr>
        <w:t xml:space="preserve">ence needs to be fully involved. The </w:t>
      </w:r>
      <w:r w:rsidR="00DF061F" w:rsidRPr="003F64C8">
        <w:rPr>
          <w:szCs w:val="24"/>
        </w:rPr>
        <w:t xml:space="preserve">diagram </w:t>
      </w:r>
      <w:r w:rsidR="0021704E">
        <w:rPr>
          <w:szCs w:val="24"/>
        </w:rPr>
        <w:t>below</w:t>
      </w:r>
      <w:r w:rsidRPr="003F64C8">
        <w:rPr>
          <w:szCs w:val="24"/>
        </w:rPr>
        <w:t xml:space="preserve"> illustrates the process </w:t>
      </w:r>
      <w:r w:rsidR="008B7F34">
        <w:rPr>
          <w:szCs w:val="24"/>
        </w:rPr>
        <w:br/>
      </w:r>
      <w:r w:rsidRPr="003F64C8">
        <w:rPr>
          <w:szCs w:val="24"/>
        </w:rPr>
        <w:t xml:space="preserve">and </w:t>
      </w:r>
      <w:r w:rsidR="00DF061F" w:rsidRPr="003F64C8">
        <w:rPr>
          <w:szCs w:val="24"/>
        </w:rPr>
        <w:t xml:space="preserve">the </w:t>
      </w:r>
      <w:r w:rsidR="004614E2" w:rsidRPr="003F64C8">
        <w:rPr>
          <w:szCs w:val="24"/>
        </w:rPr>
        <w:t xml:space="preserve">respective </w:t>
      </w:r>
      <w:r w:rsidR="0071526C">
        <w:rPr>
          <w:szCs w:val="24"/>
        </w:rPr>
        <w:t xml:space="preserve">resettlement </w:t>
      </w:r>
      <w:r w:rsidR="004614E2" w:rsidRPr="003F64C8">
        <w:rPr>
          <w:szCs w:val="24"/>
        </w:rPr>
        <w:t>responsibilities</w:t>
      </w:r>
      <w:r w:rsidR="00311BFD">
        <w:rPr>
          <w:szCs w:val="24"/>
        </w:rPr>
        <w:t xml:space="preserve"> in the </w:t>
      </w:r>
      <w:hyperlink r:id="rId10" w:history="1">
        <w:r w:rsidR="00311BFD" w:rsidRPr="00311BFD">
          <w:rPr>
            <w:rStyle w:val="Hyperlink"/>
          </w:rPr>
          <w:t xml:space="preserve">National Care </w:t>
        </w:r>
        <w:r w:rsidR="00311BFD" w:rsidRPr="00311BFD">
          <w:rPr>
            <w:rStyle w:val="Hyperlink"/>
          </w:rPr>
          <w:t>a</w:t>
        </w:r>
        <w:r w:rsidR="00311BFD" w:rsidRPr="00311BFD">
          <w:rPr>
            <w:rStyle w:val="Hyperlink"/>
          </w:rPr>
          <w:t>nd Support Pathway for adults in the secure estate</w:t>
        </w:r>
      </w:hyperlink>
      <w:r w:rsidRPr="003F64C8">
        <w:rPr>
          <w:szCs w:val="24"/>
        </w:rPr>
        <w:t>.</w:t>
      </w:r>
    </w:p>
    <w:p w:rsidR="00DF061F" w:rsidRPr="003F64C8" w:rsidRDefault="00DF061F" w:rsidP="002758EB">
      <w:pPr>
        <w:rPr>
          <w:szCs w:val="24"/>
        </w:rPr>
      </w:pPr>
    </w:p>
    <w:p w:rsidR="00DF061F" w:rsidRPr="003F64C8" w:rsidRDefault="00DF061F" w:rsidP="00DF061F">
      <w:pPr>
        <w:rPr>
          <w:szCs w:val="24"/>
        </w:rPr>
      </w:pPr>
      <w:r w:rsidRPr="003F64C8">
        <w:rPr>
          <w:szCs w:val="24"/>
        </w:rPr>
        <w:lastRenderedPageBreak/>
        <w:t xml:space="preserve">As the pathway makes clear the National Probation Service </w:t>
      </w:r>
      <w:r w:rsidR="0021704E">
        <w:rPr>
          <w:szCs w:val="24"/>
        </w:rPr>
        <w:t xml:space="preserve">(NPS) </w:t>
      </w:r>
      <w:r w:rsidRPr="003F64C8">
        <w:rPr>
          <w:szCs w:val="24"/>
        </w:rPr>
        <w:t xml:space="preserve">or Community Rehabilitation </w:t>
      </w:r>
      <w:r w:rsidR="0021704E">
        <w:rPr>
          <w:szCs w:val="24"/>
        </w:rPr>
        <w:t xml:space="preserve">Company </w:t>
      </w:r>
      <w:r w:rsidRPr="003F64C8">
        <w:rPr>
          <w:szCs w:val="24"/>
        </w:rPr>
        <w:t xml:space="preserve">Wales </w:t>
      </w:r>
      <w:r w:rsidR="0021704E">
        <w:rPr>
          <w:szCs w:val="24"/>
        </w:rPr>
        <w:t xml:space="preserve">(CRCW) </w:t>
      </w:r>
      <w:r w:rsidRPr="003F64C8">
        <w:rPr>
          <w:szCs w:val="24"/>
        </w:rPr>
        <w:t xml:space="preserve">will initiate the process. The </w:t>
      </w:r>
      <w:r w:rsidR="0021704E">
        <w:rPr>
          <w:szCs w:val="24"/>
        </w:rPr>
        <w:t>r</w:t>
      </w:r>
      <w:r w:rsidRPr="003F64C8">
        <w:rPr>
          <w:szCs w:val="24"/>
        </w:rPr>
        <w:t xml:space="preserve">elease </w:t>
      </w:r>
      <w:r w:rsidR="0021704E">
        <w:rPr>
          <w:szCs w:val="24"/>
        </w:rPr>
        <w:t>p</w:t>
      </w:r>
      <w:r w:rsidRPr="003F64C8">
        <w:rPr>
          <w:szCs w:val="24"/>
        </w:rPr>
        <w:t xml:space="preserve">reparation </w:t>
      </w:r>
      <w:r w:rsidR="0021704E">
        <w:rPr>
          <w:szCs w:val="24"/>
        </w:rPr>
        <w:t>m</w:t>
      </w:r>
      <w:r w:rsidRPr="003F64C8">
        <w:rPr>
          <w:szCs w:val="24"/>
        </w:rPr>
        <w:t>eeting should take place 12 weeks prior to release and a critical review of accommodation should be part of th</w:t>
      </w:r>
      <w:r w:rsidR="00EC744A" w:rsidRPr="003F64C8">
        <w:rPr>
          <w:szCs w:val="24"/>
        </w:rPr>
        <w:t>at</w:t>
      </w:r>
      <w:r w:rsidRPr="003F64C8">
        <w:rPr>
          <w:szCs w:val="24"/>
        </w:rPr>
        <w:t xml:space="preserve"> process. The </w:t>
      </w:r>
      <w:r w:rsidR="0021704E">
        <w:rPr>
          <w:szCs w:val="24"/>
        </w:rPr>
        <w:t>r</w:t>
      </w:r>
      <w:r w:rsidRPr="003F64C8">
        <w:rPr>
          <w:szCs w:val="24"/>
        </w:rPr>
        <w:t xml:space="preserve">elease </w:t>
      </w:r>
      <w:r w:rsidR="0021704E">
        <w:rPr>
          <w:szCs w:val="24"/>
        </w:rPr>
        <w:t>p</w:t>
      </w:r>
      <w:r w:rsidRPr="003F64C8">
        <w:rPr>
          <w:szCs w:val="24"/>
        </w:rPr>
        <w:t xml:space="preserve">reparation </w:t>
      </w:r>
      <w:r w:rsidR="0021704E">
        <w:rPr>
          <w:szCs w:val="24"/>
        </w:rPr>
        <w:t>m</w:t>
      </w:r>
      <w:r w:rsidRPr="003F64C8">
        <w:rPr>
          <w:szCs w:val="24"/>
        </w:rPr>
        <w:t xml:space="preserve">eeting may well trigger referrals to the </w:t>
      </w:r>
      <w:r w:rsidR="0021704E">
        <w:rPr>
          <w:szCs w:val="24"/>
        </w:rPr>
        <w:t>h</w:t>
      </w:r>
      <w:r w:rsidRPr="003F64C8">
        <w:rPr>
          <w:szCs w:val="24"/>
        </w:rPr>
        <w:t xml:space="preserve">ome </w:t>
      </w:r>
      <w:r w:rsidR="0021704E">
        <w:rPr>
          <w:szCs w:val="24"/>
        </w:rPr>
        <w:t>l</w:t>
      </w:r>
      <w:r w:rsidRPr="003F64C8">
        <w:rPr>
          <w:szCs w:val="24"/>
        </w:rPr>
        <w:t xml:space="preserve">ocal </w:t>
      </w:r>
      <w:r w:rsidR="0021704E">
        <w:rPr>
          <w:szCs w:val="24"/>
        </w:rPr>
        <w:t>a</w:t>
      </w:r>
      <w:r w:rsidRPr="003F64C8">
        <w:rPr>
          <w:szCs w:val="24"/>
        </w:rPr>
        <w:t xml:space="preserve">uthority for </w:t>
      </w:r>
      <w:r w:rsidR="0021704E">
        <w:rPr>
          <w:szCs w:val="24"/>
        </w:rPr>
        <w:t>a c</w:t>
      </w:r>
      <w:r w:rsidRPr="003F64C8">
        <w:rPr>
          <w:szCs w:val="24"/>
        </w:rPr>
        <w:t xml:space="preserve">are and </w:t>
      </w:r>
      <w:r w:rsidR="0021704E">
        <w:rPr>
          <w:szCs w:val="24"/>
        </w:rPr>
        <w:t>s</w:t>
      </w:r>
      <w:r w:rsidRPr="003F64C8">
        <w:rPr>
          <w:szCs w:val="24"/>
        </w:rPr>
        <w:t xml:space="preserve">upport </w:t>
      </w:r>
      <w:r w:rsidR="0021704E">
        <w:rPr>
          <w:szCs w:val="24"/>
        </w:rPr>
        <w:t>needs a</w:t>
      </w:r>
      <w:r w:rsidRPr="003F64C8">
        <w:rPr>
          <w:szCs w:val="24"/>
        </w:rPr>
        <w:t>sse</w:t>
      </w:r>
      <w:r w:rsidR="0021704E">
        <w:rPr>
          <w:szCs w:val="24"/>
        </w:rPr>
        <w:t>ssment, and to local authority h</w:t>
      </w:r>
      <w:r w:rsidRPr="003F64C8">
        <w:rPr>
          <w:szCs w:val="24"/>
        </w:rPr>
        <w:t xml:space="preserve">ousing. </w:t>
      </w:r>
    </w:p>
    <w:p w:rsidR="000C55D9" w:rsidRDefault="000C55D9" w:rsidP="00DF061F">
      <w:pPr>
        <w:rPr>
          <w:sz w:val="22"/>
        </w:rPr>
      </w:pPr>
    </w:p>
    <w:p w:rsidR="00BD668A" w:rsidRDefault="0021704E" w:rsidP="00DF061F">
      <w:pPr>
        <w:rPr>
          <w:sz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13970</wp:posOffset>
                </wp:positionV>
                <wp:extent cx="2552700" cy="623570"/>
                <wp:effectExtent l="4445" t="4445" r="0" b="635"/>
                <wp:wrapNone/>
                <wp:docPr id="2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85" w:rsidRPr="00BD668A" w:rsidRDefault="00161E85" w:rsidP="00161E85">
                            <w:pPr>
                              <w:pStyle w:val="NormalWeb"/>
                              <w:spacing w:before="0" w:beforeAutospacing="0" w:after="0" w:afterAutospacing="0"/>
                              <w:jc w:val="center"/>
                              <w:rPr>
                                <w:sz w:val="20"/>
                                <w:szCs w:val="20"/>
                              </w:rPr>
                            </w:pPr>
                            <w:r w:rsidRPr="00BD668A">
                              <w:rPr>
                                <w:rFonts w:ascii="Arial" w:eastAsia="+mn-ea" w:hAnsi="Arial" w:cs="Arial"/>
                                <w:b/>
                                <w:bCs/>
                                <w:color w:val="FFFFFF"/>
                                <w:kern w:val="24"/>
                                <w:sz w:val="20"/>
                                <w:szCs w:val="20"/>
                              </w:rPr>
                              <w:t>NPS / CRCW</w:t>
                            </w:r>
                          </w:p>
                          <w:p w:rsidR="00161E85" w:rsidRPr="00BD668A" w:rsidRDefault="00161E85" w:rsidP="00161E85">
                            <w:pPr>
                              <w:pStyle w:val="NormalWeb"/>
                              <w:spacing w:before="0" w:beforeAutospacing="0" w:after="0" w:afterAutospacing="0"/>
                              <w:jc w:val="center"/>
                              <w:rPr>
                                <w:sz w:val="20"/>
                                <w:szCs w:val="20"/>
                              </w:rPr>
                            </w:pPr>
                            <w:r w:rsidRPr="00BD668A">
                              <w:rPr>
                                <w:rFonts w:ascii="Arial" w:eastAsia="+mn-ea" w:hAnsi="Arial" w:cs="Arial"/>
                                <w:color w:val="FFFFFF"/>
                                <w:kern w:val="24"/>
                                <w:sz w:val="20"/>
                                <w:szCs w:val="20"/>
                              </w:rPr>
                              <w:t>Instigate release preparation meeting…</w:t>
                            </w:r>
                          </w:p>
                          <w:p w:rsidR="00161E85" w:rsidRPr="00161E85" w:rsidRDefault="00161E85" w:rsidP="00161E85">
                            <w:pPr>
                              <w:pStyle w:val="NormalWeb"/>
                              <w:spacing w:before="0" w:beforeAutospacing="0" w:after="0" w:afterAutospacing="0"/>
                              <w:jc w:val="center"/>
                            </w:pPr>
                            <w:r w:rsidRPr="00BD668A">
                              <w:rPr>
                                <w:rFonts w:ascii="Arial" w:eastAsia="+mn-ea" w:hAnsi="Arial" w:cs="Arial"/>
                                <w:color w:val="FFFFFF"/>
                                <w:kern w:val="24"/>
                                <w:sz w:val="20"/>
                                <w:szCs w:val="20"/>
                              </w:rPr>
                              <w:t>to consider adult’s resettlement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2.6pt;margin-top:1.1pt;width:20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ok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" filled="f" stroked="f">
                <v:textbox>
                  <w:txbxContent>
                    <w:p w:rsidR="00161E85" w:rsidRPr="00BD668A" w:rsidRDefault="00161E85" w:rsidP="00161E85">
                      <w:pPr>
                        <w:pStyle w:val="NormalWeb"/>
                        <w:spacing w:before="0" w:beforeAutospacing="0" w:after="0" w:afterAutospacing="0"/>
                        <w:jc w:val="center"/>
                        <w:rPr>
                          <w:sz w:val="20"/>
                          <w:szCs w:val="20"/>
                        </w:rPr>
                      </w:pPr>
                      <w:r w:rsidRPr="00BD668A">
                        <w:rPr>
                          <w:rFonts w:ascii="Arial" w:eastAsia="+mn-ea" w:hAnsi="Arial" w:cs="Arial"/>
                          <w:b/>
                          <w:bCs/>
                          <w:color w:val="FFFFFF"/>
                          <w:kern w:val="24"/>
                          <w:sz w:val="20"/>
                          <w:szCs w:val="20"/>
                        </w:rPr>
                        <w:t>NPS / CRCW</w:t>
                      </w:r>
                    </w:p>
                    <w:p w:rsidR="00161E85" w:rsidRPr="00BD668A" w:rsidRDefault="00161E85" w:rsidP="00161E85">
                      <w:pPr>
                        <w:pStyle w:val="NormalWeb"/>
                        <w:spacing w:before="0" w:beforeAutospacing="0" w:after="0" w:afterAutospacing="0"/>
                        <w:jc w:val="center"/>
                        <w:rPr>
                          <w:sz w:val="20"/>
                          <w:szCs w:val="20"/>
                        </w:rPr>
                      </w:pPr>
                      <w:r w:rsidRPr="00BD668A">
                        <w:rPr>
                          <w:rFonts w:ascii="Arial" w:eastAsia="+mn-ea" w:hAnsi="Arial" w:cs="Arial"/>
                          <w:color w:val="FFFFFF"/>
                          <w:kern w:val="24"/>
                          <w:sz w:val="20"/>
                          <w:szCs w:val="20"/>
                        </w:rPr>
                        <w:t>Instigate release preparation meeting…</w:t>
                      </w:r>
                    </w:p>
                    <w:p w:rsidR="00161E85" w:rsidRPr="00161E85" w:rsidRDefault="00161E85" w:rsidP="00161E85">
                      <w:pPr>
                        <w:pStyle w:val="NormalWeb"/>
                        <w:spacing w:before="0" w:beforeAutospacing="0" w:after="0" w:afterAutospacing="0"/>
                        <w:jc w:val="center"/>
                      </w:pPr>
                      <w:proofErr w:type="gramStart"/>
                      <w:r w:rsidRPr="00BD668A">
                        <w:rPr>
                          <w:rFonts w:ascii="Arial" w:eastAsia="+mn-ea" w:hAnsi="Arial" w:cs="Arial"/>
                          <w:color w:val="FFFFFF"/>
                          <w:kern w:val="24"/>
                          <w:sz w:val="20"/>
                          <w:szCs w:val="20"/>
                        </w:rPr>
                        <w:t>to</w:t>
                      </w:r>
                      <w:proofErr w:type="gramEnd"/>
                      <w:r w:rsidRPr="00BD668A">
                        <w:rPr>
                          <w:rFonts w:ascii="Arial" w:eastAsia="+mn-ea" w:hAnsi="Arial" w:cs="Arial"/>
                          <w:color w:val="FFFFFF"/>
                          <w:kern w:val="24"/>
                          <w:sz w:val="20"/>
                          <w:szCs w:val="20"/>
                        </w:rPr>
                        <w:t xml:space="preserve"> consider adult’s resettlement plan</w:t>
                      </w:r>
                    </w:p>
                  </w:txbxContent>
                </v:textbox>
              </v:shape>
            </w:pict>
          </mc:Fallback>
        </mc:AlternateContent>
      </w:r>
      <w:r>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13970</wp:posOffset>
                </wp:positionV>
                <wp:extent cx="2600325" cy="865505"/>
                <wp:effectExtent l="0" t="0" r="28575" b="10795"/>
                <wp:wrapNone/>
                <wp:docPr id="28"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65505"/>
                        </a:xfrm>
                        <a:prstGeom prst="downArrowCallou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2.6pt;margin-top:1.1pt;width:204.75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" adj="14035,9003,16200,9901" fillcolor="#ed1e87" strokecolor="#ed1e87" strokeweight="2pt">
                <v:path arrowok="t"/>
              </v:shape>
            </w:pict>
          </mc:Fallback>
        </mc:AlternateContent>
      </w:r>
    </w:p>
    <w:p w:rsidR="00161E85" w:rsidRDefault="00161E85" w:rsidP="00DF061F">
      <w:pPr>
        <w:rPr>
          <w:sz w:val="22"/>
        </w:rPr>
      </w:pPr>
    </w:p>
    <w:p w:rsidR="00161E85" w:rsidRDefault="00161E85" w:rsidP="00DF061F">
      <w:pPr>
        <w:rPr>
          <w:sz w:val="22"/>
        </w:rPr>
      </w:pPr>
    </w:p>
    <w:tbl>
      <w:tblPr>
        <w:tblpPr w:leftFromText="180" w:rightFromText="180" w:vertAnchor="text" w:horzAnchor="page" w:tblpX="880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tblGrid>
      <w:tr w:rsidR="000C55D9" w:rsidTr="000C55D9">
        <w:trPr>
          <w:trHeight w:val="2573"/>
        </w:trPr>
        <w:tc>
          <w:tcPr>
            <w:tcW w:w="2567" w:type="dxa"/>
            <w:tcBorders>
              <w:top w:val="nil"/>
              <w:left w:val="nil"/>
              <w:bottom w:val="nil"/>
              <w:right w:val="nil"/>
            </w:tcBorders>
          </w:tcPr>
          <w:p w:rsidR="000C55D9" w:rsidRPr="003F64C8" w:rsidRDefault="000C55D9" w:rsidP="000C55D9">
            <w:pPr>
              <w:rPr>
                <w:szCs w:val="24"/>
              </w:rPr>
            </w:pPr>
            <w:r w:rsidRPr="003F64C8">
              <w:rPr>
                <w:szCs w:val="24"/>
              </w:rPr>
              <w:t xml:space="preserve">It should be noted that there is no women’s prison in Wales, and in most instances </w:t>
            </w:r>
            <w:r w:rsidR="00EF2797">
              <w:rPr>
                <w:szCs w:val="24"/>
              </w:rPr>
              <w:t xml:space="preserve">local authority </w:t>
            </w:r>
            <w:r w:rsidRPr="003F64C8">
              <w:rPr>
                <w:szCs w:val="24"/>
              </w:rPr>
              <w:t xml:space="preserve">staff will </w:t>
            </w:r>
            <w:r w:rsidR="008B7F34">
              <w:rPr>
                <w:szCs w:val="24"/>
              </w:rPr>
              <w:br/>
            </w:r>
            <w:r w:rsidRPr="003F64C8">
              <w:rPr>
                <w:szCs w:val="24"/>
              </w:rPr>
              <w:t>be responding to requests for involvement from Eastwood Park in Gloucestershire.</w:t>
            </w:r>
          </w:p>
          <w:p w:rsidR="000C55D9" w:rsidRDefault="000C55D9" w:rsidP="000C55D9"/>
        </w:tc>
      </w:tr>
    </w:tbl>
    <w:p w:rsidR="00161E85" w:rsidRDefault="00161E85" w:rsidP="00DF061F">
      <w:pPr>
        <w:rPr>
          <w:sz w:val="22"/>
        </w:rPr>
      </w:pPr>
    </w:p>
    <w:p w:rsidR="00161E85" w:rsidRDefault="00161E85" w:rsidP="00DF061F">
      <w:pPr>
        <w:rPr>
          <w:sz w:val="22"/>
        </w:rPr>
      </w:pPr>
    </w:p>
    <w:p w:rsidR="00161E85" w:rsidRDefault="0021704E" w:rsidP="00DF061F">
      <w:pPr>
        <w:rPr>
          <w:sz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123825</wp:posOffset>
                </wp:positionV>
                <wp:extent cx="2667000" cy="691515"/>
                <wp:effectExtent l="0" t="0" r="19050" b="13335"/>
                <wp:wrapNone/>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691515"/>
                        </a:xfrm>
                        <a:prstGeom prst="roundRec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pt;margin-top:9.75pt;width:210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" fillcolor="#ed1e87" strokecolor="#ed1e87" strokeweight="2pt">
                <v:path arrowok="t"/>
              </v:roundrec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3052445</wp:posOffset>
                </wp:positionH>
                <wp:positionV relativeFrom="paragraph">
                  <wp:posOffset>123825</wp:posOffset>
                </wp:positionV>
                <wp:extent cx="1459230" cy="691515"/>
                <wp:effectExtent l="0" t="0" r="26670" b="13335"/>
                <wp:wrapNone/>
                <wp:docPr id="2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6915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240.35pt;margin-top:9.75pt;width:114.9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" fillcolor="#85c441" strokecolor="#85c441" strokeweight="2pt">
                <v:path arrowok="t"/>
              </v:roundrect>
            </w:pict>
          </mc:Fallback>
        </mc:AlternateContent>
      </w:r>
      <w:r>
        <w:rPr>
          <w:noProof/>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2700020</wp:posOffset>
                </wp:positionH>
                <wp:positionV relativeFrom="paragraph">
                  <wp:posOffset>453389</wp:posOffset>
                </wp:positionV>
                <wp:extent cx="360045" cy="0"/>
                <wp:effectExtent l="0" t="133350" r="0" b="133350"/>
                <wp:wrapNone/>
                <wp:docPr id="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12.6pt;margin-top:35.7pt;width:28.3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" strokecolor="black [3213]" strokeweight="2.25pt">
                <v:stroke dashstyle="1 1" startarrow="open"/>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123825</wp:posOffset>
                </wp:positionV>
                <wp:extent cx="2714625" cy="691515"/>
                <wp:effectExtent l="0" t="0" r="0" b="0"/>
                <wp:wrapNone/>
                <wp:docPr id="2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Release Preparation Meeting</w:t>
                            </w:r>
                          </w:p>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color w:val="FFFFFF"/>
                                <w:kern w:val="24"/>
                                <w:sz w:val="20"/>
                                <w:szCs w:val="20"/>
                              </w:rPr>
                              <w:t>Considers accommodation, care and support, and health needs</w:t>
                            </w:r>
                          </w:p>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NPS / CRCW</w:t>
                            </w:r>
                            <w:r w:rsidRPr="000C55D9">
                              <w:rPr>
                                <w:rFonts w:ascii="Arial" w:hAnsi="Arial" w:cs="Arial"/>
                                <w:color w:val="FFFFFF"/>
                                <w:kern w:val="24"/>
                                <w:sz w:val="20"/>
                                <w:szCs w:val="20"/>
                              </w:rPr>
                              <w:t xml:space="preserve"> makes referrals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7" type="#_x0000_t202" style="position:absolute;margin-left:-1.15pt;margin-top:9.75pt;width:213.7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K0u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" filled="f" stroked="f">
                <v:textbox>
                  <w:txbxContent>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Release Preparation Meeting</w:t>
                      </w:r>
                    </w:p>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color w:val="FFFFFF"/>
                          <w:kern w:val="24"/>
                          <w:sz w:val="20"/>
                          <w:szCs w:val="20"/>
                        </w:rPr>
                        <w:t>Considers accommodation, care and support, and health needs</w:t>
                      </w:r>
                    </w:p>
                    <w:p w:rsidR="00161E85" w:rsidRPr="000C55D9" w:rsidRDefault="00161E85" w:rsidP="00161E85">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NPS / CRCW</w:t>
                      </w:r>
                      <w:r w:rsidRPr="000C55D9">
                        <w:rPr>
                          <w:rFonts w:ascii="Arial" w:hAnsi="Arial" w:cs="Arial"/>
                          <w:color w:val="FFFFFF"/>
                          <w:kern w:val="24"/>
                          <w:sz w:val="20"/>
                          <w:szCs w:val="20"/>
                        </w:rPr>
                        <w:t xml:space="preserve"> </w:t>
                      </w:r>
                      <w:proofErr w:type="gramStart"/>
                      <w:r w:rsidRPr="000C55D9">
                        <w:rPr>
                          <w:rFonts w:ascii="Arial" w:hAnsi="Arial" w:cs="Arial"/>
                          <w:color w:val="FFFFFF"/>
                          <w:kern w:val="24"/>
                          <w:sz w:val="20"/>
                          <w:szCs w:val="20"/>
                        </w:rPr>
                        <w:t>makes</w:t>
                      </w:r>
                      <w:proofErr w:type="gramEnd"/>
                      <w:r w:rsidRPr="000C55D9">
                        <w:rPr>
                          <w:rFonts w:ascii="Arial" w:hAnsi="Arial" w:cs="Arial"/>
                          <w:color w:val="FFFFFF"/>
                          <w:kern w:val="24"/>
                          <w:sz w:val="20"/>
                          <w:szCs w:val="20"/>
                        </w:rPr>
                        <w:t xml:space="preserve"> referrals as appropriate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1781175</wp:posOffset>
                </wp:positionH>
                <wp:positionV relativeFrom="paragraph">
                  <wp:posOffset>819150</wp:posOffset>
                </wp:positionV>
                <wp:extent cx="323850" cy="431800"/>
                <wp:effectExtent l="19050" t="19050" r="57150" b="44450"/>
                <wp:wrapNone/>
                <wp:docPr id="2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3180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0.25pt;margin-top:64.5pt;width:25.5pt;height:3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" strokecolor="black [3213]" strokeweight="2.25pt">
                <v:stroke dashstyle="1 1" startarrow="open"/>
                <o:lock v:ext="edit" shapetype="f"/>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2995295</wp:posOffset>
                </wp:positionH>
                <wp:positionV relativeFrom="paragraph">
                  <wp:posOffset>127635</wp:posOffset>
                </wp:positionV>
                <wp:extent cx="1524000" cy="687705"/>
                <wp:effectExtent l="0" t="0" r="0" b="2540"/>
                <wp:wrapNone/>
                <wp:docPr id="20"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68A" w:rsidRPr="000C55D9" w:rsidRDefault="00BD668A" w:rsidP="00BD668A">
                            <w:pPr>
                              <w:pStyle w:val="NormalWeb"/>
                              <w:spacing w:before="0" w:beforeAutospacing="0" w:after="0" w:afterAutospacing="0"/>
                              <w:jc w:val="center"/>
                              <w:rPr>
                                <w:sz w:val="20"/>
                                <w:szCs w:val="20"/>
                              </w:rPr>
                            </w:pPr>
                            <w:r w:rsidRPr="000C55D9">
                              <w:rPr>
                                <w:rFonts w:ascii="Arial" w:hAnsi="Arial" w:cs="Arial"/>
                                <w:color w:val="FFFFFF"/>
                                <w:kern w:val="24"/>
                                <w:sz w:val="20"/>
                                <w:szCs w:val="20"/>
                              </w:rPr>
                              <w:t>Adult’s home local authority undertakes an assessment or review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1" o:spid="_x0000_s1028" type="#_x0000_t202" style="position:absolute;margin-left:235.85pt;margin-top:10.05pt;width:120pt;height:5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" filled="f" stroked="f">
                <v:textbox>
                  <w:txbxContent>
                    <w:p w:rsidR="00BD668A" w:rsidRPr="000C55D9" w:rsidRDefault="00BD668A" w:rsidP="00BD668A">
                      <w:pPr>
                        <w:pStyle w:val="NormalWeb"/>
                        <w:spacing w:before="0" w:beforeAutospacing="0" w:after="0" w:afterAutospacing="0"/>
                        <w:jc w:val="center"/>
                        <w:rPr>
                          <w:sz w:val="20"/>
                          <w:szCs w:val="20"/>
                        </w:rPr>
                      </w:pPr>
                      <w:r w:rsidRPr="000C55D9">
                        <w:rPr>
                          <w:rFonts w:ascii="Arial" w:hAnsi="Arial" w:cs="Arial"/>
                          <w:color w:val="FFFFFF"/>
                          <w:kern w:val="24"/>
                          <w:sz w:val="20"/>
                          <w:szCs w:val="20"/>
                        </w:rPr>
                        <w:t>Adult’s home local authority undertakes an assessment or review of the plan</w:t>
                      </w:r>
                    </w:p>
                  </w:txbxContent>
                </v:textbox>
              </v:shape>
            </w:pict>
          </mc:Fallback>
        </mc:AlternateContent>
      </w:r>
    </w:p>
    <w:p w:rsidR="00161E85" w:rsidRDefault="00161E85" w:rsidP="00DF061F">
      <w:pPr>
        <w:rPr>
          <w:sz w:val="22"/>
        </w:rPr>
      </w:pPr>
    </w:p>
    <w:p w:rsidR="00161E85" w:rsidRDefault="00161E85" w:rsidP="00DF061F">
      <w:pPr>
        <w:rPr>
          <w:sz w:val="22"/>
        </w:rPr>
      </w:pPr>
    </w:p>
    <w:p w:rsidR="00161E85" w:rsidRDefault="00161E85" w:rsidP="00DF061F">
      <w:pPr>
        <w:rPr>
          <w:sz w:val="22"/>
        </w:rPr>
      </w:pPr>
    </w:p>
    <w:p w:rsidR="00161E85" w:rsidRDefault="00161E85" w:rsidP="00DF061F">
      <w:pPr>
        <w:rPr>
          <w:sz w:val="22"/>
        </w:rPr>
      </w:pPr>
    </w:p>
    <w:p w:rsidR="00161E85" w:rsidRDefault="0021704E" w:rsidP="00DF061F">
      <w:pPr>
        <w:rPr>
          <w:sz w:val="2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909320</wp:posOffset>
                </wp:positionH>
                <wp:positionV relativeFrom="paragraph">
                  <wp:posOffset>15875</wp:posOffset>
                </wp:positionV>
                <wp:extent cx="283845" cy="435610"/>
                <wp:effectExtent l="38100" t="19050" r="20955" b="4064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 cy="43561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1.6pt;margin-top:1.25pt;width:22.35pt;height:34.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" strokecolor="black [3213]" strokeweight="2.25pt">
                <v:stroke dashstyle="1 1" startarrow="open"/>
                <o:lock v:ext="edit" shapetype="f"/>
              </v:shape>
            </w:pict>
          </mc:Fallback>
        </mc:AlternateContent>
      </w:r>
    </w:p>
    <w:p w:rsidR="00F757B2" w:rsidRDefault="00F757B2" w:rsidP="008B048C">
      <w:pPr>
        <w:rPr>
          <w:sz w:val="22"/>
        </w:rPr>
      </w:pPr>
    </w:p>
    <w:p w:rsidR="00161E85" w:rsidRDefault="0021704E" w:rsidP="008B048C">
      <w:pPr>
        <w:rPr>
          <w:sz w:val="2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1628775</wp:posOffset>
                </wp:positionH>
                <wp:positionV relativeFrom="paragraph">
                  <wp:posOffset>137795</wp:posOffset>
                </wp:positionV>
                <wp:extent cx="1423670" cy="831215"/>
                <wp:effectExtent l="0" t="0" r="24130" b="26035"/>
                <wp:wrapNone/>
                <wp:docPr id="1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670" cy="831215"/>
                        </a:xfrm>
                        <a:prstGeom prst="roundRect">
                          <a:avLst/>
                        </a:prstGeom>
                        <a:solidFill>
                          <a:srgbClr val="5CC9E3"/>
                        </a:solidFill>
                        <a:ln>
                          <a:solidFill>
                            <a:srgbClr val="5CC9E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128.25pt;margin-top:10.85pt;width:112.1pt;height:6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" fillcolor="#5cc9e3" strokecolor="#5cc9e3" strokeweight="2pt">
                <v:path arrowok="t"/>
              </v:roundrect>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182880</wp:posOffset>
                </wp:positionH>
                <wp:positionV relativeFrom="paragraph">
                  <wp:posOffset>137795</wp:posOffset>
                </wp:positionV>
                <wp:extent cx="1261745" cy="831215"/>
                <wp:effectExtent l="0" t="0" r="14605" b="26035"/>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8312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4.4pt;margin-top:10.85pt;width:99.35pt;height:6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" fillcolor="#85c441" strokecolor="#85c441" strokeweight="2pt">
                <v:path arrowok="t"/>
              </v:roundrect>
            </w:pict>
          </mc:Fallback>
        </mc:AlternateContent>
      </w:r>
    </w:p>
    <w:p w:rsidR="00161E85" w:rsidRDefault="0021704E" w:rsidP="008B048C">
      <w:pPr>
        <w:rPr>
          <w:sz w:val="22"/>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1636395</wp:posOffset>
                </wp:positionH>
                <wp:positionV relativeFrom="paragraph">
                  <wp:posOffset>90170</wp:posOffset>
                </wp:positionV>
                <wp:extent cx="1423670" cy="742950"/>
                <wp:effectExtent l="3175" t="4445" r="1905" b="0"/>
                <wp:wrapNone/>
                <wp:docPr id="15"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b/>
                                <w:bCs/>
                                <w:color w:val="000000"/>
                                <w:kern w:val="24"/>
                                <w:sz w:val="20"/>
                                <w:szCs w:val="20"/>
                              </w:rPr>
                              <w:t>Health staff</w:t>
                            </w:r>
                          </w:p>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color w:val="000000"/>
                                <w:kern w:val="24"/>
                                <w:sz w:val="20"/>
                                <w:szCs w:val="20"/>
                              </w:rPr>
                              <w:t>Undertake health needs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9" o:spid="_x0000_s1029" type="#_x0000_t202" style="position:absolute;margin-left:128.85pt;margin-top:7.1pt;width:112.1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o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" filled="f" stroked="f">
                <v:textbox>
                  <w:txbxContent>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b/>
                          <w:bCs/>
                          <w:color w:val="000000"/>
                          <w:kern w:val="24"/>
                          <w:sz w:val="20"/>
                          <w:szCs w:val="20"/>
                        </w:rPr>
                        <w:t>Health staff</w:t>
                      </w:r>
                    </w:p>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color w:val="000000"/>
                          <w:kern w:val="24"/>
                          <w:sz w:val="20"/>
                          <w:szCs w:val="20"/>
                        </w:rPr>
                        <w:t>Undertake health needs assessment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190500</wp:posOffset>
                </wp:positionH>
                <wp:positionV relativeFrom="paragraph">
                  <wp:posOffset>59690</wp:posOffset>
                </wp:positionV>
                <wp:extent cx="1261745" cy="661035"/>
                <wp:effectExtent l="0" t="2540" r="0" b="3175"/>
                <wp:wrapNone/>
                <wp:docPr id="14"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Housing</w:t>
                            </w:r>
                          </w:p>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color w:val="FFFFFF"/>
                                <w:kern w:val="24"/>
                                <w:sz w:val="20"/>
                                <w:szCs w:val="20"/>
                              </w:rPr>
                              <w:t>Undertake a housing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1" o:spid="_x0000_s1030" type="#_x0000_t202" style="position:absolute;margin-left:15pt;margin-top:4.7pt;width:99.35pt;height:5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8t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" filled="f" stroked="f">
                <v:textbox>
                  <w:txbxContent>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Housing</w:t>
                      </w:r>
                    </w:p>
                    <w:p w:rsidR="000C55D9" w:rsidRPr="000C55D9" w:rsidRDefault="000C55D9" w:rsidP="000C55D9">
                      <w:pPr>
                        <w:pStyle w:val="NormalWeb"/>
                        <w:spacing w:before="0" w:beforeAutospacing="0" w:after="0" w:afterAutospacing="0"/>
                        <w:jc w:val="center"/>
                        <w:rPr>
                          <w:sz w:val="20"/>
                          <w:szCs w:val="20"/>
                        </w:rPr>
                      </w:pPr>
                      <w:r w:rsidRPr="000C55D9">
                        <w:rPr>
                          <w:rFonts w:ascii="Arial" w:hAnsi="Arial" w:cs="Arial"/>
                          <w:color w:val="FFFFFF"/>
                          <w:kern w:val="24"/>
                          <w:sz w:val="20"/>
                          <w:szCs w:val="20"/>
                        </w:rPr>
                        <w:t>Undertake a housing assessment</w:t>
                      </w:r>
                    </w:p>
                  </w:txbxContent>
                </v:textbox>
              </v:shape>
            </w:pict>
          </mc:Fallback>
        </mc:AlternateContent>
      </w:r>
    </w:p>
    <w:p w:rsidR="00161E85" w:rsidRDefault="00161E85" w:rsidP="008B048C">
      <w:pPr>
        <w:rPr>
          <w:sz w:val="22"/>
        </w:rPr>
      </w:pPr>
    </w:p>
    <w:p w:rsidR="00161E85" w:rsidRDefault="00161E85" w:rsidP="008B048C">
      <w:pPr>
        <w:rPr>
          <w:sz w:val="22"/>
        </w:rPr>
      </w:pPr>
    </w:p>
    <w:p w:rsidR="00161E85" w:rsidRDefault="00161E85" w:rsidP="008B048C">
      <w:pPr>
        <w:rPr>
          <w:sz w:val="22"/>
        </w:rPr>
      </w:pPr>
    </w:p>
    <w:p w:rsidR="00161E85" w:rsidRDefault="00161E85" w:rsidP="008B048C">
      <w:pPr>
        <w:rPr>
          <w:szCs w:val="24"/>
        </w:rPr>
      </w:pPr>
    </w:p>
    <w:p w:rsidR="00161E85" w:rsidRDefault="00161E85" w:rsidP="008B048C">
      <w:pPr>
        <w:rPr>
          <w:szCs w:val="24"/>
        </w:rPr>
      </w:pPr>
    </w:p>
    <w:p w:rsidR="00E721F8" w:rsidRPr="003F64C8" w:rsidRDefault="00327EAA" w:rsidP="008B048C">
      <w:pPr>
        <w:rPr>
          <w:szCs w:val="24"/>
        </w:rPr>
      </w:pPr>
      <w:r w:rsidRPr="003F64C8">
        <w:rPr>
          <w:szCs w:val="24"/>
        </w:rPr>
        <w:t>People coming out of prison, referred for care and support needs</w:t>
      </w:r>
      <w:r w:rsidR="00EC744A" w:rsidRPr="003F64C8">
        <w:rPr>
          <w:szCs w:val="24"/>
        </w:rPr>
        <w:t>,</w:t>
      </w:r>
      <w:r w:rsidRPr="003F64C8">
        <w:rPr>
          <w:szCs w:val="24"/>
        </w:rPr>
        <w:t xml:space="preserve"> may well have been assessed during their sentence and some will have received a care and support plan. In that case the home local authority assessment will need to take a fresh look at care and support needs in the context of the release plan and the level of support given in custody. Many more will have had an assessment followed by referral to I</w:t>
      </w:r>
      <w:r w:rsidR="00EF2797">
        <w:rPr>
          <w:szCs w:val="24"/>
        </w:rPr>
        <w:t>nformation, Advice and Assistance</w:t>
      </w:r>
      <w:r w:rsidRPr="003F64C8">
        <w:rPr>
          <w:szCs w:val="24"/>
        </w:rPr>
        <w:t xml:space="preserve"> provision</w:t>
      </w:r>
      <w:r w:rsidR="006E101C">
        <w:rPr>
          <w:szCs w:val="24"/>
        </w:rPr>
        <w:t>,</w:t>
      </w:r>
      <w:r w:rsidRPr="003F64C8">
        <w:rPr>
          <w:szCs w:val="24"/>
        </w:rPr>
        <w:t xml:space="preserve"> whether provided direct</w:t>
      </w:r>
      <w:r w:rsidR="006E101C">
        <w:rPr>
          <w:szCs w:val="24"/>
        </w:rPr>
        <w:t>ly</w:t>
      </w:r>
      <w:r w:rsidRPr="003F64C8">
        <w:rPr>
          <w:szCs w:val="24"/>
        </w:rPr>
        <w:t xml:space="preserve"> by the prison, the prison area local authority or another agency. Many will require further support of this kind on release and staff shou</w:t>
      </w:r>
      <w:r w:rsidR="006E101C">
        <w:rPr>
          <w:szCs w:val="24"/>
        </w:rPr>
        <w:t>ld ensure that they tailor post-</w:t>
      </w:r>
      <w:r w:rsidRPr="003F64C8">
        <w:rPr>
          <w:szCs w:val="24"/>
        </w:rPr>
        <w:t xml:space="preserve">release </w:t>
      </w:r>
      <w:r w:rsidR="006E101C">
        <w:rPr>
          <w:szCs w:val="24"/>
        </w:rPr>
        <w:t xml:space="preserve">advice or </w:t>
      </w:r>
      <w:r w:rsidRPr="003F64C8">
        <w:rPr>
          <w:szCs w:val="24"/>
        </w:rPr>
        <w:t>assistance to the new setting.</w:t>
      </w:r>
    </w:p>
    <w:p w:rsidR="002758EB" w:rsidRPr="003F64C8" w:rsidRDefault="002758EB" w:rsidP="008B048C">
      <w:pPr>
        <w:rPr>
          <w:szCs w:val="24"/>
        </w:rPr>
      </w:pPr>
    </w:p>
    <w:p w:rsidR="005E5F66" w:rsidRDefault="002758EB" w:rsidP="00DF061F">
      <w:pPr>
        <w:rPr>
          <w:szCs w:val="24"/>
        </w:rPr>
      </w:pPr>
      <w:r w:rsidRPr="003F64C8">
        <w:rPr>
          <w:szCs w:val="24"/>
        </w:rPr>
        <w:t xml:space="preserve">All research points to a very high level of housing vulnerability and homelessness among people being released from prison. The Welsh Government launched the </w:t>
      </w:r>
      <w:hyperlink r:id="rId11" w:history="1">
        <w:r w:rsidRPr="004925F9">
          <w:rPr>
            <w:rStyle w:val="Hyperlink"/>
            <w:szCs w:val="24"/>
          </w:rPr>
          <w:t>National Pathway for Homelessness Services to adults in the Secure Estate</w:t>
        </w:r>
      </w:hyperlink>
      <w:r w:rsidRPr="003F64C8">
        <w:rPr>
          <w:szCs w:val="24"/>
        </w:rPr>
        <w:t xml:space="preserve"> in 2015. The pathway is designed to dovetail with the </w:t>
      </w:r>
      <w:r w:rsidR="004925F9">
        <w:rPr>
          <w:szCs w:val="24"/>
        </w:rPr>
        <w:t xml:space="preserve">National </w:t>
      </w:r>
      <w:r w:rsidR="00EC744A" w:rsidRPr="003F64C8">
        <w:rPr>
          <w:szCs w:val="24"/>
        </w:rPr>
        <w:t>Care and Support</w:t>
      </w:r>
      <w:r w:rsidRPr="003F64C8">
        <w:rPr>
          <w:szCs w:val="24"/>
        </w:rPr>
        <w:t xml:space="preserve"> Pathway</w:t>
      </w:r>
      <w:r w:rsidR="00DF061F" w:rsidRPr="003F64C8">
        <w:rPr>
          <w:szCs w:val="24"/>
        </w:rPr>
        <w:t xml:space="preserve">. </w:t>
      </w:r>
    </w:p>
    <w:p w:rsidR="005E5F66" w:rsidRDefault="005E5F66" w:rsidP="00DF061F">
      <w:pPr>
        <w:rPr>
          <w:szCs w:val="24"/>
        </w:rPr>
      </w:pPr>
    </w:p>
    <w:p w:rsidR="002758EB" w:rsidRDefault="002758EB" w:rsidP="003F64C8">
      <w:pPr>
        <w:rPr>
          <w:szCs w:val="24"/>
          <w:lang w:val="en-US"/>
        </w:rPr>
      </w:pPr>
      <w:r w:rsidRPr="003F64C8">
        <w:rPr>
          <w:szCs w:val="24"/>
          <w:lang w:val="en-US"/>
        </w:rPr>
        <w:t xml:space="preserve">The </w:t>
      </w:r>
      <w:r w:rsidRPr="003F64C8">
        <w:rPr>
          <w:szCs w:val="24"/>
        </w:rPr>
        <w:t xml:space="preserve">Housing Act (Wales) 2014 </w:t>
      </w:r>
      <w:r w:rsidRPr="003F64C8">
        <w:rPr>
          <w:szCs w:val="24"/>
          <w:lang w:val="en-US"/>
        </w:rPr>
        <w:t xml:space="preserve">changed the criteria for priority in housing for those coming out of custody. The main requirements </w:t>
      </w:r>
      <w:r w:rsidR="00EC744A" w:rsidRPr="003F64C8">
        <w:rPr>
          <w:szCs w:val="24"/>
          <w:lang w:val="en-US"/>
        </w:rPr>
        <w:t xml:space="preserve">now </w:t>
      </w:r>
      <w:r w:rsidRPr="003F64C8">
        <w:rPr>
          <w:szCs w:val="24"/>
          <w:lang w:val="en-US"/>
        </w:rPr>
        <w:t>are a local connection with</w:t>
      </w:r>
      <w:r w:rsidR="00EC744A" w:rsidRPr="003F64C8">
        <w:rPr>
          <w:szCs w:val="24"/>
          <w:lang w:val="en-US"/>
        </w:rPr>
        <w:t xml:space="preserve"> a</w:t>
      </w:r>
      <w:r w:rsidRPr="003F64C8">
        <w:rPr>
          <w:szCs w:val="24"/>
          <w:lang w:val="en-US"/>
        </w:rPr>
        <w:t xml:space="preserve"> housing authority and vulnerab</w:t>
      </w:r>
      <w:r w:rsidR="00EC744A" w:rsidRPr="003F64C8">
        <w:rPr>
          <w:szCs w:val="24"/>
          <w:lang w:val="en-US"/>
        </w:rPr>
        <w:t>ility</w:t>
      </w:r>
      <w:r w:rsidRPr="003F64C8">
        <w:rPr>
          <w:szCs w:val="24"/>
          <w:lang w:val="en-US"/>
        </w:rPr>
        <w:t xml:space="preserve"> as a result of one of the following:</w:t>
      </w:r>
    </w:p>
    <w:p w:rsidR="007B0DC2" w:rsidRPr="003F64C8" w:rsidRDefault="007B0DC2" w:rsidP="003F64C8">
      <w:pPr>
        <w:rPr>
          <w:szCs w:val="24"/>
          <w:lang w:val="en-US"/>
        </w:rPr>
      </w:pPr>
    </w:p>
    <w:p w:rsidR="002758EB" w:rsidRPr="003F64C8" w:rsidRDefault="00F20CB2" w:rsidP="005E5F66">
      <w:pPr>
        <w:pStyle w:val="Bullet1"/>
      </w:pPr>
      <w:r w:rsidRPr="003F64C8">
        <w:rPr>
          <w:lang w:val="en-US"/>
        </w:rPr>
        <w:t>Having s</w:t>
      </w:r>
      <w:r w:rsidR="002758EB" w:rsidRPr="003F64C8">
        <w:rPr>
          <w:lang w:val="en-US"/>
        </w:rPr>
        <w:t>erved a custodial sentence</w:t>
      </w:r>
    </w:p>
    <w:p w:rsidR="002758EB" w:rsidRPr="003F64C8" w:rsidRDefault="00F20CB2" w:rsidP="005E5F66">
      <w:pPr>
        <w:pStyle w:val="Bullet1"/>
      </w:pPr>
      <w:r w:rsidRPr="003F64C8">
        <w:rPr>
          <w:lang w:val="en-US"/>
        </w:rPr>
        <w:t>Having been</w:t>
      </w:r>
      <w:r w:rsidR="002758EB" w:rsidRPr="003F64C8">
        <w:rPr>
          <w:lang w:val="en-US"/>
        </w:rPr>
        <w:t xml:space="preserve"> remanded to custody</w:t>
      </w:r>
    </w:p>
    <w:p w:rsidR="002758EB" w:rsidRPr="003F64C8" w:rsidRDefault="00F20CB2" w:rsidP="005E5F66">
      <w:pPr>
        <w:pStyle w:val="Bullet1"/>
      </w:pPr>
      <w:r w:rsidRPr="003F64C8">
        <w:rPr>
          <w:lang w:val="en-US"/>
        </w:rPr>
        <w:t>Having been</w:t>
      </w:r>
      <w:r w:rsidR="002758EB" w:rsidRPr="003F64C8">
        <w:rPr>
          <w:lang w:val="en-US"/>
        </w:rPr>
        <w:t xml:space="preserve"> remanded in youth detention</w:t>
      </w:r>
    </w:p>
    <w:p w:rsidR="003F64C8" w:rsidRPr="003F64C8" w:rsidRDefault="003F64C8" w:rsidP="003F64C8"/>
    <w:p w:rsidR="005649FC" w:rsidRDefault="002758EB" w:rsidP="007B0DC2">
      <w:pPr>
        <w:rPr>
          <w:lang w:val="en-US"/>
        </w:rPr>
      </w:pPr>
      <w:r w:rsidRPr="003F64C8">
        <w:rPr>
          <w:lang w:val="en-US"/>
        </w:rPr>
        <w:lastRenderedPageBreak/>
        <w:t>The focus on priority need is no longer as important. Every person is entitled to help, and the requirement for the local authority to be satisfied whether priority need exists comes right at the end of the journey after other work has been completed.</w:t>
      </w:r>
      <w:r w:rsidR="00327EAA" w:rsidRPr="003F64C8">
        <w:rPr>
          <w:lang w:val="en-US"/>
        </w:rPr>
        <w:t xml:space="preserve"> This means a key role for t</w:t>
      </w:r>
      <w:r w:rsidR="00F20CB2" w:rsidRPr="003F64C8">
        <w:rPr>
          <w:lang w:val="en-US"/>
        </w:rPr>
        <w:t xml:space="preserve">he home area </w:t>
      </w:r>
      <w:r w:rsidR="00CD060C">
        <w:rPr>
          <w:lang w:val="en-US"/>
        </w:rPr>
        <w:t>h</w:t>
      </w:r>
      <w:r w:rsidR="00F20CB2" w:rsidRPr="003F64C8">
        <w:rPr>
          <w:lang w:val="en-US"/>
        </w:rPr>
        <w:t xml:space="preserve">ousing </w:t>
      </w:r>
      <w:r w:rsidR="00CD060C">
        <w:rPr>
          <w:lang w:val="en-US"/>
        </w:rPr>
        <w:t>d</w:t>
      </w:r>
      <w:r w:rsidR="00F20CB2" w:rsidRPr="003F64C8">
        <w:rPr>
          <w:lang w:val="en-US"/>
        </w:rPr>
        <w:t xml:space="preserve">epartment. </w:t>
      </w:r>
    </w:p>
    <w:p w:rsidR="005649FC" w:rsidRDefault="005649FC" w:rsidP="007B0DC2">
      <w:pPr>
        <w:rPr>
          <w:lang w:val="en-US"/>
        </w:rPr>
      </w:pPr>
    </w:p>
    <w:p w:rsidR="00327EAA" w:rsidRDefault="00F20CB2" w:rsidP="007B0DC2">
      <w:pPr>
        <w:rPr>
          <w:lang w:val="en-US"/>
        </w:rPr>
      </w:pPr>
      <w:r w:rsidRPr="003F64C8">
        <w:rPr>
          <w:lang w:val="en-US"/>
        </w:rPr>
        <w:t>U</w:t>
      </w:r>
      <w:r w:rsidR="00327EAA" w:rsidRPr="003F64C8">
        <w:rPr>
          <w:lang w:val="en-US"/>
        </w:rPr>
        <w:t xml:space="preserve">nder section 68 of the </w:t>
      </w:r>
      <w:r w:rsidR="004A274E" w:rsidRPr="003F64C8">
        <w:rPr>
          <w:szCs w:val="24"/>
        </w:rPr>
        <w:t xml:space="preserve">Housing Act (Wales) 2014 </w:t>
      </w:r>
      <w:r w:rsidR="00327EAA" w:rsidRPr="003F64C8">
        <w:rPr>
          <w:lang w:val="en-US"/>
        </w:rPr>
        <w:t>e</w:t>
      </w:r>
      <w:r w:rsidR="002758EB" w:rsidRPr="003F64C8">
        <w:rPr>
          <w:lang w:val="en-US"/>
        </w:rPr>
        <w:t>mergency acco</w:t>
      </w:r>
      <w:r w:rsidR="00327EAA" w:rsidRPr="003F64C8">
        <w:rPr>
          <w:lang w:val="en-US"/>
        </w:rPr>
        <w:t xml:space="preserve">mmodation </w:t>
      </w:r>
      <w:r w:rsidR="002758EB" w:rsidRPr="003F64C8">
        <w:rPr>
          <w:lang w:val="en-US"/>
        </w:rPr>
        <w:t xml:space="preserve">is still available for people who have no </w:t>
      </w:r>
      <w:r w:rsidR="00DF061F" w:rsidRPr="003F64C8">
        <w:rPr>
          <w:lang w:val="en-US"/>
        </w:rPr>
        <w:t xml:space="preserve">alternative, </w:t>
      </w:r>
      <w:r w:rsidR="002758EB" w:rsidRPr="003F64C8">
        <w:rPr>
          <w:lang w:val="en-US"/>
        </w:rPr>
        <w:t xml:space="preserve">should the local authority have a reason to believe the person may be eligible, may be homeless, or may have a priority need. </w:t>
      </w:r>
    </w:p>
    <w:p w:rsidR="007B0DC2" w:rsidRPr="003F64C8" w:rsidRDefault="007B0DC2" w:rsidP="007B0DC2">
      <w:pPr>
        <w:rPr>
          <w:lang w:val="en-US"/>
        </w:rPr>
      </w:pPr>
    </w:p>
    <w:p w:rsidR="00327EAA" w:rsidRDefault="00327EAA" w:rsidP="007B0DC2">
      <w:pPr>
        <w:rPr>
          <w:lang w:val="en-US"/>
        </w:rPr>
      </w:pPr>
      <w:r w:rsidRPr="003F64C8">
        <w:rPr>
          <w:lang w:val="en-US"/>
        </w:rPr>
        <w:t xml:space="preserve">After the </w:t>
      </w:r>
      <w:r w:rsidR="00396D9B">
        <w:rPr>
          <w:lang w:val="en-US"/>
        </w:rPr>
        <w:t>r</w:t>
      </w:r>
      <w:r w:rsidRPr="003F64C8">
        <w:rPr>
          <w:lang w:val="en-US"/>
        </w:rPr>
        <w:t xml:space="preserve">elease </w:t>
      </w:r>
      <w:r w:rsidR="00396D9B">
        <w:rPr>
          <w:lang w:val="en-US"/>
        </w:rPr>
        <w:t>p</w:t>
      </w:r>
      <w:r w:rsidRPr="003F64C8">
        <w:rPr>
          <w:lang w:val="en-US"/>
        </w:rPr>
        <w:t>reparation meeting and referral</w:t>
      </w:r>
      <w:r w:rsidR="00C819A7">
        <w:rPr>
          <w:lang w:val="en-US"/>
        </w:rPr>
        <w:t>,</w:t>
      </w:r>
      <w:r w:rsidRPr="003F64C8">
        <w:rPr>
          <w:lang w:val="en-US"/>
        </w:rPr>
        <w:t xml:space="preserve"> the following are the key steps:</w:t>
      </w:r>
    </w:p>
    <w:p w:rsidR="007B0DC2" w:rsidRPr="003F64C8" w:rsidRDefault="007B0DC2" w:rsidP="007B0DC2">
      <w:pPr>
        <w:rPr>
          <w:lang w:val="en-US"/>
        </w:rPr>
      </w:pPr>
    </w:p>
    <w:p w:rsidR="00327EAA" w:rsidRDefault="00327EAA" w:rsidP="00396D9B">
      <w:pPr>
        <w:pStyle w:val="Bullet1"/>
      </w:pPr>
      <w:r w:rsidRPr="003F64C8">
        <w:rPr>
          <w:b/>
          <w:lang w:val="en-US"/>
        </w:rPr>
        <w:t>66 days before release</w:t>
      </w:r>
      <w:r w:rsidRPr="003F64C8">
        <w:rPr>
          <w:lang w:val="en-US"/>
        </w:rPr>
        <w:t xml:space="preserve"> </w:t>
      </w:r>
      <w:r w:rsidR="002758EB" w:rsidRPr="003F64C8">
        <w:t>NPS</w:t>
      </w:r>
      <w:r w:rsidR="00CD060C">
        <w:t xml:space="preserve"> </w:t>
      </w:r>
      <w:r w:rsidR="002758EB" w:rsidRPr="003F64C8">
        <w:t>/</w:t>
      </w:r>
      <w:r w:rsidR="00CD060C">
        <w:t xml:space="preserve"> </w:t>
      </w:r>
      <w:r w:rsidR="002758EB" w:rsidRPr="003F64C8">
        <w:t xml:space="preserve">CRCW </w:t>
      </w:r>
      <w:r w:rsidRPr="003F64C8">
        <w:t xml:space="preserve">must </w:t>
      </w:r>
      <w:r w:rsidR="002758EB" w:rsidRPr="003F64C8">
        <w:t xml:space="preserve">undertake </w:t>
      </w:r>
      <w:r w:rsidRPr="003F64C8">
        <w:t xml:space="preserve">a </w:t>
      </w:r>
      <w:r w:rsidR="002758EB" w:rsidRPr="003F64C8">
        <w:t>critical review of accommodation and liai</w:t>
      </w:r>
      <w:r w:rsidRPr="003F64C8">
        <w:t>se</w:t>
      </w:r>
      <w:r w:rsidR="00396D9B">
        <w:t xml:space="preserve"> with the home local authority</w:t>
      </w:r>
    </w:p>
    <w:p w:rsidR="002758EB" w:rsidRDefault="00C819A7" w:rsidP="00396D9B">
      <w:pPr>
        <w:pStyle w:val="Bullet1"/>
      </w:pPr>
      <w:r>
        <w:rPr>
          <w:b/>
          <w:bCs/>
        </w:rPr>
        <w:t>Seven</w:t>
      </w:r>
      <w:r w:rsidR="002758EB" w:rsidRPr="003F64C8">
        <w:rPr>
          <w:b/>
          <w:bCs/>
        </w:rPr>
        <w:t xml:space="preserve"> days prior to release</w:t>
      </w:r>
      <w:r w:rsidR="002758EB" w:rsidRPr="003F64C8">
        <w:t xml:space="preserve"> –</w:t>
      </w:r>
      <w:r w:rsidR="00396D9B">
        <w:t xml:space="preserve"> l</w:t>
      </w:r>
      <w:r w:rsidR="002758EB" w:rsidRPr="003F64C8">
        <w:t xml:space="preserve">ocal authority </w:t>
      </w:r>
      <w:r w:rsidR="00396D9B">
        <w:t>offer of suitable accommodation</w:t>
      </w:r>
    </w:p>
    <w:p w:rsidR="00A506AF" w:rsidRDefault="002758EB" w:rsidP="00396D9B">
      <w:pPr>
        <w:pStyle w:val="Bullet1"/>
        <w:rPr>
          <w:szCs w:val="24"/>
        </w:rPr>
      </w:pPr>
      <w:r w:rsidRPr="003F64C8">
        <w:rPr>
          <w:b/>
          <w:bCs/>
          <w:szCs w:val="24"/>
        </w:rPr>
        <w:t>Day of release</w:t>
      </w:r>
      <w:r w:rsidR="00396D9B">
        <w:rPr>
          <w:szCs w:val="24"/>
        </w:rPr>
        <w:t xml:space="preserve"> – h</w:t>
      </w:r>
      <w:r w:rsidRPr="003F64C8">
        <w:rPr>
          <w:szCs w:val="24"/>
        </w:rPr>
        <w:t xml:space="preserve">ome local authority can provide emergency accommodation as </w:t>
      </w:r>
      <w:r w:rsidR="00E721F8" w:rsidRPr="003F64C8">
        <w:rPr>
          <w:szCs w:val="24"/>
        </w:rPr>
        <w:t>needed</w:t>
      </w:r>
    </w:p>
    <w:p w:rsidR="00A506AF" w:rsidRPr="002758EB" w:rsidRDefault="00A506AF" w:rsidP="00B91DE7"/>
    <w:p w:rsidR="0071751C" w:rsidRDefault="005E5F66" w:rsidP="005E5F66">
      <w:pPr>
        <w:pStyle w:val="Heading2"/>
        <w:rPr>
          <w:szCs w:val="28"/>
        </w:rPr>
      </w:pPr>
      <w:r w:rsidRPr="005E5F66">
        <w:rPr>
          <w:szCs w:val="28"/>
        </w:rPr>
        <w:t>Information exchange</w:t>
      </w:r>
    </w:p>
    <w:p w:rsidR="0071751C" w:rsidRPr="003F64C8" w:rsidRDefault="00FD262E"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r w:rsidRPr="003F64C8">
        <w:rPr>
          <w:color w:val="000000"/>
          <w:szCs w:val="24"/>
          <w:lang w:val="en-US"/>
        </w:rPr>
        <w:t xml:space="preserve">Under the </w:t>
      </w:r>
      <w:r w:rsidR="00F20CB2" w:rsidRPr="003F64C8">
        <w:rPr>
          <w:color w:val="000000"/>
          <w:szCs w:val="24"/>
          <w:lang w:val="en-US"/>
        </w:rPr>
        <w:t xml:space="preserve">published </w:t>
      </w:r>
      <w:r w:rsidRPr="003F64C8">
        <w:rPr>
          <w:color w:val="000000"/>
          <w:szCs w:val="24"/>
          <w:lang w:val="en-US"/>
        </w:rPr>
        <w:t>guidance</w:t>
      </w:r>
      <w:r w:rsidR="00F20CB2" w:rsidRPr="003F64C8">
        <w:rPr>
          <w:color w:val="000000"/>
          <w:szCs w:val="24"/>
          <w:lang w:val="en-US"/>
        </w:rPr>
        <w:t xml:space="preserve"> to Section 11</w:t>
      </w:r>
      <w:r w:rsidRPr="003F64C8">
        <w:rPr>
          <w:color w:val="000000"/>
          <w:szCs w:val="24"/>
          <w:lang w:val="en-US"/>
        </w:rPr>
        <w:t xml:space="preserve"> </w:t>
      </w:r>
      <w:r w:rsidRPr="003F64C8">
        <w:rPr>
          <w:b/>
          <w:color w:val="000000"/>
          <w:szCs w:val="24"/>
          <w:lang w:val="en-US"/>
        </w:rPr>
        <w:t xml:space="preserve">local authorities </w:t>
      </w:r>
      <w:r w:rsidRPr="003F64C8">
        <w:rPr>
          <w:rFonts w:ascii="Helvetica" w:hAnsi="Helvetica" w:cs="Helvetica"/>
          <w:b/>
          <w:bCs/>
          <w:color w:val="000000"/>
          <w:szCs w:val="24"/>
          <w:lang w:val="en-US"/>
        </w:rPr>
        <w:t xml:space="preserve">must </w:t>
      </w:r>
      <w:r w:rsidRPr="003F64C8">
        <w:rPr>
          <w:b/>
          <w:color w:val="000000"/>
          <w:szCs w:val="24"/>
          <w:lang w:val="en-US"/>
        </w:rPr>
        <w:t xml:space="preserve">work with </w:t>
      </w:r>
      <w:r w:rsidR="005E5F66">
        <w:rPr>
          <w:b/>
          <w:color w:val="000000"/>
          <w:szCs w:val="24"/>
          <w:lang w:val="en-US"/>
        </w:rPr>
        <w:t xml:space="preserve">the </w:t>
      </w:r>
      <w:r w:rsidRPr="003F64C8">
        <w:rPr>
          <w:b/>
          <w:color w:val="000000"/>
          <w:szCs w:val="24"/>
          <w:lang w:val="en-US"/>
        </w:rPr>
        <w:t>N</w:t>
      </w:r>
      <w:r w:rsidR="005E5F66">
        <w:rPr>
          <w:b/>
          <w:color w:val="000000"/>
          <w:szCs w:val="24"/>
          <w:lang w:val="en-US"/>
        </w:rPr>
        <w:t xml:space="preserve">ational </w:t>
      </w:r>
      <w:r w:rsidRPr="003F64C8">
        <w:rPr>
          <w:b/>
          <w:color w:val="000000"/>
          <w:szCs w:val="24"/>
          <w:lang w:val="en-US"/>
        </w:rPr>
        <w:t>O</w:t>
      </w:r>
      <w:r w:rsidR="005E5F66">
        <w:rPr>
          <w:b/>
          <w:color w:val="000000"/>
          <w:szCs w:val="24"/>
          <w:lang w:val="en-US"/>
        </w:rPr>
        <w:t xml:space="preserve">ffender </w:t>
      </w:r>
      <w:r w:rsidRPr="003F64C8">
        <w:rPr>
          <w:b/>
          <w:color w:val="000000"/>
          <w:szCs w:val="24"/>
          <w:lang w:val="en-US"/>
        </w:rPr>
        <w:t>M</w:t>
      </w:r>
      <w:r w:rsidR="005E5F66">
        <w:rPr>
          <w:b/>
          <w:color w:val="000000"/>
          <w:szCs w:val="24"/>
          <w:lang w:val="en-US"/>
        </w:rPr>
        <w:t xml:space="preserve">anagement </w:t>
      </w:r>
      <w:r w:rsidRPr="003F64C8">
        <w:rPr>
          <w:b/>
          <w:color w:val="000000"/>
          <w:szCs w:val="24"/>
          <w:lang w:val="en-US"/>
        </w:rPr>
        <w:t>S</w:t>
      </w:r>
      <w:r w:rsidR="005E5F66">
        <w:rPr>
          <w:b/>
          <w:color w:val="000000"/>
          <w:szCs w:val="24"/>
          <w:lang w:val="en-US"/>
        </w:rPr>
        <w:t>ervice (NOMS)</w:t>
      </w:r>
      <w:r w:rsidRPr="003F64C8">
        <w:rPr>
          <w:b/>
          <w:color w:val="000000"/>
          <w:szCs w:val="24"/>
          <w:lang w:val="en-US"/>
        </w:rPr>
        <w:t xml:space="preserve"> </w:t>
      </w:r>
      <w:r w:rsidR="00F20CB2" w:rsidRPr="003F64C8">
        <w:rPr>
          <w:b/>
          <w:color w:val="000000"/>
          <w:szCs w:val="24"/>
          <w:lang w:val="en-US"/>
        </w:rPr>
        <w:t>and</w:t>
      </w:r>
      <w:r w:rsidRPr="003F64C8">
        <w:rPr>
          <w:b/>
          <w:color w:val="000000"/>
          <w:szCs w:val="24"/>
          <w:lang w:val="en-US"/>
        </w:rPr>
        <w:t xml:space="preserve"> Youth Offending Teams </w:t>
      </w:r>
      <w:r w:rsidR="005E5F66">
        <w:rPr>
          <w:b/>
          <w:color w:val="000000"/>
          <w:szCs w:val="24"/>
          <w:lang w:val="en-US"/>
        </w:rPr>
        <w:t xml:space="preserve">(YOTs) </w:t>
      </w:r>
      <w:r w:rsidRPr="003F64C8">
        <w:rPr>
          <w:b/>
          <w:color w:val="000000"/>
          <w:szCs w:val="24"/>
          <w:lang w:val="en-US"/>
        </w:rPr>
        <w:t xml:space="preserve">to provide information that may be requested in order to complete </w:t>
      </w:r>
      <w:r w:rsidR="00C819A7">
        <w:rPr>
          <w:b/>
          <w:color w:val="000000"/>
          <w:szCs w:val="24"/>
          <w:lang w:val="en-US"/>
        </w:rPr>
        <w:br/>
      </w:r>
      <w:r w:rsidRPr="003F64C8">
        <w:rPr>
          <w:b/>
          <w:color w:val="000000"/>
          <w:szCs w:val="24"/>
          <w:lang w:val="en-US"/>
        </w:rPr>
        <w:t>pre-sentence reports required by the courts</w:t>
      </w:r>
      <w:r w:rsidRPr="003F64C8">
        <w:rPr>
          <w:color w:val="000000"/>
          <w:szCs w:val="24"/>
          <w:lang w:val="en-US"/>
        </w:rPr>
        <w:t>, and provide th</w:t>
      </w:r>
      <w:r w:rsidR="00F20CB2" w:rsidRPr="003F64C8">
        <w:rPr>
          <w:color w:val="000000"/>
          <w:szCs w:val="24"/>
          <w:lang w:val="en-US"/>
        </w:rPr>
        <w:t>at</w:t>
      </w:r>
      <w:r w:rsidRPr="003F64C8">
        <w:rPr>
          <w:color w:val="000000"/>
          <w:szCs w:val="24"/>
          <w:lang w:val="en-US"/>
        </w:rPr>
        <w:t xml:space="preserve"> information as soon as practicable after receiving the request.</w:t>
      </w:r>
      <w:r w:rsidR="00315A72" w:rsidRPr="003F64C8">
        <w:rPr>
          <w:color w:val="000000"/>
          <w:szCs w:val="24"/>
          <w:lang w:val="en-US"/>
        </w:rPr>
        <w:t xml:space="preserve"> </w:t>
      </w:r>
    </w:p>
    <w:p w:rsidR="0071751C" w:rsidRPr="003F64C8" w:rsidRDefault="0071751C"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p>
    <w:p w:rsidR="00315A72" w:rsidRPr="003F64C8" w:rsidRDefault="004A274E"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r>
        <w:rPr>
          <w:color w:val="000000"/>
          <w:szCs w:val="24"/>
          <w:lang w:val="en-US"/>
        </w:rPr>
        <w:t>I</w:t>
      </w:r>
      <w:r w:rsidR="00FD262E" w:rsidRPr="003F64C8">
        <w:rPr>
          <w:color w:val="000000"/>
          <w:szCs w:val="24"/>
          <w:lang w:val="en-US"/>
        </w:rPr>
        <w:t xml:space="preserve">nformation about </w:t>
      </w:r>
      <w:r>
        <w:rPr>
          <w:color w:val="000000"/>
          <w:szCs w:val="24"/>
          <w:lang w:val="en-US"/>
        </w:rPr>
        <w:t xml:space="preserve">any </w:t>
      </w:r>
      <w:r w:rsidR="00FD262E" w:rsidRPr="003F64C8">
        <w:rPr>
          <w:color w:val="000000"/>
          <w:szCs w:val="24"/>
          <w:lang w:val="en-US"/>
        </w:rPr>
        <w:t xml:space="preserve">previous assessments and </w:t>
      </w:r>
      <w:r>
        <w:rPr>
          <w:color w:val="000000"/>
          <w:szCs w:val="24"/>
          <w:lang w:val="en-US"/>
        </w:rPr>
        <w:t>people’s</w:t>
      </w:r>
      <w:r w:rsidR="00FD262E" w:rsidRPr="003F64C8">
        <w:rPr>
          <w:color w:val="000000"/>
          <w:szCs w:val="24"/>
          <w:lang w:val="en-US"/>
        </w:rPr>
        <w:t xml:space="preserve"> needs prior to </w:t>
      </w:r>
      <w:r>
        <w:rPr>
          <w:color w:val="000000"/>
          <w:szCs w:val="24"/>
          <w:lang w:val="en-US"/>
        </w:rPr>
        <w:t xml:space="preserve">them being </w:t>
      </w:r>
      <w:r w:rsidR="00C819A7">
        <w:rPr>
          <w:color w:val="000000"/>
          <w:szCs w:val="24"/>
          <w:lang w:val="en-US"/>
        </w:rPr>
        <w:t xml:space="preserve">in </w:t>
      </w:r>
      <w:r w:rsidR="00FD262E" w:rsidRPr="003F64C8">
        <w:rPr>
          <w:color w:val="000000"/>
          <w:szCs w:val="24"/>
          <w:lang w:val="en-US"/>
        </w:rPr>
        <w:t>custody will be sought by local authority and health workers undertaking assessment in the secure estate</w:t>
      </w:r>
      <w:r>
        <w:rPr>
          <w:color w:val="000000"/>
          <w:szCs w:val="24"/>
          <w:lang w:val="en-US"/>
        </w:rPr>
        <w:t>.</w:t>
      </w:r>
      <w:r w:rsidR="00FD262E" w:rsidRPr="003F64C8">
        <w:rPr>
          <w:color w:val="000000"/>
          <w:szCs w:val="24"/>
          <w:lang w:val="en-US"/>
        </w:rPr>
        <w:t xml:space="preserve"> </w:t>
      </w:r>
      <w:r>
        <w:rPr>
          <w:color w:val="000000"/>
          <w:szCs w:val="24"/>
          <w:lang w:val="en-US"/>
        </w:rPr>
        <w:t>I</w:t>
      </w:r>
      <w:r w:rsidR="00FD262E" w:rsidRPr="003F64C8">
        <w:rPr>
          <w:color w:val="000000"/>
          <w:szCs w:val="24"/>
          <w:lang w:val="en-US"/>
        </w:rPr>
        <w:t>nformation should be shared as soon as possible, within the terms of the Wales Accord on Sharing Personally Identifiable Informa</w:t>
      </w:r>
      <w:r>
        <w:rPr>
          <w:color w:val="000000"/>
          <w:szCs w:val="24"/>
          <w:lang w:val="en-US"/>
        </w:rPr>
        <w:t xml:space="preserve">tion (WASPI). </w:t>
      </w:r>
      <w:r w:rsidR="005649FC">
        <w:rPr>
          <w:color w:val="000000"/>
          <w:szCs w:val="24"/>
          <w:lang w:val="en-US"/>
        </w:rPr>
        <w:t>L</w:t>
      </w:r>
      <w:r>
        <w:rPr>
          <w:color w:val="000000"/>
          <w:szCs w:val="24"/>
          <w:lang w:val="en-US"/>
        </w:rPr>
        <w:t>ocal health b</w:t>
      </w:r>
      <w:r w:rsidR="00FD262E" w:rsidRPr="003F64C8">
        <w:rPr>
          <w:color w:val="000000"/>
          <w:szCs w:val="24"/>
          <w:lang w:val="en-US"/>
        </w:rPr>
        <w:t xml:space="preserve">oards, NHS </w:t>
      </w:r>
      <w:r w:rsidR="00C819A7">
        <w:rPr>
          <w:color w:val="000000"/>
          <w:szCs w:val="24"/>
          <w:lang w:val="en-US"/>
        </w:rPr>
        <w:t>t</w:t>
      </w:r>
      <w:r w:rsidR="00FD262E" w:rsidRPr="003F64C8">
        <w:rPr>
          <w:color w:val="000000"/>
          <w:szCs w:val="24"/>
          <w:lang w:val="en-US"/>
        </w:rPr>
        <w:t>rusts and local authorities are signatories to this protocol and these arrangements are compliant under the Data Protection Act 1998.</w:t>
      </w:r>
    </w:p>
    <w:p w:rsidR="00A506AF" w:rsidRPr="0071751C" w:rsidRDefault="00A506AF" w:rsidP="007B0DC2">
      <w:pPr>
        <w:rPr>
          <w:lang w:val="en-US"/>
        </w:rPr>
      </w:pPr>
    </w:p>
    <w:p w:rsidR="00FD262E" w:rsidRPr="007B0DC2" w:rsidRDefault="00FD262E" w:rsidP="005E5F66">
      <w:pPr>
        <w:pStyle w:val="Heading2"/>
      </w:pPr>
      <w:r w:rsidRPr="005E5F66">
        <w:t>MAPPA</w:t>
      </w:r>
      <w:r w:rsidRPr="007B0DC2">
        <w:t xml:space="preserve"> and MARAC</w:t>
      </w:r>
    </w:p>
    <w:p w:rsidR="00FD262E" w:rsidRPr="003F64C8" w:rsidRDefault="00FD262E" w:rsidP="00FD262E">
      <w:pPr>
        <w:rPr>
          <w:color w:val="000000"/>
          <w:szCs w:val="24"/>
          <w:lang w:val="en-US"/>
        </w:rPr>
      </w:pPr>
      <w:r w:rsidRPr="003F64C8">
        <w:rPr>
          <w:color w:val="000000"/>
          <w:szCs w:val="24"/>
          <w:lang w:val="en-US"/>
        </w:rPr>
        <w:t>Multi Agency Public Protection Arrangements (MAPPA) in England and Wales are the way in which responsible authorities manage registered sex offenders, violent and other types of sexual offenders and offenders who pose a serious risk of harm to the public. MAPPA include</w:t>
      </w:r>
      <w:r w:rsidR="00F20CB2" w:rsidRPr="003F64C8">
        <w:rPr>
          <w:color w:val="000000"/>
          <w:szCs w:val="24"/>
          <w:lang w:val="en-US"/>
        </w:rPr>
        <w:t>s</w:t>
      </w:r>
      <w:r w:rsidRPr="003F64C8">
        <w:rPr>
          <w:color w:val="000000"/>
          <w:szCs w:val="24"/>
          <w:lang w:val="en-US"/>
        </w:rPr>
        <w:t xml:space="preserve"> the NPS in Wales, HM Prison Service and police forces in Wales. </w:t>
      </w:r>
      <w:r w:rsidRPr="003F64C8">
        <w:rPr>
          <w:b/>
          <w:color w:val="000000"/>
          <w:szCs w:val="24"/>
          <w:lang w:val="en-US"/>
        </w:rPr>
        <w:t>Local authorities have a duty to co-operate and may need to respond to MAPPA timescales and requirements (six months prior to release) in respect of people coming to their area on release.</w:t>
      </w:r>
    </w:p>
    <w:p w:rsidR="00FD262E" w:rsidRPr="003F64C8" w:rsidRDefault="00FD262E" w:rsidP="00FD262E">
      <w:pPr>
        <w:rPr>
          <w:b/>
          <w:szCs w:val="24"/>
        </w:rPr>
      </w:pPr>
    </w:p>
    <w:p w:rsidR="00A506AF" w:rsidRPr="0071751C" w:rsidRDefault="00FD262E" w:rsidP="00124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r w:rsidRPr="003F64C8">
        <w:rPr>
          <w:color w:val="000000"/>
          <w:szCs w:val="24"/>
          <w:lang w:val="en-US"/>
        </w:rPr>
        <w:t>Domestic Abuse Multi Agency Risk Assessment Conference (MARAC) is the way in which agencies co-operate to protect victims of domestic abuse. Local authorities are key partners in these arrangements and domestic abuse cases will often have stringent conditions applied which may need to be reflected in a care and support plan, particularly in relation to accommodation and placement post</w:t>
      </w:r>
      <w:r w:rsidR="00C819A7">
        <w:rPr>
          <w:color w:val="000000"/>
          <w:szCs w:val="24"/>
          <w:lang w:val="en-US"/>
        </w:rPr>
        <w:t>-</w:t>
      </w:r>
      <w:r w:rsidRPr="003F64C8">
        <w:rPr>
          <w:color w:val="000000"/>
          <w:szCs w:val="24"/>
          <w:lang w:val="en-US"/>
        </w:rPr>
        <w:t xml:space="preserve">release. </w:t>
      </w:r>
      <w:r w:rsidRPr="003F64C8">
        <w:rPr>
          <w:b/>
          <w:color w:val="000000"/>
          <w:szCs w:val="24"/>
          <w:lang w:val="en-US"/>
        </w:rPr>
        <w:t>For cases where individuals are coming to the local authority area on release</w:t>
      </w:r>
      <w:r w:rsidR="00C819A7">
        <w:rPr>
          <w:b/>
          <w:color w:val="000000"/>
          <w:szCs w:val="24"/>
          <w:lang w:val="en-US"/>
        </w:rPr>
        <w:t>,</w:t>
      </w:r>
      <w:r w:rsidR="00AA446A" w:rsidRPr="003F64C8">
        <w:rPr>
          <w:b/>
          <w:color w:val="000000"/>
          <w:szCs w:val="24"/>
          <w:lang w:val="en-US"/>
        </w:rPr>
        <w:t xml:space="preserve"> the local authority must co-operate with MARAC.</w:t>
      </w:r>
    </w:p>
    <w:p w:rsidR="00C36233" w:rsidRPr="007B0DC2" w:rsidRDefault="00FB2737" w:rsidP="00FB2737">
      <w:pPr>
        <w:pStyle w:val="Heading1"/>
        <w:rPr>
          <w:szCs w:val="36"/>
        </w:rPr>
      </w:pPr>
      <w:r w:rsidRPr="007B0DC2">
        <w:rPr>
          <w:szCs w:val="36"/>
        </w:rPr>
        <w:lastRenderedPageBreak/>
        <w:t>Children</w:t>
      </w:r>
      <w:r w:rsidR="0071751C" w:rsidRPr="007B0DC2">
        <w:rPr>
          <w:szCs w:val="36"/>
        </w:rPr>
        <w:t xml:space="preserve"> in the Secure Estate</w:t>
      </w:r>
      <w:r w:rsidRPr="007B0DC2">
        <w:rPr>
          <w:szCs w:val="36"/>
        </w:rPr>
        <w:t xml:space="preserve"> </w:t>
      </w:r>
    </w:p>
    <w:p w:rsidR="00F055C2" w:rsidRPr="003F64C8" w:rsidRDefault="0071751C" w:rsidP="00C36233">
      <w:pPr>
        <w:rPr>
          <w:szCs w:val="24"/>
        </w:rPr>
      </w:pPr>
      <w:r w:rsidRPr="003F64C8">
        <w:rPr>
          <w:szCs w:val="24"/>
        </w:rPr>
        <w:t>For those under 18 years old in the secure estate</w:t>
      </w:r>
      <w:r w:rsidR="00C819A7">
        <w:rPr>
          <w:szCs w:val="24"/>
        </w:rPr>
        <w:t>,</w:t>
      </w:r>
      <w:r w:rsidRPr="003F64C8">
        <w:rPr>
          <w:szCs w:val="24"/>
        </w:rPr>
        <w:t xml:space="preserve"> the central </w:t>
      </w:r>
      <w:r w:rsidR="00C36233" w:rsidRPr="003F64C8">
        <w:rPr>
          <w:szCs w:val="24"/>
        </w:rPr>
        <w:t xml:space="preserve">principle </w:t>
      </w:r>
      <w:r w:rsidRPr="003F64C8">
        <w:rPr>
          <w:szCs w:val="24"/>
        </w:rPr>
        <w:t xml:space="preserve">is </w:t>
      </w:r>
      <w:r w:rsidR="00C36233" w:rsidRPr="003F64C8">
        <w:rPr>
          <w:szCs w:val="24"/>
        </w:rPr>
        <w:t xml:space="preserve">that the local authority for the child’s </w:t>
      </w:r>
      <w:r w:rsidR="005649FC" w:rsidRPr="003F64C8">
        <w:rPr>
          <w:szCs w:val="24"/>
        </w:rPr>
        <w:t xml:space="preserve">ordinary </w:t>
      </w:r>
      <w:r w:rsidR="00C36233" w:rsidRPr="003F64C8">
        <w:rPr>
          <w:szCs w:val="24"/>
        </w:rPr>
        <w:t xml:space="preserve">area of residence has responsibility for </w:t>
      </w:r>
      <w:r w:rsidRPr="003F64C8">
        <w:rPr>
          <w:szCs w:val="24"/>
        </w:rPr>
        <w:t xml:space="preserve">assessing and </w:t>
      </w:r>
      <w:r w:rsidR="00CF2544" w:rsidRPr="003F64C8">
        <w:rPr>
          <w:szCs w:val="24"/>
        </w:rPr>
        <w:t xml:space="preserve">meeting </w:t>
      </w:r>
      <w:r w:rsidR="005649FC">
        <w:rPr>
          <w:szCs w:val="24"/>
        </w:rPr>
        <w:t xml:space="preserve">their </w:t>
      </w:r>
      <w:r w:rsidR="00CF2544" w:rsidRPr="003F64C8">
        <w:rPr>
          <w:szCs w:val="24"/>
        </w:rPr>
        <w:t>care and support needs. The</w:t>
      </w:r>
      <w:r w:rsidR="005649FC">
        <w:rPr>
          <w:szCs w:val="24"/>
        </w:rPr>
        <w:t xml:space="preserve"> only exceptions are some cross-</w:t>
      </w:r>
      <w:r w:rsidR="00CF2544" w:rsidRPr="003F64C8">
        <w:rPr>
          <w:szCs w:val="24"/>
        </w:rPr>
        <w:t xml:space="preserve">border </w:t>
      </w:r>
      <w:r w:rsidR="009359A4" w:rsidRPr="003F64C8">
        <w:rPr>
          <w:szCs w:val="24"/>
        </w:rPr>
        <w:t>situations</w:t>
      </w:r>
      <w:r w:rsidR="00CF2544" w:rsidRPr="003F64C8">
        <w:rPr>
          <w:szCs w:val="24"/>
        </w:rPr>
        <w:t xml:space="preserve"> and those </w:t>
      </w:r>
      <w:r w:rsidR="005649FC">
        <w:rPr>
          <w:szCs w:val="24"/>
        </w:rPr>
        <w:t xml:space="preserve">children </w:t>
      </w:r>
      <w:r w:rsidR="00CF2544" w:rsidRPr="003F64C8">
        <w:rPr>
          <w:szCs w:val="24"/>
        </w:rPr>
        <w:t xml:space="preserve">with </w:t>
      </w:r>
      <w:r w:rsidR="009359A4" w:rsidRPr="003F64C8">
        <w:rPr>
          <w:szCs w:val="24"/>
        </w:rPr>
        <w:t>no</w:t>
      </w:r>
      <w:r w:rsidR="00CF2544" w:rsidRPr="003F64C8">
        <w:rPr>
          <w:szCs w:val="24"/>
        </w:rPr>
        <w:t xml:space="preserve"> area of ordinary residence. The </w:t>
      </w:r>
      <w:r w:rsidR="00F5595C">
        <w:rPr>
          <w:szCs w:val="24"/>
        </w:rPr>
        <w:t>responsibilities</w:t>
      </w:r>
      <w:r w:rsidR="00CF2544" w:rsidRPr="003F64C8">
        <w:rPr>
          <w:szCs w:val="24"/>
        </w:rPr>
        <w:t xml:space="preserve"> </w:t>
      </w:r>
      <w:r w:rsidR="005649FC">
        <w:rPr>
          <w:szCs w:val="24"/>
        </w:rPr>
        <w:t>are</w:t>
      </w:r>
      <w:r w:rsidR="00CF2544" w:rsidRPr="003F64C8">
        <w:rPr>
          <w:szCs w:val="24"/>
        </w:rPr>
        <w:t xml:space="preserve"> </w:t>
      </w:r>
      <w:r w:rsidR="009359A4" w:rsidRPr="003F64C8">
        <w:rPr>
          <w:szCs w:val="24"/>
        </w:rPr>
        <w:t>summarised</w:t>
      </w:r>
      <w:r w:rsidR="00CF2544" w:rsidRPr="003F64C8">
        <w:rPr>
          <w:szCs w:val="24"/>
        </w:rPr>
        <w:t xml:space="preserve"> </w:t>
      </w:r>
      <w:r w:rsidR="005649FC">
        <w:rPr>
          <w:szCs w:val="24"/>
        </w:rPr>
        <w:t>in the table below.</w:t>
      </w:r>
    </w:p>
    <w:p w:rsidR="00F055C2" w:rsidRDefault="00F055C2" w:rsidP="00C36233">
      <w:pPr>
        <w:rPr>
          <w:sz w:val="22"/>
        </w:rPr>
      </w:pPr>
    </w:p>
    <w:tbl>
      <w:tblPr>
        <w:tblStyle w:val="TableGrid"/>
        <w:tblW w:w="0" w:type="auto"/>
        <w:tblLook w:val="04A0" w:firstRow="1" w:lastRow="0" w:firstColumn="1" w:lastColumn="0" w:noHBand="0" w:noVBand="1"/>
      </w:tblPr>
      <w:tblGrid>
        <w:gridCol w:w="2321"/>
        <w:gridCol w:w="3599"/>
        <w:gridCol w:w="1276"/>
        <w:gridCol w:w="2090"/>
      </w:tblGrid>
      <w:tr w:rsidR="00445775" w:rsidRPr="002831D1" w:rsidTr="002831D1">
        <w:tc>
          <w:tcPr>
            <w:tcW w:w="2321" w:type="dxa"/>
            <w:shd w:val="clear" w:color="auto" w:fill="85C441"/>
          </w:tcPr>
          <w:p w:rsidR="00445775" w:rsidRPr="002831D1" w:rsidRDefault="00445775" w:rsidP="00C819A7">
            <w:pPr>
              <w:rPr>
                <w:b/>
                <w:sz w:val="22"/>
              </w:rPr>
            </w:pPr>
            <w:r w:rsidRPr="002831D1">
              <w:rPr>
                <w:b/>
                <w:sz w:val="22"/>
              </w:rPr>
              <w:t xml:space="preserve">Ordinary </w:t>
            </w:r>
            <w:r w:rsidR="00C819A7">
              <w:rPr>
                <w:b/>
                <w:sz w:val="22"/>
              </w:rPr>
              <w:t>r</w:t>
            </w:r>
            <w:r w:rsidRPr="002831D1">
              <w:rPr>
                <w:b/>
                <w:sz w:val="22"/>
              </w:rPr>
              <w:t>esidence</w:t>
            </w:r>
          </w:p>
        </w:tc>
        <w:tc>
          <w:tcPr>
            <w:tcW w:w="3599" w:type="dxa"/>
            <w:shd w:val="clear" w:color="auto" w:fill="85C441"/>
          </w:tcPr>
          <w:p w:rsidR="00445775" w:rsidRPr="002831D1" w:rsidRDefault="00445775" w:rsidP="00445775">
            <w:pPr>
              <w:rPr>
                <w:b/>
                <w:sz w:val="22"/>
              </w:rPr>
            </w:pPr>
            <w:r w:rsidRPr="002831D1">
              <w:rPr>
                <w:b/>
                <w:sz w:val="22"/>
              </w:rPr>
              <w:t>Status of child</w:t>
            </w:r>
          </w:p>
        </w:tc>
        <w:tc>
          <w:tcPr>
            <w:tcW w:w="1276" w:type="dxa"/>
            <w:shd w:val="clear" w:color="auto" w:fill="85C441"/>
          </w:tcPr>
          <w:p w:rsidR="00445775" w:rsidRPr="002831D1" w:rsidRDefault="00445775" w:rsidP="00C36233">
            <w:pPr>
              <w:rPr>
                <w:b/>
                <w:sz w:val="22"/>
              </w:rPr>
            </w:pPr>
            <w:r w:rsidRPr="002831D1">
              <w:rPr>
                <w:b/>
                <w:sz w:val="22"/>
              </w:rPr>
              <w:t>Detention location</w:t>
            </w:r>
          </w:p>
        </w:tc>
        <w:tc>
          <w:tcPr>
            <w:tcW w:w="2090" w:type="dxa"/>
            <w:shd w:val="clear" w:color="auto" w:fill="85C441"/>
          </w:tcPr>
          <w:p w:rsidR="00445775" w:rsidRPr="002831D1" w:rsidRDefault="00445775" w:rsidP="00C36233">
            <w:pPr>
              <w:rPr>
                <w:b/>
                <w:sz w:val="22"/>
              </w:rPr>
            </w:pPr>
            <w:r w:rsidRPr="002831D1">
              <w:rPr>
                <w:b/>
                <w:sz w:val="22"/>
              </w:rPr>
              <w:t>Who</w:t>
            </w:r>
            <w:r w:rsidR="002831D1">
              <w:rPr>
                <w:b/>
                <w:sz w:val="22"/>
              </w:rPr>
              <w:t xml:space="preserve"> is responsible?</w:t>
            </w:r>
          </w:p>
        </w:tc>
      </w:tr>
      <w:tr w:rsidR="00445775" w:rsidTr="00EC37FB">
        <w:tc>
          <w:tcPr>
            <w:tcW w:w="2321" w:type="dxa"/>
            <w:tcBorders>
              <w:bottom w:val="single" w:sz="4" w:space="0" w:color="auto"/>
            </w:tcBorders>
          </w:tcPr>
          <w:p w:rsidR="00445775" w:rsidRDefault="00445775" w:rsidP="00445775">
            <w:pPr>
              <w:rPr>
                <w:sz w:val="22"/>
              </w:rPr>
            </w:pPr>
            <w:r>
              <w:rPr>
                <w:sz w:val="22"/>
              </w:rPr>
              <w:t>No ordinary resident status</w:t>
            </w:r>
          </w:p>
        </w:tc>
        <w:tc>
          <w:tcPr>
            <w:tcW w:w="3599" w:type="dxa"/>
            <w:tcBorders>
              <w:bottom w:val="single" w:sz="4" w:space="0" w:color="auto"/>
            </w:tcBorders>
          </w:tcPr>
          <w:p w:rsidR="00445775" w:rsidRDefault="00445775" w:rsidP="00445775">
            <w:pPr>
              <w:rPr>
                <w:sz w:val="22"/>
              </w:rPr>
            </w:pPr>
            <w:r>
              <w:rPr>
                <w:sz w:val="22"/>
              </w:rPr>
              <w:t>Migrant or no ordinary resident status</w:t>
            </w:r>
          </w:p>
        </w:tc>
        <w:tc>
          <w:tcPr>
            <w:tcW w:w="1276" w:type="dxa"/>
            <w:tcBorders>
              <w:bottom w:val="single" w:sz="4" w:space="0" w:color="auto"/>
            </w:tcBorders>
          </w:tcPr>
          <w:p w:rsidR="00445775" w:rsidRDefault="00445775" w:rsidP="00C36233">
            <w:pPr>
              <w:rPr>
                <w:sz w:val="22"/>
              </w:rPr>
            </w:pPr>
            <w:r>
              <w:rPr>
                <w:sz w:val="22"/>
              </w:rPr>
              <w:t>Wales</w:t>
            </w:r>
          </w:p>
        </w:tc>
        <w:tc>
          <w:tcPr>
            <w:tcW w:w="2090" w:type="dxa"/>
            <w:tcBorders>
              <w:bottom w:val="single" w:sz="4" w:space="0" w:color="auto"/>
            </w:tcBorders>
          </w:tcPr>
          <w:p w:rsidR="00445775" w:rsidRDefault="00445775" w:rsidP="00C36233">
            <w:pPr>
              <w:rPr>
                <w:sz w:val="22"/>
              </w:rPr>
            </w:pPr>
            <w:r>
              <w:rPr>
                <w:sz w:val="22"/>
              </w:rPr>
              <w:t xml:space="preserve">Welsh LA where child </w:t>
            </w:r>
            <w:r w:rsidR="00C819A7">
              <w:rPr>
                <w:sz w:val="22"/>
              </w:rPr>
              <w:t xml:space="preserve">is </w:t>
            </w:r>
            <w:r>
              <w:rPr>
                <w:sz w:val="22"/>
              </w:rPr>
              <w:t>detained</w:t>
            </w:r>
          </w:p>
        </w:tc>
      </w:tr>
      <w:tr w:rsidR="00445775" w:rsidTr="00EC37FB">
        <w:tc>
          <w:tcPr>
            <w:tcW w:w="2321" w:type="dxa"/>
            <w:shd w:val="clear" w:color="auto" w:fill="E3F1D3"/>
          </w:tcPr>
          <w:p w:rsidR="00445775" w:rsidRDefault="00445775" w:rsidP="00445775">
            <w:pPr>
              <w:rPr>
                <w:sz w:val="22"/>
              </w:rPr>
            </w:pPr>
            <w:r>
              <w:rPr>
                <w:sz w:val="22"/>
              </w:rPr>
              <w:t>Ordinary resident in Wales</w:t>
            </w:r>
          </w:p>
        </w:tc>
        <w:tc>
          <w:tcPr>
            <w:tcW w:w="3599" w:type="dxa"/>
            <w:shd w:val="clear" w:color="auto" w:fill="E3F1D3"/>
          </w:tcPr>
          <w:p w:rsidR="00445775" w:rsidRDefault="00445775" w:rsidP="00C36233">
            <w:pPr>
              <w:rPr>
                <w:sz w:val="22"/>
              </w:rPr>
            </w:pPr>
            <w:r>
              <w:rPr>
                <w:sz w:val="22"/>
              </w:rPr>
              <w:t>Regardless of previous involvement with social services</w:t>
            </w:r>
          </w:p>
        </w:tc>
        <w:tc>
          <w:tcPr>
            <w:tcW w:w="1276" w:type="dxa"/>
            <w:shd w:val="clear" w:color="auto" w:fill="E3F1D3"/>
          </w:tcPr>
          <w:p w:rsidR="00445775" w:rsidRDefault="00445775" w:rsidP="00C36233">
            <w:pPr>
              <w:rPr>
                <w:sz w:val="22"/>
              </w:rPr>
            </w:pPr>
            <w:r>
              <w:rPr>
                <w:sz w:val="22"/>
              </w:rPr>
              <w:t>Wales</w:t>
            </w:r>
          </w:p>
        </w:tc>
        <w:tc>
          <w:tcPr>
            <w:tcW w:w="2090" w:type="dxa"/>
            <w:shd w:val="clear" w:color="auto" w:fill="E3F1D3"/>
          </w:tcPr>
          <w:p w:rsidR="00445775" w:rsidRDefault="00445775" w:rsidP="00C36233">
            <w:pPr>
              <w:rPr>
                <w:sz w:val="22"/>
              </w:rPr>
            </w:pPr>
            <w:r>
              <w:rPr>
                <w:sz w:val="22"/>
              </w:rPr>
              <w:t>Welsh home LA</w:t>
            </w:r>
          </w:p>
        </w:tc>
      </w:tr>
      <w:tr w:rsidR="00445775" w:rsidTr="00EC37FB">
        <w:tc>
          <w:tcPr>
            <w:tcW w:w="2321" w:type="dxa"/>
            <w:tcBorders>
              <w:bottom w:val="single" w:sz="4" w:space="0" w:color="auto"/>
            </w:tcBorders>
          </w:tcPr>
          <w:p w:rsidR="00445775" w:rsidRDefault="00445775" w:rsidP="009668F3">
            <w:pPr>
              <w:rPr>
                <w:sz w:val="22"/>
              </w:rPr>
            </w:pPr>
            <w:r>
              <w:rPr>
                <w:sz w:val="22"/>
              </w:rPr>
              <w:t>Ordinary resident in Wales</w:t>
            </w:r>
          </w:p>
        </w:tc>
        <w:tc>
          <w:tcPr>
            <w:tcW w:w="3599" w:type="dxa"/>
            <w:tcBorders>
              <w:bottom w:val="single" w:sz="4" w:space="0" w:color="auto"/>
            </w:tcBorders>
          </w:tcPr>
          <w:p w:rsidR="00445775" w:rsidRDefault="00445775" w:rsidP="00C36233">
            <w:pPr>
              <w:rPr>
                <w:sz w:val="22"/>
              </w:rPr>
            </w:pPr>
            <w:r>
              <w:rPr>
                <w:sz w:val="22"/>
              </w:rPr>
              <w:t>S20 or 31 of the Children Act 1989 prior to being detained</w:t>
            </w:r>
          </w:p>
        </w:tc>
        <w:tc>
          <w:tcPr>
            <w:tcW w:w="1276" w:type="dxa"/>
            <w:tcBorders>
              <w:bottom w:val="single" w:sz="4" w:space="0" w:color="auto"/>
            </w:tcBorders>
          </w:tcPr>
          <w:p w:rsidR="00445775" w:rsidRDefault="00445775" w:rsidP="00C36233">
            <w:pPr>
              <w:rPr>
                <w:sz w:val="22"/>
              </w:rPr>
            </w:pPr>
            <w:r>
              <w:rPr>
                <w:sz w:val="22"/>
              </w:rPr>
              <w:t>England</w:t>
            </w:r>
          </w:p>
        </w:tc>
        <w:tc>
          <w:tcPr>
            <w:tcW w:w="2090" w:type="dxa"/>
            <w:tcBorders>
              <w:bottom w:val="single" w:sz="4" w:space="0" w:color="auto"/>
            </w:tcBorders>
          </w:tcPr>
          <w:p w:rsidR="00445775" w:rsidRDefault="00445775" w:rsidP="009668F3">
            <w:pPr>
              <w:rPr>
                <w:sz w:val="22"/>
              </w:rPr>
            </w:pPr>
            <w:r>
              <w:rPr>
                <w:sz w:val="22"/>
              </w:rPr>
              <w:t>Welsh home LA</w:t>
            </w:r>
          </w:p>
        </w:tc>
      </w:tr>
      <w:tr w:rsidR="00445775" w:rsidTr="00EC37FB">
        <w:tc>
          <w:tcPr>
            <w:tcW w:w="2321" w:type="dxa"/>
            <w:shd w:val="clear" w:color="auto" w:fill="E3F1D3"/>
          </w:tcPr>
          <w:p w:rsidR="00445775" w:rsidRDefault="00445775" w:rsidP="00445775">
            <w:pPr>
              <w:rPr>
                <w:sz w:val="22"/>
              </w:rPr>
            </w:pPr>
            <w:r>
              <w:rPr>
                <w:sz w:val="22"/>
              </w:rPr>
              <w:t>Ordinary resident in England</w:t>
            </w:r>
          </w:p>
        </w:tc>
        <w:tc>
          <w:tcPr>
            <w:tcW w:w="3599" w:type="dxa"/>
            <w:shd w:val="clear" w:color="auto" w:fill="E3F1D3"/>
          </w:tcPr>
          <w:p w:rsidR="00445775" w:rsidRDefault="00445775" w:rsidP="009668F3">
            <w:pPr>
              <w:rPr>
                <w:sz w:val="22"/>
              </w:rPr>
            </w:pPr>
            <w:r>
              <w:rPr>
                <w:sz w:val="22"/>
              </w:rPr>
              <w:t>S20 or 31 of the Children Act 1989 prior to being detained</w:t>
            </w:r>
          </w:p>
        </w:tc>
        <w:tc>
          <w:tcPr>
            <w:tcW w:w="1276" w:type="dxa"/>
            <w:shd w:val="clear" w:color="auto" w:fill="E3F1D3"/>
          </w:tcPr>
          <w:p w:rsidR="00445775" w:rsidRDefault="00445775" w:rsidP="00C36233">
            <w:pPr>
              <w:rPr>
                <w:sz w:val="22"/>
              </w:rPr>
            </w:pPr>
            <w:r>
              <w:rPr>
                <w:sz w:val="22"/>
              </w:rPr>
              <w:t>Wales</w:t>
            </w:r>
          </w:p>
        </w:tc>
        <w:tc>
          <w:tcPr>
            <w:tcW w:w="2090" w:type="dxa"/>
            <w:shd w:val="clear" w:color="auto" w:fill="E3F1D3"/>
          </w:tcPr>
          <w:p w:rsidR="00445775" w:rsidRDefault="00445775" w:rsidP="009668F3">
            <w:pPr>
              <w:rPr>
                <w:sz w:val="22"/>
              </w:rPr>
            </w:pPr>
            <w:r>
              <w:rPr>
                <w:sz w:val="22"/>
              </w:rPr>
              <w:t>English home LA</w:t>
            </w:r>
          </w:p>
        </w:tc>
      </w:tr>
      <w:tr w:rsidR="00445775" w:rsidTr="00EC37FB">
        <w:tc>
          <w:tcPr>
            <w:tcW w:w="2321" w:type="dxa"/>
            <w:tcBorders>
              <w:bottom w:val="single" w:sz="4" w:space="0" w:color="auto"/>
            </w:tcBorders>
          </w:tcPr>
          <w:p w:rsidR="00445775" w:rsidRDefault="00445775" w:rsidP="00445775">
            <w:pPr>
              <w:rPr>
                <w:sz w:val="22"/>
              </w:rPr>
            </w:pPr>
            <w:r>
              <w:rPr>
                <w:sz w:val="22"/>
              </w:rPr>
              <w:t>Ordinary resident in England</w:t>
            </w:r>
          </w:p>
        </w:tc>
        <w:tc>
          <w:tcPr>
            <w:tcW w:w="3599" w:type="dxa"/>
            <w:tcBorders>
              <w:bottom w:val="single" w:sz="4" w:space="0" w:color="auto"/>
            </w:tcBorders>
          </w:tcPr>
          <w:p w:rsidR="00445775" w:rsidRDefault="00445775" w:rsidP="00C36233">
            <w:pPr>
              <w:rPr>
                <w:sz w:val="22"/>
              </w:rPr>
            </w:pPr>
            <w:r>
              <w:rPr>
                <w:sz w:val="22"/>
              </w:rPr>
              <w:t>No prior involvement with social services</w:t>
            </w:r>
            <w:r w:rsidR="00613B3C">
              <w:rPr>
                <w:sz w:val="22"/>
              </w:rPr>
              <w:t xml:space="preserve"> or not looked after</w:t>
            </w:r>
          </w:p>
        </w:tc>
        <w:tc>
          <w:tcPr>
            <w:tcW w:w="1276" w:type="dxa"/>
            <w:tcBorders>
              <w:bottom w:val="single" w:sz="4" w:space="0" w:color="auto"/>
            </w:tcBorders>
          </w:tcPr>
          <w:p w:rsidR="00445775" w:rsidRDefault="00445775" w:rsidP="00C36233">
            <w:pPr>
              <w:rPr>
                <w:sz w:val="22"/>
              </w:rPr>
            </w:pPr>
            <w:r>
              <w:rPr>
                <w:sz w:val="22"/>
              </w:rPr>
              <w:t>Wales</w:t>
            </w:r>
          </w:p>
        </w:tc>
        <w:tc>
          <w:tcPr>
            <w:tcW w:w="2090" w:type="dxa"/>
            <w:tcBorders>
              <w:bottom w:val="single" w:sz="4" w:space="0" w:color="auto"/>
            </w:tcBorders>
          </w:tcPr>
          <w:p w:rsidR="00445775" w:rsidRDefault="00445775" w:rsidP="009668F3">
            <w:pPr>
              <w:rPr>
                <w:sz w:val="22"/>
              </w:rPr>
            </w:pPr>
            <w:r>
              <w:rPr>
                <w:sz w:val="22"/>
              </w:rPr>
              <w:t xml:space="preserve">Welsh LA where child </w:t>
            </w:r>
            <w:r w:rsidR="00C819A7">
              <w:rPr>
                <w:sz w:val="22"/>
              </w:rPr>
              <w:t xml:space="preserve">is </w:t>
            </w:r>
            <w:r>
              <w:rPr>
                <w:sz w:val="22"/>
              </w:rPr>
              <w:t>detained</w:t>
            </w:r>
          </w:p>
        </w:tc>
      </w:tr>
      <w:tr w:rsidR="00613B3C" w:rsidTr="00EC37FB">
        <w:tc>
          <w:tcPr>
            <w:tcW w:w="2321" w:type="dxa"/>
            <w:shd w:val="clear" w:color="auto" w:fill="E3F1D3"/>
          </w:tcPr>
          <w:p w:rsidR="00613B3C" w:rsidRDefault="00613B3C" w:rsidP="009668F3">
            <w:pPr>
              <w:rPr>
                <w:sz w:val="22"/>
              </w:rPr>
            </w:pPr>
            <w:r>
              <w:rPr>
                <w:sz w:val="22"/>
              </w:rPr>
              <w:t>Ordinary resident in Wales</w:t>
            </w:r>
          </w:p>
        </w:tc>
        <w:tc>
          <w:tcPr>
            <w:tcW w:w="3599" w:type="dxa"/>
            <w:shd w:val="clear" w:color="auto" w:fill="E3F1D3"/>
          </w:tcPr>
          <w:p w:rsidR="00613B3C" w:rsidRDefault="00613B3C" w:rsidP="009668F3">
            <w:pPr>
              <w:rPr>
                <w:sz w:val="22"/>
              </w:rPr>
            </w:pPr>
            <w:r>
              <w:rPr>
                <w:sz w:val="22"/>
              </w:rPr>
              <w:t>No prior involvement with social services or not looked after</w:t>
            </w:r>
          </w:p>
        </w:tc>
        <w:tc>
          <w:tcPr>
            <w:tcW w:w="1276" w:type="dxa"/>
            <w:shd w:val="clear" w:color="auto" w:fill="E3F1D3"/>
          </w:tcPr>
          <w:p w:rsidR="00613B3C" w:rsidRDefault="00613B3C" w:rsidP="00C36233">
            <w:pPr>
              <w:rPr>
                <w:sz w:val="22"/>
              </w:rPr>
            </w:pPr>
            <w:r>
              <w:rPr>
                <w:sz w:val="22"/>
              </w:rPr>
              <w:t>England</w:t>
            </w:r>
          </w:p>
        </w:tc>
        <w:tc>
          <w:tcPr>
            <w:tcW w:w="2090" w:type="dxa"/>
            <w:shd w:val="clear" w:color="auto" w:fill="E3F1D3"/>
          </w:tcPr>
          <w:p w:rsidR="00613B3C" w:rsidRDefault="00613B3C" w:rsidP="00C36233">
            <w:pPr>
              <w:rPr>
                <w:sz w:val="22"/>
              </w:rPr>
            </w:pPr>
            <w:r>
              <w:rPr>
                <w:sz w:val="22"/>
              </w:rPr>
              <w:t>Dual responsibility</w:t>
            </w:r>
          </w:p>
        </w:tc>
      </w:tr>
    </w:tbl>
    <w:p w:rsidR="00445775" w:rsidRDefault="00445775" w:rsidP="00C36233">
      <w:pPr>
        <w:rPr>
          <w:sz w:val="22"/>
        </w:rPr>
      </w:pPr>
    </w:p>
    <w:p w:rsidR="009359A4" w:rsidRPr="003F64C8" w:rsidRDefault="009359A4" w:rsidP="009359A4">
      <w:pPr>
        <w:rPr>
          <w:szCs w:val="24"/>
        </w:rPr>
      </w:pPr>
      <w:r w:rsidRPr="003F64C8">
        <w:rPr>
          <w:szCs w:val="24"/>
        </w:rPr>
        <w:t>Home local authority staff will need to be aware of the responsibilities outlined above and be able to wor</w:t>
      </w:r>
      <w:r w:rsidR="00804BF9" w:rsidRPr="003F64C8">
        <w:rPr>
          <w:szCs w:val="24"/>
        </w:rPr>
        <w:t xml:space="preserve">k effectively on assessment, </w:t>
      </w:r>
      <w:r w:rsidRPr="003F64C8">
        <w:rPr>
          <w:szCs w:val="24"/>
        </w:rPr>
        <w:t>planning</w:t>
      </w:r>
      <w:r w:rsidR="00804BF9" w:rsidRPr="003F64C8">
        <w:rPr>
          <w:szCs w:val="24"/>
        </w:rPr>
        <w:t xml:space="preserve"> and delivery of care and support </w:t>
      </w:r>
      <w:r w:rsidRPr="003F64C8">
        <w:rPr>
          <w:szCs w:val="24"/>
        </w:rPr>
        <w:t xml:space="preserve">with detention staff. </w:t>
      </w:r>
      <w:r w:rsidR="00804BF9" w:rsidRPr="003F64C8">
        <w:rPr>
          <w:szCs w:val="24"/>
        </w:rPr>
        <w:t>Equally</w:t>
      </w:r>
      <w:r w:rsidR="00445775">
        <w:rPr>
          <w:szCs w:val="24"/>
        </w:rPr>
        <w:t>,</w:t>
      </w:r>
      <w:r w:rsidR="00804BF9" w:rsidRPr="003F64C8">
        <w:rPr>
          <w:szCs w:val="24"/>
        </w:rPr>
        <w:t xml:space="preserve"> they will have responsibilit</w:t>
      </w:r>
      <w:r w:rsidR="00F20CB2" w:rsidRPr="003F64C8">
        <w:rPr>
          <w:szCs w:val="24"/>
        </w:rPr>
        <w:t xml:space="preserve">ies </w:t>
      </w:r>
      <w:r w:rsidR="00F20CB2" w:rsidRPr="004C0687">
        <w:t>within</w:t>
      </w:r>
      <w:r w:rsidR="00804BF9" w:rsidRPr="004C0687">
        <w:t xml:space="preserve"> the </w:t>
      </w:r>
      <w:hyperlink r:id="rId12" w:history="1">
        <w:r w:rsidR="004C0687" w:rsidRPr="004C0687">
          <w:rPr>
            <w:rStyle w:val="Hyperlink"/>
            <w:lang w:eastAsia="en-GB"/>
          </w:rPr>
          <w:t>National Care and Support Pathway f</w:t>
        </w:r>
        <w:r w:rsidR="004C0687" w:rsidRPr="004C0687">
          <w:rPr>
            <w:rStyle w:val="Hyperlink"/>
            <w:lang w:eastAsia="en-GB"/>
          </w:rPr>
          <w:t>o</w:t>
        </w:r>
        <w:r w:rsidR="004C0687" w:rsidRPr="004C0687">
          <w:rPr>
            <w:rStyle w:val="Hyperlink"/>
            <w:lang w:eastAsia="en-GB"/>
          </w:rPr>
          <w:t>r Children and Young People in the secure estate</w:t>
        </w:r>
      </w:hyperlink>
      <w:r w:rsidR="00F20CB2" w:rsidRPr="004C0687">
        <w:t>. This</w:t>
      </w:r>
      <w:r w:rsidR="00804BF9" w:rsidRPr="004C0687">
        <w:t xml:space="preserve"> operates</w:t>
      </w:r>
      <w:r w:rsidR="00804BF9" w:rsidRPr="003F64C8">
        <w:rPr>
          <w:szCs w:val="24"/>
        </w:rPr>
        <w:t xml:space="preserve"> in a similar way to the adult process, but relies strongly on the sustained input of the home local authority and </w:t>
      </w:r>
      <w:r w:rsidR="00E05F1E">
        <w:rPr>
          <w:szCs w:val="24"/>
        </w:rPr>
        <w:t xml:space="preserve">good </w:t>
      </w:r>
      <w:r w:rsidR="00804BF9" w:rsidRPr="003F64C8">
        <w:rPr>
          <w:szCs w:val="24"/>
        </w:rPr>
        <w:t>liaison with the YOT</w:t>
      </w:r>
      <w:r w:rsidR="00CD060C">
        <w:rPr>
          <w:szCs w:val="24"/>
        </w:rPr>
        <w:t xml:space="preserve"> as illustrated below:</w:t>
      </w:r>
    </w:p>
    <w:p w:rsidR="00CD1DC9" w:rsidRDefault="00CD1DC9" w:rsidP="00CD1DC9">
      <w:pPr>
        <w:rPr>
          <w:sz w:val="22"/>
        </w:rPr>
      </w:pPr>
    </w:p>
    <w:p w:rsidR="00CD1DC9" w:rsidRDefault="0021704E" w:rsidP="00CD1DC9">
      <w:pPr>
        <w:rPr>
          <w:sz w:val="22"/>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33020</wp:posOffset>
                </wp:positionH>
                <wp:positionV relativeFrom="paragraph">
                  <wp:posOffset>13970</wp:posOffset>
                </wp:positionV>
                <wp:extent cx="2552700" cy="623570"/>
                <wp:effectExtent l="4445" t="4445" r="0" b="6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C9" w:rsidRDefault="00CD1DC9" w:rsidP="00CD1DC9">
                            <w:pPr>
                              <w:pStyle w:val="NormalWeb"/>
                              <w:spacing w:before="0" w:beforeAutospacing="0" w:after="0" w:afterAutospacing="0"/>
                              <w:jc w:val="center"/>
                              <w:rPr>
                                <w:rFonts w:ascii="Arial" w:eastAsia="+mn-ea" w:hAnsi="Arial" w:cs="Arial"/>
                                <w:b/>
                                <w:bCs/>
                                <w:color w:val="FFFFFF"/>
                                <w:kern w:val="24"/>
                                <w:sz w:val="20"/>
                                <w:szCs w:val="20"/>
                              </w:rPr>
                            </w:pPr>
                            <w:r>
                              <w:rPr>
                                <w:rFonts w:ascii="Arial" w:eastAsia="+mn-ea" w:hAnsi="Arial" w:cs="Arial"/>
                                <w:b/>
                                <w:bCs/>
                                <w:color w:val="FFFFFF"/>
                                <w:kern w:val="24"/>
                                <w:sz w:val="20"/>
                                <w:szCs w:val="20"/>
                              </w:rPr>
                              <w:t>YOT</w:t>
                            </w:r>
                          </w:p>
                          <w:p w:rsidR="00CD1DC9" w:rsidRDefault="00CD1DC9" w:rsidP="00CD1DC9">
                            <w:pPr>
                              <w:pStyle w:val="NormalWeb"/>
                              <w:spacing w:before="0" w:beforeAutospacing="0" w:after="0" w:afterAutospacing="0"/>
                              <w:jc w:val="center"/>
                              <w:rPr>
                                <w:rFonts w:ascii="Arial" w:eastAsia="+mn-ea" w:hAnsi="Arial" w:cs="Arial"/>
                                <w:bCs/>
                                <w:color w:val="FFFFFF"/>
                                <w:kern w:val="24"/>
                                <w:sz w:val="20"/>
                                <w:szCs w:val="20"/>
                              </w:rPr>
                            </w:pPr>
                            <w:r w:rsidRPr="00CD1DC9">
                              <w:rPr>
                                <w:rFonts w:ascii="Arial" w:eastAsia="+mn-ea" w:hAnsi="Arial" w:cs="Arial"/>
                                <w:bCs/>
                                <w:color w:val="FFFFFF"/>
                                <w:kern w:val="24"/>
                                <w:sz w:val="20"/>
                                <w:szCs w:val="20"/>
                              </w:rPr>
                              <w:t>Instigate release preparation meeting…</w:t>
                            </w:r>
                          </w:p>
                          <w:p w:rsidR="00CD1DC9" w:rsidRPr="00161E85" w:rsidRDefault="00CD1DC9" w:rsidP="00CD1DC9">
                            <w:pPr>
                              <w:pStyle w:val="NormalWeb"/>
                              <w:spacing w:before="0" w:beforeAutospacing="0" w:after="0" w:afterAutospacing="0"/>
                              <w:jc w:val="center"/>
                            </w:pPr>
                            <w:r w:rsidRPr="00BD668A">
                              <w:rPr>
                                <w:rFonts w:ascii="Arial" w:eastAsia="+mn-ea" w:hAnsi="Arial" w:cs="Arial"/>
                                <w:color w:val="FFFFFF"/>
                                <w:kern w:val="24"/>
                                <w:sz w:val="20"/>
                                <w:szCs w:val="20"/>
                              </w:rPr>
                              <w:t xml:space="preserve">to consider </w:t>
                            </w:r>
                            <w:r w:rsidR="00EC37FB">
                              <w:rPr>
                                <w:rFonts w:ascii="Arial" w:eastAsia="+mn-ea" w:hAnsi="Arial" w:cs="Arial"/>
                                <w:color w:val="FFFFFF"/>
                                <w:kern w:val="24"/>
                                <w:sz w:val="20"/>
                                <w:szCs w:val="20"/>
                              </w:rPr>
                              <w:t>child</w:t>
                            </w:r>
                            <w:r w:rsidRPr="00BD668A">
                              <w:rPr>
                                <w:rFonts w:ascii="Arial" w:eastAsia="+mn-ea" w:hAnsi="Arial" w:cs="Arial"/>
                                <w:color w:val="FFFFFF"/>
                                <w:kern w:val="24"/>
                                <w:sz w:val="20"/>
                                <w:szCs w:val="20"/>
                              </w:rPr>
                              <w:t>’s resettlement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6pt;margin-top:1.1pt;width:201pt;height:4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RH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" filled="f" stroked="f">
                <v:textbox>
                  <w:txbxContent>
                    <w:p w:rsidR="00CD1DC9" w:rsidRDefault="00CD1DC9" w:rsidP="00CD1DC9">
                      <w:pPr>
                        <w:pStyle w:val="NormalWeb"/>
                        <w:spacing w:before="0" w:beforeAutospacing="0" w:after="0" w:afterAutospacing="0"/>
                        <w:jc w:val="center"/>
                        <w:rPr>
                          <w:rFonts w:ascii="Arial" w:eastAsia="+mn-ea" w:hAnsi="Arial" w:cs="Arial"/>
                          <w:b/>
                          <w:bCs/>
                          <w:color w:val="FFFFFF"/>
                          <w:kern w:val="24"/>
                          <w:sz w:val="20"/>
                          <w:szCs w:val="20"/>
                        </w:rPr>
                      </w:pPr>
                      <w:r>
                        <w:rPr>
                          <w:rFonts w:ascii="Arial" w:eastAsia="+mn-ea" w:hAnsi="Arial" w:cs="Arial"/>
                          <w:b/>
                          <w:bCs/>
                          <w:color w:val="FFFFFF"/>
                          <w:kern w:val="24"/>
                          <w:sz w:val="20"/>
                          <w:szCs w:val="20"/>
                        </w:rPr>
                        <w:t>YOT</w:t>
                      </w:r>
                    </w:p>
                    <w:p w:rsidR="00CD1DC9" w:rsidRDefault="00CD1DC9" w:rsidP="00CD1DC9">
                      <w:pPr>
                        <w:pStyle w:val="NormalWeb"/>
                        <w:spacing w:before="0" w:beforeAutospacing="0" w:after="0" w:afterAutospacing="0"/>
                        <w:jc w:val="center"/>
                        <w:rPr>
                          <w:rFonts w:ascii="Arial" w:eastAsia="+mn-ea" w:hAnsi="Arial" w:cs="Arial"/>
                          <w:bCs/>
                          <w:color w:val="FFFFFF"/>
                          <w:kern w:val="24"/>
                          <w:sz w:val="20"/>
                          <w:szCs w:val="20"/>
                        </w:rPr>
                      </w:pPr>
                      <w:r w:rsidRPr="00CD1DC9">
                        <w:rPr>
                          <w:rFonts w:ascii="Arial" w:eastAsia="+mn-ea" w:hAnsi="Arial" w:cs="Arial"/>
                          <w:bCs/>
                          <w:color w:val="FFFFFF"/>
                          <w:kern w:val="24"/>
                          <w:sz w:val="20"/>
                          <w:szCs w:val="20"/>
                        </w:rPr>
                        <w:t>Instigate release preparation meeting…</w:t>
                      </w:r>
                    </w:p>
                    <w:p w:rsidR="00CD1DC9" w:rsidRPr="00161E85" w:rsidRDefault="00CD1DC9" w:rsidP="00CD1DC9">
                      <w:pPr>
                        <w:pStyle w:val="NormalWeb"/>
                        <w:spacing w:before="0" w:beforeAutospacing="0" w:after="0" w:afterAutospacing="0"/>
                        <w:jc w:val="center"/>
                      </w:pPr>
                      <w:proofErr w:type="gramStart"/>
                      <w:r w:rsidRPr="00BD668A">
                        <w:rPr>
                          <w:rFonts w:ascii="Arial" w:eastAsia="+mn-ea" w:hAnsi="Arial" w:cs="Arial"/>
                          <w:color w:val="FFFFFF"/>
                          <w:kern w:val="24"/>
                          <w:sz w:val="20"/>
                          <w:szCs w:val="20"/>
                        </w:rPr>
                        <w:t>to</w:t>
                      </w:r>
                      <w:proofErr w:type="gramEnd"/>
                      <w:r w:rsidRPr="00BD668A">
                        <w:rPr>
                          <w:rFonts w:ascii="Arial" w:eastAsia="+mn-ea" w:hAnsi="Arial" w:cs="Arial"/>
                          <w:color w:val="FFFFFF"/>
                          <w:kern w:val="24"/>
                          <w:sz w:val="20"/>
                          <w:szCs w:val="20"/>
                        </w:rPr>
                        <w:t xml:space="preserve"> consider </w:t>
                      </w:r>
                      <w:r w:rsidR="00EC37FB">
                        <w:rPr>
                          <w:rFonts w:ascii="Arial" w:eastAsia="+mn-ea" w:hAnsi="Arial" w:cs="Arial"/>
                          <w:color w:val="FFFFFF"/>
                          <w:kern w:val="24"/>
                          <w:sz w:val="20"/>
                          <w:szCs w:val="20"/>
                        </w:rPr>
                        <w:t>child</w:t>
                      </w:r>
                      <w:r w:rsidRPr="00BD668A">
                        <w:rPr>
                          <w:rFonts w:ascii="Arial" w:eastAsia="+mn-ea" w:hAnsi="Arial" w:cs="Arial"/>
                          <w:color w:val="FFFFFF"/>
                          <w:kern w:val="24"/>
                          <w:sz w:val="20"/>
                          <w:szCs w:val="20"/>
                        </w:rPr>
                        <w:t>’s resettlement plan</w:t>
                      </w:r>
                    </w:p>
                  </w:txbxContent>
                </v:textbox>
              </v:shape>
            </w:pict>
          </mc:Fallback>
        </mc:AlternateContent>
      </w:r>
      <w:r>
        <w:rPr>
          <w:noProof/>
          <w:sz w:val="22"/>
          <w:lang w:eastAsia="en-GB"/>
        </w:rPr>
        <mc:AlternateContent>
          <mc:Choice Requires="wps">
            <w:drawing>
              <wp:anchor distT="0" distB="0" distL="114300" distR="114300" simplePos="0" relativeHeight="251685888" behindDoc="0" locked="0" layoutInCell="1" allowOverlap="1">
                <wp:simplePos x="0" y="0"/>
                <wp:positionH relativeFrom="column">
                  <wp:posOffset>33020</wp:posOffset>
                </wp:positionH>
                <wp:positionV relativeFrom="paragraph">
                  <wp:posOffset>13970</wp:posOffset>
                </wp:positionV>
                <wp:extent cx="2600325" cy="865505"/>
                <wp:effectExtent l="0" t="0" r="28575" b="10795"/>
                <wp:wrapNone/>
                <wp:docPr id="10"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65505"/>
                        </a:xfrm>
                        <a:prstGeom prst="downArrowCallou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Down Arrow Callout 4" o:spid="_x0000_s1026" type="#_x0000_t80" style="position:absolute;margin-left:2.6pt;margin-top:1.1pt;width:204.75pt;height:6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" adj="14035,9003,16200,9901" fillcolor="#ed1e87" strokecolor="#ed1e87" strokeweight="2pt">
                <v:path arrowok="t"/>
              </v:shape>
            </w:pict>
          </mc:Fallback>
        </mc:AlternateContent>
      </w:r>
    </w:p>
    <w:p w:rsidR="00CD1DC9" w:rsidRDefault="00CD1DC9" w:rsidP="00CD1DC9">
      <w:pPr>
        <w:rPr>
          <w:sz w:val="22"/>
        </w:rPr>
      </w:pPr>
    </w:p>
    <w:p w:rsidR="00CD1DC9" w:rsidRDefault="00CD1DC9" w:rsidP="00CD1DC9">
      <w:pPr>
        <w:rPr>
          <w:sz w:val="22"/>
        </w:rPr>
      </w:pPr>
    </w:p>
    <w:tbl>
      <w:tblPr>
        <w:tblpPr w:leftFromText="180" w:rightFromText="180" w:vertAnchor="text" w:horzAnchor="page" w:tblpX="880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tblGrid>
      <w:tr w:rsidR="00CD1DC9" w:rsidTr="007F1A6A">
        <w:trPr>
          <w:trHeight w:val="2573"/>
        </w:trPr>
        <w:tc>
          <w:tcPr>
            <w:tcW w:w="2567" w:type="dxa"/>
            <w:tcBorders>
              <w:top w:val="nil"/>
              <w:left w:val="nil"/>
              <w:bottom w:val="nil"/>
              <w:right w:val="nil"/>
            </w:tcBorders>
          </w:tcPr>
          <w:p w:rsidR="00CD1DC9" w:rsidRDefault="00CD1DC9" w:rsidP="007F1A6A"/>
        </w:tc>
      </w:tr>
    </w:tbl>
    <w:p w:rsidR="00CD1DC9" w:rsidRDefault="00CD1DC9" w:rsidP="00CD1DC9">
      <w:pPr>
        <w:rPr>
          <w:sz w:val="22"/>
        </w:rPr>
      </w:pPr>
    </w:p>
    <w:p w:rsidR="00CD1DC9" w:rsidRDefault="00CD1DC9" w:rsidP="00CD1DC9">
      <w:pPr>
        <w:rPr>
          <w:sz w:val="22"/>
        </w:rPr>
      </w:pPr>
    </w:p>
    <w:p w:rsidR="00CD1DC9" w:rsidRDefault="00CD7F4F" w:rsidP="00CD1DC9">
      <w:pPr>
        <w:rPr>
          <w:sz w:val="22"/>
        </w:rPr>
      </w:pPr>
      <w:r>
        <w:rPr>
          <w:noProof/>
          <w:lang w:eastAsia="en-GB"/>
        </w:rPr>
        <mc:AlternateContent>
          <mc:Choice Requires="wps">
            <w:drawing>
              <wp:anchor distT="0" distB="0" distL="114300" distR="114300" simplePos="0" relativeHeight="251687936" behindDoc="0" locked="0" layoutInCell="1" allowOverlap="1" wp14:anchorId="03688917" wp14:editId="5C5FF672">
                <wp:simplePos x="0" y="0"/>
                <wp:positionH relativeFrom="column">
                  <wp:posOffset>25400</wp:posOffset>
                </wp:positionH>
                <wp:positionV relativeFrom="paragraph">
                  <wp:posOffset>93345</wp:posOffset>
                </wp:positionV>
                <wp:extent cx="2667000" cy="691515"/>
                <wp:effectExtent l="0" t="0" r="19050" b="13335"/>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691515"/>
                        </a:xfrm>
                        <a:prstGeom prst="roundRec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pt;margin-top:7.35pt;width:210pt;height:5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" fillcolor="#ed1e87" strokecolor="#ed1e87" strokeweight="2pt">
                <v:path arrowok="t"/>
              </v:roundrect>
            </w:pict>
          </mc:Fallback>
        </mc:AlternateContent>
      </w:r>
      <w:r>
        <w:rPr>
          <w:noProof/>
          <w:lang w:eastAsia="en-GB"/>
        </w:rPr>
        <mc:AlternateContent>
          <mc:Choice Requires="wps">
            <w:drawing>
              <wp:anchor distT="0" distB="0" distL="114300" distR="114300" simplePos="0" relativeHeight="251691008" behindDoc="0" locked="0" layoutInCell="1" allowOverlap="1" wp14:anchorId="177D4AB4" wp14:editId="3CA790BD">
                <wp:simplePos x="0" y="0"/>
                <wp:positionH relativeFrom="column">
                  <wp:posOffset>3052445</wp:posOffset>
                </wp:positionH>
                <wp:positionV relativeFrom="paragraph">
                  <wp:posOffset>93345</wp:posOffset>
                </wp:positionV>
                <wp:extent cx="1459230" cy="691515"/>
                <wp:effectExtent l="0" t="0" r="26670" b="13335"/>
                <wp:wrapNone/>
                <wp:docPr id="2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6915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240.35pt;margin-top:7.35pt;width:114.9pt;height:5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" fillcolor="#85c441" strokecolor="#85c441" strokeweight="2pt">
                <v:path arrowok="t"/>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2FBC2C34" wp14:editId="60F8A260">
                <wp:simplePos x="0" y="0"/>
                <wp:positionH relativeFrom="column">
                  <wp:posOffset>2995295</wp:posOffset>
                </wp:positionH>
                <wp:positionV relativeFrom="paragraph">
                  <wp:posOffset>97155</wp:posOffset>
                </wp:positionV>
                <wp:extent cx="1524000" cy="68770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C9" w:rsidRPr="000C55D9" w:rsidRDefault="00EC5F7F" w:rsidP="00CD1DC9">
                            <w:pPr>
                              <w:pStyle w:val="NormalWeb"/>
                              <w:spacing w:before="0" w:beforeAutospacing="0" w:after="0" w:afterAutospacing="0"/>
                              <w:jc w:val="center"/>
                              <w:rPr>
                                <w:sz w:val="20"/>
                                <w:szCs w:val="20"/>
                              </w:rPr>
                            </w:pPr>
                            <w:r>
                              <w:rPr>
                                <w:rFonts w:ascii="Arial" w:hAnsi="Arial" w:cs="Arial"/>
                                <w:color w:val="FFFFFF"/>
                                <w:kern w:val="24"/>
                                <w:sz w:val="20"/>
                                <w:szCs w:val="20"/>
                              </w:rPr>
                              <w:t>Child</w:t>
                            </w:r>
                            <w:r w:rsidR="00CD1DC9" w:rsidRPr="000C55D9">
                              <w:rPr>
                                <w:rFonts w:ascii="Arial" w:hAnsi="Arial" w:cs="Arial"/>
                                <w:color w:val="FFFFFF"/>
                                <w:kern w:val="24"/>
                                <w:sz w:val="20"/>
                                <w:szCs w:val="20"/>
                              </w:rPr>
                              <w:t>’s home local authority undertakes an assessment or review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235.85pt;margin-top:7.65pt;width:120pt;height:5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E4uwIAAME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" filled="f" stroked="f">
                <v:textbox>
                  <w:txbxContent>
                    <w:p w:rsidR="00CD1DC9" w:rsidRPr="000C55D9" w:rsidRDefault="00EC5F7F" w:rsidP="00CD1DC9">
                      <w:pPr>
                        <w:pStyle w:val="NormalWeb"/>
                        <w:spacing w:before="0" w:beforeAutospacing="0" w:after="0" w:afterAutospacing="0"/>
                        <w:jc w:val="center"/>
                        <w:rPr>
                          <w:sz w:val="20"/>
                          <w:szCs w:val="20"/>
                        </w:rPr>
                      </w:pPr>
                      <w:r>
                        <w:rPr>
                          <w:rFonts w:ascii="Arial" w:hAnsi="Arial" w:cs="Arial"/>
                          <w:color w:val="FFFFFF"/>
                          <w:kern w:val="24"/>
                          <w:sz w:val="20"/>
                          <w:szCs w:val="20"/>
                        </w:rPr>
                        <w:t>Child</w:t>
                      </w:r>
                      <w:r w:rsidR="00CD1DC9" w:rsidRPr="000C55D9">
                        <w:rPr>
                          <w:rFonts w:ascii="Arial" w:hAnsi="Arial" w:cs="Arial"/>
                          <w:color w:val="FFFFFF"/>
                          <w:kern w:val="24"/>
                          <w:sz w:val="20"/>
                          <w:szCs w:val="20"/>
                        </w:rPr>
                        <w:t>’s home local authority undertakes an assessment or review of the plan</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D7A34C3" wp14:editId="1446E84C">
                <wp:simplePos x="0" y="0"/>
                <wp:positionH relativeFrom="column">
                  <wp:posOffset>-14605</wp:posOffset>
                </wp:positionH>
                <wp:positionV relativeFrom="paragraph">
                  <wp:posOffset>93345</wp:posOffset>
                </wp:positionV>
                <wp:extent cx="2714625" cy="69151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C9" w:rsidRPr="000C55D9" w:rsidRDefault="00CD1DC9" w:rsidP="00CD1DC9">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Release Preparation Meeting</w:t>
                            </w:r>
                          </w:p>
                          <w:p w:rsidR="00CD1DC9" w:rsidRPr="000C55D9" w:rsidRDefault="00CD1DC9" w:rsidP="00CD1DC9">
                            <w:pPr>
                              <w:pStyle w:val="NormalWeb"/>
                              <w:spacing w:before="0" w:beforeAutospacing="0" w:after="0" w:afterAutospacing="0"/>
                              <w:jc w:val="center"/>
                              <w:rPr>
                                <w:sz w:val="20"/>
                                <w:szCs w:val="20"/>
                              </w:rPr>
                            </w:pPr>
                            <w:r w:rsidRPr="000C55D9">
                              <w:rPr>
                                <w:rFonts w:ascii="Arial" w:hAnsi="Arial" w:cs="Arial"/>
                                <w:color w:val="FFFFFF"/>
                                <w:kern w:val="24"/>
                                <w:sz w:val="20"/>
                                <w:szCs w:val="20"/>
                              </w:rPr>
                              <w:t>Considers accommodation, care and support, and health needs</w:t>
                            </w:r>
                          </w:p>
                          <w:p w:rsidR="00CD1DC9" w:rsidRPr="000C55D9" w:rsidRDefault="00CD1DC9" w:rsidP="00CD1DC9">
                            <w:pPr>
                              <w:pStyle w:val="NormalWeb"/>
                              <w:spacing w:before="0" w:beforeAutospacing="0" w:after="0" w:afterAutospacing="0"/>
                              <w:jc w:val="center"/>
                              <w:rPr>
                                <w:sz w:val="20"/>
                                <w:szCs w:val="20"/>
                              </w:rPr>
                            </w:pPr>
                            <w:r>
                              <w:rPr>
                                <w:rFonts w:ascii="Arial" w:hAnsi="Arial" w:cs="Arial"/>
                                <w:b/>
                                <w:bCs/>
                                <w:color w:val="FFFFFF"/>
                                <w:kern w:val="24"/>
                                <w:sz w:val="20"/>
                                <w:szCs w:val="20"/>
                              </w:rPr>
                              <w:t xml:space="preserve">YOT </w:t>
                            </w:r>
                            <w:r w:rsidRPr="00CD1DC9">
                              <w:rPr>
                                <w:rFonts w:ascii="Arial" w:hAnsi="Arial" w:cs="Arial"/>
                                <w:bCs/>
                                <w:color w:val="FFFFFF"/>
                                <w:kern w:val="24"/>
                                <w:sz w:val="20"/>
                                <w:szCs w:val="20"/>
                              </w:rPr>
                              <w:t>makes</w:t>
                            </w:r>
                            <w:r w:rsidRPr="000C55D9">
                              <w:rPr>
                                <w:rFonts w:ascii="Arial" w:hAnsi="Arial" w:cs="Arial"/>
                                <w:color w:val="FFFFFF"/>
                                <w:kern w:val="24"/>
                                <w:sz w:val="20"/>
                                <w:szCs w:val="20"/>
                              </w:rPr>
                              <w:t xml:space="preserve"> referrals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15pt;margin-top:7.35pt;width:213.75pt;height:5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yKuQ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" filled="f" stroked="f">
                <v:textbox>
                  <w:txbxContent>
                    <w:p w:rsidR="00CD1DC9" w:rsidRPr="000C55D9" w:rsidRDefault="00CD1DC9" w:rsidP="00CD1DC9">
                      <w:pPr>
                        <w:pStyle w:val="NormalWeb"/>
                        <w:spacing w:before="0" w:beforeAutospacing="0" w:after="0" w:afterAutospacing="0"/>
                        <w:jc w:val="center"/>
                        <w:rPr>
                          <w:sz w:val="20"/>
                          <w:szCs w:val="20"/>
                        </w:rPr>
                      </w:pPr>
                      <w:r w:rsidRPr="000C55D9">
                        <w:rPr>
                          <w:rFonts w:ascii="Arial" w:hAnsi="Arial" w:cs="Arial"/>
                          <w:b/>
                          <w:bCs/>
                          <w:color w:val="FFFFFF"/>
                          <w:kern w:val="24"/>
                          <w:sz w:val="20"/>
                          <w:szCs w:val="20"/>
                        </w:rPr>
                        <w:t>Release Preparation Meeting</w:t>
                      </w:r>
                    </w:p>
                    <w:p w:rsidR="00CD1DC9" w:rsidRPr="000C55D9" w:rsidRDefault="00CD1DC9" w:rsidP="00CD1DC9">
                      <w:pPr>
                        <w:pStyle w:val="NormalWeb"/>
                        <w:spacing w:before="0" w:beforeAutospacing="0" w:after="0" w:afterAutospacing="0"/>
                        <w:jc w:val="center"/>
                        <w:rPr>
                          <w:sz w:val="20"/>
                          <w:szCs w:val="20"/>
                        </w:rPr>
                      </w:pPr>
                      <w:r w:rsidRPr="000C55D9">
                        <w:rPr>
                          <w:rFonts w:ascii="Arial" w:hAnsi="Arial" w:cs="Arial"/>
                          <w:color w:val="FFFFFF"/>
                          <w:kern w:val="24"/>
                          <w:sz w:val="20"/>
                          <w:szCs w:val="20"/>
                        </w:rPr>
                        <w:t>Considers accommodation, care and support, and health needs</w:t>
                      </w:r>
                    </w:p>
                    <w:p w:rsidR="00CD1DC9" w:rsidRPr="000C55D9" w:rsidRDefault="00CD1DC9" w:rsidP="00CD1DC9">
                      <w:pPr>
                        <w:pStyle w:val="NormalWeb"/>
                        <w:spacing w:before="0" w:beforeAutospacing="0" w:after="0" w:afterAutospacing="0"/>
                        <w:jc w:val="center"/>
                        <w:rPr>
                          <w:sz w:val="20"/>
                          <w:szCs w:val="20"/>
                        </w:rPr>
                      </w:pPr>
                      <w:r>
                        <w:rPr>
                          <w:rFonts w:ascii="Arial" w:hAnsi="Arial" w:cs="Arial"/>
                          <w:b/>
                          <w:bCs/>
                          <w:color w:val="FFFFFF"/>
                          <w:kern w:val="24"/>
                          <w:sz w:val="20"/>
                          <w:szCs w:val="20"/>
                        </w:rPr>
                        <w:t xml:space="preserve">YOT </w:t>
                      </w:r>
                      <w:r w:rsidRPr="00CD1DC9">
                        <w:rPr>
                          <w:rFonts w:ascii="Arial" w:hAnsi="Arial" w:cs="Arial"/>
                          <w:bCs/>
                          <w:color w:val="FFFFFF"/>
                          <w:kern w:val="24"/>
                          <w:sz w:val="20"/>
                          <w:szCs w:val="20"/>
                        </w:rPr>
                        <w:t>makes</w:t>
                      </w:r>
                      <w:r w:rsidRPr="000C55D9">
                        <w:rPr>
                          <w:rFonts w:ascii="Arial" w:hAnsi="Arial" w:cs="Arial"/>
                          <w:color w:val="FFFFFF"/>
                          <w:kern w:val="24"/>
                          <w:sz w:val="20"/>
                          <w:szCs w:val="20"/>
                        </w:rPr>
                        <w:t xml:space="preserve"> referrals as appropriate</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F4A5BB6" wp14:editId="62AD467B">
                <wp:simplePos x="0" y="0"/>
                <wp:positionH relativeFrom="column">
                  <wp:posOffset>1781175</wp:posOffset>
                </wp:positionH>
                <wp:positionV relativeFrom="paragraph">
                  <wp:posOffset>788670</wp:posOffset>
                </wp:positionV>
                <wp:extent cx="323850" cy="431800"/>
                <wp:effectExtent l="19050" t="19050" r="57150" b="44450"/>
                <wp:wrapNone/>
                <wp:docPr id="1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3180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0.25pt;margin-top:62.1pt;width:25.5pt;height:3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" strokecolor="black [3213]" strokeweight="2.25pt">
                <v:stroke dashstyle="1 1" startarrow="open"/>
                <o:lock v:ext="edit" shapetype="f"/>
              </v:shape>
            </w:pict>
          </mc:Fallback>
        </mc:AlternateContent>
      </w:r>
      <w:r>
        <w:rPr>
          <w:noProof/>
          <w:lang w:eastAsia="en-GB"/>
        </w:rPr>
        <mc:AlternateContent>
          <mc:Choice Requires="wps">
            <w:drawing>
              <wp:anchor distT="0" distB="0" distL="114300" distR="114300" simplePos="0" relativeHeight="251695104" behindDoc="0" locked="0" layoutInCell="1" allowOverlap="1" wp14:anchorId="2C75D625" wp14:editId="3FA50DC7">
                <wp:simplePos x="0" y="0"/>
                <wp:positionH relativeFrom="column">
                  <wp:posOffset>190500</wp:posOffset>
                </wp:positionH>
                <wp:positionV relativeFrom="paragraph">
                  <wp:posOffset>1224915</wp:posOffset>
                </wp:positionV>
                <wp:extent cx="1261745" cy="831215"/>
                <wp:effectExtent l="0" t="0" r="14605" b="26035"/>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8312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5pt;margin-top:96.45pt;width:99.35pt;height:6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" fillcolor="#85c441" strokecolor="#85c441" strokeweight="2pt">
                <v:path arrowok="t"/>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3A0E57F2" wp14:editId="5350B1C9">
                <wp:simplePos x="0" y="0"/>
                <wp:positionH relativeFrom="column">
                  <wp:posOffset>1636395</wp:posOffset>
                </wp:positionH>
                <wp:positionV relativeFrom="paragraph">
                  <wp:posOffset>1224915</wp:posOffset>
                </wp:positionV>
                <wp:extent cx="1423670" cy="831215"/>
                <wp:effectExtent l="0" t="0" r="24130" b="26035"/>
                <wp:wrapNone/>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670" cy="831215"/>
                        </a:xfrm>
                        <a:prstGeom prst="roundRect">
                          <a:avLst/>
                        </a:prstGeom>
                        <a:solidFill>
                          <a:srgbClr val="5CC9E3"/>
                        </a:solidFill>
                        <a:ln>
                          <a:solidFill>
                            <a:srgbClr val="5CC9E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128.85pt;margin-top:96.45pt;width:112.1pt;height:6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" fillcolor="#5cc9e3" strokecolor="#5cc9e3" strokeweight="2pt">
                <v:path arrowok="t"/>
              </v:roundrect>
            </w:pict>
          </mc:Fallback>
        </mc:AlternateContent>
      </w:r>
      <w:r>
        <w:rPr>
          <w:noProof/>
          <w:lang w:eastAsia="en-GB"/>
        </w:rPr>
        <mc:AlternateContent>
          <mc:Choice Requires="wps">
            <w:drawing>
              <wp:anchor distT="0" distB="0" distL="114300" distR="114300" simplePos="0" relativeHeight="251693056" behindDoc="0" locked="0" layoutInCell="1" allowOverlap="1" wp14:anchorId="59C141D0" wp14:editId="6606A193">
                <wp:simplePos x="0" y="0"/>
                <wp:positionH relativeFrom="column">
                  <wp:posOffset>909320</wp:posOffset>
                </wp:positionH>
                <wp:positionV relativeFrom="paragraph">
                  <wp:posOffset>788670</wp:posOffset>
                </wp:positionV>
                <wp:extent cx="283845" cy="435610"/>
                <wp:effectExtent l="38100" t="19050" r="20955" b="4064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 cy="43561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1.6pt;margin-top:62.1pt;width:22.35pt;height:34.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" strokecolor="black [3213]" strokeweight="2.25pt">
                <v:stroke dashstyle="1 1" startarrow="open"/>
                <o:lock v:ext="edit" shapetype="f"/>
              </v:shape>
            </w:pict>
          </mc:Fallback>
        </mc:AlternateContent>
      </w:r>
    </w:p>
    <w:p w:rsidR="00CD1DC9" w:rsidRDefault="00CD1DC9" w:rsidP="00CD1DC9">
      <w:pPr>
        <w:rPr>
          <w:sz w:val="22"/>
        </w:rPr>
      </w:pPr>
    </w:p>
    <w:p w:rsidR="00CD1DC9" w:rsidRDefault="00CD1DC9" w:rsidP="00CD1DC9">
      <w:pPr>
        <w:rPr>
          <w:sz w:val="22"/>
        </w:rPr>
      </w:pPr>
    </w:p>
    <w:p w:rsidR="00CD1DC9" w:rsidRDefault="0021704E" w:rsidP="00CD1DC9">
      <w:pPr>
        <w:rPr>
          <w:sz w:val="22"/>
        </w:rPr>
      </w:pPr>
      <w:r>
        <w:rPr>
          <w:noProof/>
          <w:lang w:eastAsia="en-GB"/>
        </w:rPr>
        <mc:AlternateContent>
          <mc:Choice Requires="wps">
            <w:drawing>
              <wp:anchor distT="4294967295" distB="4294967295" distL="114300" distR="114300" simplePos="0" relativeHeight="251689984" behindDoc="0" locked="0" layoutInCell="1" allowOverlap="1" wp14:anchorId="3ACE6864" wp14:editId="1B878A17">
                <wp:simplePos x="0" y="0"/>
                <wp:positionH relativeFrom="column">
                  <wp:posOffset>2700020</wp:posOffset>
                </wp:positionH>
                <wp:positionV relativeFrom="paragraph">
                  <wp:posOffset>108584</wp:posOffset>
                </wp:positionV>
                <wp:extent cx="360045" cy="0"/>
                <wp:effectExtent l="0" t="133350" r="0" b="13335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12.6pt;margin-top:8.55pt;width:28.3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" strokecolor="black [3213]" strokeweight="2.25pt">
                <v:stroke dashstyle="1 1" startarrow="open"/>
                <o:lock v:ext="edit" shapetype="f"/>
              </v:shape>
            </w:pict>
          </mc:Fallback>
        </mc:AlternateContent>
      </w:r>
    </w:p>
    <w:p w:rsidR="00CD1DC9" w:rsidRDefault="00CD1DC9" w:rsidP="00CD1DC9">
      <w:pPr>
        <w:rPr>
          <w:sz w:val="22"/>
        </w:rPr>
      </w:pPr>
    </w:p>
    <w:p w:rsidR="00CD1DC9" w:rsidRDefault="00CD1DC9" w:rsidP="00CD1DC9">
      <w:pPr>
        <w:rPr>
          <w:sz w:val="22"/>
        </w:rPr>
      </w:pPr>
    </w:p>
    <w:p w:rsidR="00CD1DC9" w:rsidRDefault="00CD1DC9" w:rsidP="00CD1DC9">
      <w:pPr>
        <w:rPr>
          <w:sz w:val="22"/>
        </w:rPr>
      </w:pPr>
    </w:p>
    <w:p w:rsidR="00CD1DC9" w:rsidRDefault="00CD1DC9" w:rsidP="00CD1DC9">
      <w:pPr>
        <w:rPr>
          <w:sz w:val="22"/>
        </w:rPr>
      </w:pPr>
    </w:p>
    <w:p w:rsidR="00CD1DC9" w:rsidRDefault="00CD7F4F" w:rsidP="00CD1DC9">
      <w:pPr>
        <w:rPr>
          <w:sz w:val="22"/>
        </w:rPr>
      </w:pPr>
      <w:r>
        <w:rPr>
          <w:noProof/>
          <w:lang w:eastAsia="en-GB"/>
        </w:rPr>
        <mc:AlternateContent>
          <mc:Choice Requires="wps">
            <w:drawing>
              <wp:anchor distT="0" distB="0" distL="114300" distR="114300" simplePos="0" relativeHeight="251700224" behindDoc="0" locked="0" layoutInCell="1" allowOverlap="1" wp14:anchorId="6B4715A3" wp14:editId="21160547">
                <wp:simplePos x="0" y="0"/>
                <wp:positionH relativeFrom="column">
                  <wp:posOffset>1636395</wp:posOffset>
                </wp:positionH>
                <wp:positionV relativeFrom="paragraph">
                  <wp:posOffset>24765</wp:posOffset>
                </wp:positionV>
                <wp:extent cx="1423670" cy="70485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b/>
                                <w:bCs/>
                                <w:color w:val="000000"/>
                                <w:kern w:val="24"/>
                                <w:sz w:val="20"/>
                                <w:szCs w:val="20"/>
                              </w:rPr>
                              <w:t>Health staff</w:t>
                            </w:r>
                          </w:p>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color w:val="000000"/>
                                <w:kern w:val="24"/>
                                <w:sz w:val="20"/>
                                <w:szCs w:val="20"/>
                              </w:rPr>
                              <w:t>Undertake health needs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28.85pt;margin-top:1.95pt;width:112.1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ye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O6DG15hl6n4HXfg58Z4Rza7Kjq/k6WXzUSctVQsWU3SsmhYbSC9NxN/+Tq&#10;hKMtyGb4ICuIQ3dGOqCxVp2tHVQDATq06fHYGptLaUOS6HK+AFMJtkVA4p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" filled="f" stroked="f">
                <v:textbox>
                  <w:txbxContent>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b/>
                          <w:bCs/>
                          <w:color w:val="000000"/>
                          <w:kern w:val="24"/>
                          <w:sz w:val="20"/>
                          <w:szCs w:val="20"/>
                        </w:rPr>
                        <w:t>Health staff</w:t>
                      </w:r>
                    </w:p>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color w:val="000000"/>
                          <w:kern w:val="24"/>
                          <w:sz w:val="20"/>
                          <w:szCs w:val="20"/>
                        </w:rPr>
                        <w:t>Undertake health needs assessment</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DF490E2" wp14:editId="4A66F80E">
                <wp:simplePos x="0" y="0"/>
                <wp:positionH relativeFrom="column">
                  <wp:posOffset>190500</wp:posOffset>
                </wp:positionH>
                <wp:positionV relativeFrom="paragraph">
                  <wp:posOffset>17145</wp:posOffset>
                </wp:positionV>
                <wp:extent cx="1261745" cy="70485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b/>
                                <w:bCs/>
                                <w:color w:val="FFFFFF"/>
                                <w:kern w:val="24"/>
                                <w:sz w:val="20"/>
                                <w:szCs w:val="20"/>
                              </w:rPr>
                              <w:t>Housing</w:t>
                            </w:r>
                          </w:p>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color w:val="FFFFFF"/>
                                <w:kern w:val="24"/>
                                <w:sz w:val="20"/>
                                <w:szCs w:val="20"/>
                              </w:rPr>
                              <w:t>Undertake a housing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5pt;margin-top:1.35pt;width:99.3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YR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" filled="f" stroked="f">
                <v:textbox>
                  <w:txbxContent>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b/>
                          <w:bCs/>
                          <w:color w:val="FFFFFF"/>
                          <w:kern w:val="24"/>
                          <w:sz w:val="20"/>
                          <w:szCs w:val="20"/>
                        </w:rPr>
                        <w:t>Housing</w:t>
                      </w:r>
                    </w:p>
                    <w:p w:rsidR="00CD1DC9" w:rsidRPr="00CD1DC9" w:rsidRDefault="00CD1DC9" w:rsidP="00CD1DC9">
                      <w:pPr>
                        <w:pStyle w:val="NormalWeb"/>
                        <w:spacing w:before="0" w:beforeAutospacing="0" w:after="0" w:afterAutospacing="0"/>
                        <w:jc w:val="center"/>
                        <w:rPr>
                          <w:sz w:val="20"/>
                          <w:szCs w:val="20"/>
                        </w:rPr>
                      </w:pPr>
                      <w:r w:rsidRPr="00CD1DC9">
                        <w:rPr>
                          <w:rFonts w:ascii="Arial" w:hAnsi="Arial" w:cs="Arial"/>
                          <w:color w:val="FFFFFF"/>
                          <w:kern w:val="24"/>
                          <w:sz w:val="20"/>
                          <w:szCs w:val="20"/>
                        </w:rPr>
                        <w:t>Undertake a housing assessment</w:t>
                      </w:r>
                    </w:p>
                  </w:txbxContent>
                </v:textbox>
              </v:shape>
            </w:pict>
          </mc:Fallback>
        </mc:AlternateContent>
      </w:r>
    </w:p>
    <w:p w:rsidR="003F64C8" w:rsidRDefault="003F64C8" w:rsidP="009359A4">
      <w:pPr>
        <w:rPr>
          <w:sz w:val="22"/>
        </w:rPr>
      </w:pPr>
    </w:p>
    <w:p w:rsidR="00CF2544" w:rsidRDefault="00CF2544" w:rsidP="00C36233">
      <w:pPr>
        <w:rPr>
          <w:sz w:val="22"/>
        </w:rPr>
      </w:pPr>
    </w:p>
    <w:p w:rsidR="00CD1DC9" w:rsidRDefault="00CD1DC9" w:rsidP="009359A4">
      <w:pPr>
        <w:rPr>
          <w:szCs w:val="24"/>
        </w:rPr>
      </w:pPr>
    </w:p>
    <w:p w:rsidR="00CD1DC9" w:rsidRDefault="00CD1DC9" w:rsidP="009359A4">
      <w:pPr>
        <w:rPr>
          <w:szCs w:val="24"/>
        </w:rPr>
      </w:pPr>
    </w:p>
    <w:p w:rsidR="00124BD1" w:rsidRDefault="00124BD1" w:rsidP="009359A4">
      <w:pPr>
        <w:rPr>
          <w:szCs w:val="24"/>
        </w:rPr>
      </w:pPr>
    </w:p>
    <w:p w:rsidR="00917FA3" w:rsidRPr="003F64C8" w:rsidRDefault="00804BF9" w:rsidP="009359A4">
      <w:pPr>
        <w:rPr>
          <w:szCs w:val="24"/>
        </w:rPr>
      </w:pPr>
      <w:r w:rsidRPr="003F64C8">
        <w:rPr>
          <w:szCs w:val="24"/>
        </w:rPr>
        <w:lastRenderedPageBreak/>
        <w:t xml:space="preserve">A key issue for all local authorities will be the arrangements for transition. When people </w:t>
      </w:r>
      <w:r w:rsidR="00C819A7">
        <w:rPr>
          <w:szCs w:val="24"/>
        </w:rPr>
        <w:t>turn</w:t>
      </w:r>
      <w:r w:rsidRPr="003F64C8">
        <w:rPr>
          <w:szCs w:val="24"/>
        </w:rPr>
        <w:t xml:space="preserve"> 18</w:t>
      </w:r>
      <w:r w:rsidR="00EC5F7F">
        <w:rPr>
          <w:szCs w:val="24"/>
        </w:rPr>
        <w:t>,</w:t>
      </w:r>
      <w:r w:rsidRPr="003F64C8">
        <w:rPr>
          <w:szCs w:val="24"/>
        </w:rPr>
        <w:t xml:space="preserve"> responsibility </w:t>
      </w:r>
      <w:r w:rsidR="00917FA3" w:rsidRPr="003F64C8">
        <w:rPr>
          <w:szCs w:val="24"/>
        </w:rPr>
        <w:t>moves to the</w:t>
      </w:r>
      <w:r w:rsidRPr="003F64C8">
        <w:rPr>
          <w:szCs w:val="24"/>
        </w:rPr>
        <w:t xml:space="preserve"> local authority for the adult establishment concerned. Given the vulnerability of many young people at th</w:t>
      </w:r>
      <w:r w:rsidR="00917FA3" w:rsidRPr="003F64C8">
        <w:rPr>
          <w:szCs w:val="24"/>
        </w:rPr>
        <w:t>is stage</w:t>
      </w:r>
      <w:r w:rsidR="00F20CB2" w:rsidRPr="003F64C8">
        <w:rPr>
          <w:szCs w:val="24"/>
        </w:rPr>
        <w:t>,</w:t>
      </w:r>
      <w:r w:rsidRPr="003F64C8">
        <w:rPr>
          <w:szCs w:val="24"/>
        </w:rPr>
        <w:t xml:space="preserve"> care will need to be taken </w:t>
      </w:r>
      <w:r w:rsidR="00F20CB2" w:rsidRPr="003F64C8">
        <w:rPr>
          <w:szCs w:val="24"/>
        </w:rPr>
        <w:t>to</w:t>
      </w:r>
      <w:r w:rsidRPr="003F64C8">
        <w:rPr>
          <w:szCs w:val="24"/>
        </w:rPr>
        <w:t xml:space="preserve"> </w:t>
      </w:r>
      <w:r w:rsidR="00F20CB2" w:rsidRPr="003F64C8">
        <w:rPr>
          <w:szCs w:val="24"/>
        </w:rPr>
        <w:t>ensure effective</w:t>
      </w:r>
      <w:r w:rsidRPr="003F64C8">
        <w:rPr>
          <w:szCs w:val="24"/>
        </w:rPr>
        <w:t xml:space="preserve"> handover</w:t>
      </w:r>
      <w:r w:rsidR="00743C7D" w:rsidRPr="003F64C8">
        <w:rPr>
          <w:szCs w:val="24"/>
        </w:rPr>
        <w:t>. This needs</w:t>
      </w:r>
      <w:r w:rsidR="00917FA3" w:rsidRPr="003F64C8">
        <w:rPr>
          <w:szCs w:val="24"/>
        </w:rPr>
        <w:t xml:space="preserve">, crucially, </w:t>
      </w:r>
      <w:r w:rsidR="00743C7D" w:rsidRPr="003F64C8">
        <w:rPr>
          <w:szCs w:val="24"/>
        </w:rPr>
        <w:t>to involve the young person in order to apply</w:t>
      </w:r>
      <w:r w:rsidR="00F20CB2" w:rsidRPr="003F64C8">
        <w:rPr>
          <w:szCs w:val="24"/>
        </w:rPr>
        <w:t xml:space="preserve"> the Act’s principle of co</w:t>
      </w:r>
      <w:r w:rsidR="00EC5F7F">
        <w:rPr>
          <w:szCs w:val="24"/>
        </w:rPr>
        <w:t>-</w:t>
      </w:r>
      <w:r w:rsidR="00F20CB2" w:rsidRPr="003F64C8">
        <w:rPr>
          <w:szCs w:val="24"/>
        </w:rPr>
        <w:t>production.</w:t>
      </w:r>
      <w:r w:rsidRPr="003F64C8">
        <w:rPr>
          <w:szCs w:val="24"/>
        </w:rPr>
        <w:t xml:space="preserve"> </w:t>
      </w:r>
      <w:r w:rsidR="00743C7D" w:rsidRPr="003F64C8">
        <w:rPr>
          <w:szCs w:val="24"/>
        </w:rPr>
        <w:t xml:space="preserve">Though the </w:t>
      </w:r>
      <w:r w:rsidR="00EC5F7F">
        <w:rPr>
          <w:szCs w:val="24"/>
        </w:rPr>
        <w:t>p</w:t>
      </w:r>
      <w:r w:rsidR="00743C7D" w:rsidRPr="003F64C8">
        <w:rPr>
          <w:szCs w:val="24"/>
        </w:rPr>
        <w:t>rison local authority may assume responsibility</w:t>
      </w:r>
      <w:r w:rsidR="00EC5F7F">
        <w:rPr>
          <w:szCs w:val="24"/>
        </w:rPr>
        <w:t>,</w:t>
      </w:r>
      <w:r w:rsidR="00743C7D" w:rsidRPr="003F64C8">
        <w:rPr>
          <w:szCs w:val="24"/>
        </w:rPr>
        <w:t xml:space="preserve"> the operation of </w:t>
      </w:r>
      <w:r w:rsidRPr="003F64C8">
        <w:rPr>
          <w:szCs w:val="24"/>
        </w:rPr>
        <w:t xml:space="preserve">the </w:t>
      </w:r>
      <w:r w:rsidR="00917FA3" w:rsidRPr="003F64C8">
        <w:rPr>
          <w:szCs w:val="24"/>
        </w:rPr>
        <w:t>resettlement</w:t>
      </w:r>
      <w:r w:rsidRPr="003F64C8">
        <w:rPr>
          <w:szCs w:val="24"/>
        </w:rPr>
        <w:t xml:space="preserve"> </w:t>
      </w:r>
      <w:r w:rsidR="00917FA3" w:rsidRPr="003F64C8">
        <w:rPr>
          <w:szCs w:val="24"/>
        </w:rPr>
        <w:t>pathway</w:t>
      </w:r>
      <w:r w:rsidR="00743C7D" w:rsidRPr="003F64C8">
        <w:rPr>
          <w:szCs w:val="24"/>
        </w:rPr>
        <w:t xml:space="preserve"> will mean the later re-involvement of the home local authority in any event. </w:t>
      </w:r>
      <w:r w:rsidR="00917FA3" w:rsidRPr="003F64C8">
        <w:rPr>
          <w:szCs w:val="24"/>
        </w:rPr>
        <w:t xml:space="preserve">Again good local liaison with </w:t>
      </w:r>
      <w:r w:rsidR="00EC5F7F">
        <w:rPr>
          <w:szCs w:val="24"/>
        </w:rPr>
        <w:t>c</w:t>
      </w:r>
      <w:r w:rsidR="00917FA3" w:rsidRPr="003F64C8">
        <w:rPr>
          <w:szCs w:val="24"/>
        </w:rPr>
        <w:t xml:space="preserve">riminal </w:t>
      </w:r>
      <w:r w:rsidR="00EC5F7F">
        <w:rPr>
          <w:szCs w:val="24"/>
        </w:rPr>
        <w:t>j</w:t>
      </w:r>
      <w:r w:rsidR="00917FA3" w:rsidRPr="003F64C8">
        <w:rPr>
          <w:szCs w:val="24"/>
        </w:rPr>
        <w:t>ustice agencies</w:t>
      </w:r>
      <w:r w:rsidR="00743C7D" w:rsidRPr="003F64C8">
        <w:rPr>
          <w:szCs w:val="24"/>
        </w:rPr>
        <w:t xml:space="preserve"> will be crucial</w:t>
      </w:r>
      <w:r w:rsidR="00B47492" w:rsidRPr="003F64C8">
        <w:rPr>
          <w:szCs w:val="24"/>
        </w:rPr>
        <w:t>.</w:t>
      </w:r>
    </w:p>
    <w:p w:rsidR="00917FA3" w:rsidRDefault="00917FA3" w:rsidP="009359A4">
      <w:pPr>
        <w:rPr>
          <w:sz w:val="22"/>
        </w:rPr>
      </w:pPr>
    </w:p>
    <w:p w:rsidR="00FB2737" w:rsidRPr="003F64C8" w:rsidRDefault="00917FA3" w:rsidP="00B36B60">
      <w:pPr>
        <w:rPr>
          <w:szCs w:val="24"/>
        </w:rPr>
      </w:pPr>
      <w:r w:rsidRPr="003F64C8">
        <w:rPr>
          <w:szCs w:val="24"/>
        </w:rPr>
        <w:t xml:space="preserve">The only exception on transition relates to those </w:t>
      </w:r>
      <w:r w:rsidR="002A121B">
        <w:rPr>
          <w:szCs w:val="24"/>
        </w:rPr>
        <w:t xml:space="preserve">children </w:t>
      </w:r>
      <w:r w:rsidRPr="003F64C8">
        <w:rPr>
          <w:szCs w:val="24"/>
        </w:rPr>
        <w:t>who have been in care who reach the age of 18 in custody. The home local authority</w:t>
      </w:r>
      <w:r w:rsidR="00EC5F7F">
        <w:rPr>
          <w:szCs w:val="24"/>
        </w:rPr>
        <w:t xml:space="preserve"> retains its responsibilities </w:t>
      </w:r>
      <w:r w:rsidR="00C819A7">
        <w:rPr>
          <w:szCs w:val="24"/>
        </w:rPr>
        <w:br/>
      </w:r>
      <w:r w:rsidR="00EC5F7F">
        <w:rPr>
          <w:szCs w:val="24"/>
        </w:rPr>
        <w:t>f</w:t>
      </w:r>
      <w:bookmarkStart w:id="0" w:name="_GoBack"/>
      <w:bookmarkEnd w:id="0"/>
      <w:r w:rsidR="00EC5F7F">
        <w:rPr>
          <w:szCs w:val="24"/>
        </w:rPr>
        <w:t>or</w:t>
      </w:r>
      <w:r w:rsidR="00C36233" w:rsidRPr="003F64C8">
        <w:rPr>
          <w:szCs w:val="24"/>
        </w:rPr>
        <w:t xml:space="preserve"> care leavers</w:t>
      </w:r>
      <w:r w:rsidRPr="003F64C8">
        <w:rPr>
          <w:szCs w:val="24"/>
        </w:rPr>
        <w:t xml:space="preserve">. Certain duties are suspended where there is no ability to fulfil them during detention, but they </w:t>
      </w:r>
      <w:r w:rsidR="00B36B60" w:rsidRPr="003F64C8">
        <w:rPr>
          <w:szCs w:val="24"/>
        </w:rPr>
        <w:t>are triggered</w:t>
      </w:r>
      <w:r w:rsidR="00C36233" w:rsidRPr="003F64C8">
        <w:rPr>
          <w:szCs w:val="24"/>
        </w:rPr>
        <w:t xml:space="preserve"> again when the individual is released – for example the provision of accommodation, and support in resp</w:t>
      </w:r>
      <w:r w:rsidR="00BB4669" w:rsidRPr="003F64C8">
        <w:rPr>
          <w:szCs w:val="24"/>
        </w:rPr>
        <w:t>ect of education and training</w:t>
      </w:r>
      <w:r w:rsidRPr="003F64C8">
        <w:rPr>
          <w:szCs w:val="24"/>
        </w:rPr>
        <w:t xml:space="preserve">. </w:t>
      </w:r>
      <w:r w:rsidR="00B36B60" w:rsidRPr="003F64C8">
        <w:rPr>
          <w:szCs w:val="24"/>
        </w:rPr>
        <w:t xml:space="preserve">If the special needs and entitlements </w:t>
      </w:r>
      <w:r w:rsidR="00B47492" w:rsidRPr="003F64C8">
        <w:rPr>
          <w:szCs w:val="24"/>
        </w:rPr>
        <w:t>of care leavers after the age</w:t>
      </w:r>
      <w:r w:rsidR="00B36B60" w:rsidRPr="003F64C8">
        <w:rPr>
          <w:szCs w:val="24"/>
        </w:rPr>
        <w:t xml:space="preserve"> 18 are to be met effectively</w:t>
      </w:r>
      <w:r w:rsidR="00EC5F7F">
        <w:rPr>
          <w:szCs w:val="24"/>
        </w:rPr>
        <w:t>,</w:t>
      </w:r>
      <w:r w:rsidR="00B36B60" w:rsidRPr="003F64C8">
        <w:rPr>
          <w:szCs w:val="24"/>
        </w:rPr>
        <w:t xml:space="preserve"> good planning and liaison based on the resettlement pathway will be especially important, and this implies some continuity of contact during the period of detention.</w:t>
      </w:r>
    </w:p>
    <w:p w:rsidR="00BF2E65" w:rsidRPr="00315A72" w:rsidRDefault="00BF2E65" w:rsidP="00B36B60">
      <w:pPr>
        <w:rPr>
          <w:sz w:val="22"/>
        </w:rPr>
      </w:pPr>
    </w:p>
    <w:sectPr w:rsidR="00BF2E65" w:rsidRPr="00315A72" w:rsidSect="003D376B">
      <w:headerReference w:type="default" r:id="rId13"/>
      <w:footerReference w:type="default" r:id="rId14"/>
      <w:headerReference w:type="first" r:id="rId15"/>
      <w:footerReference w:type="first" r:id="rId16"/>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81" w:rsidRDefault="00BD7581" w:rsidP="00A60B65">
      <w:r>
        <w:separator/>
      </w:r>
    </w:p>
  </w:endnote>
  <w:endnote w:type="continuationSeparator" w:id="0">
    <w:p w:rsidR="00BD7581" w:rsidRDefault="00BD7581"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A60B65" w:rsidRDefault="005207F3" w:rsidP="00A60B65">
    <w:pPr>
      <w:pStyle w:val="Footer"/>
      <w:jc w:val="center"/>
      <w:rPr>
        <w:sz w:val="22"/>
      </w:rPr>
    </w:pPr>
    <w:r>
      <w:fldChar w:fldCharType="begin"/>
    </w:r>
    <w:r>
      <w:instrText xml:space="preserve"> PAGE   \* MERGEFORMAT </w:instrText>
    </w:r>
    <w:r>
      <w:fldChar w:fldCharType="separate"/>
    </w:r>
    <w:r w:rsidR="00C819A7" w:rsidRPr="00C819A7">
      <w:rPr>
        <w:noProof/>
        <w:sz w:val="22"/>
      </w:rPr>
      <w:t>5</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E354E3" w:rsidRDefault="005207F3" w:rsidP="00E354E3">
    <w:pPr>
      <w:pStyle w:val="Footer"/>
      <w:jc w:val="center"/>
      <w:rPr>
        <w:sz w:val="22"/>
      </w:rPr>
    </w:pPr>
    <w:r>
      <w:fldChar w:fldCharType="begin"/>
    </w:r>
    <w:r>
      <w:instrText xml:space="preserve"> PAGE   \* MERGEFORMAT </w:instrText>
    </w:r>
    <w:r>
      <w:fldChar w:fldCharType="separate"/>
    </w:r>
    <w:r w:rsidR="008B7F34" w:rsidRPr="008B7F34">
      <w:rPr>
        <w:noProof/>
        <w:sz w:val="22"/>
      </w:rPr>
      <w:t>1</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81" w:rsidRDefault="00BD7581" w:rsidP="00A60B65">
      <w:r>
        <w:separator/>
      </w:r>
    </w:p>
  </w:footnote>
  <w:footnote w:type="continuationSeparator" w:id="0">
    <w:p w:rsidR="00BD7581" w:rsidRDefault="00BD7581"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137CA3" w:rsidRDefault="00F20CB2" w:rsidP="00A60B65">
    <w:pPr>
      <w:pStyle w:val="Header"/>
      <w:rPr>
        <w:color w:val="85C441"/>
      </w:rPr>
    </w:pPr>
    <w:r w:rsidRPr="00137CA3">
      <w:rPr>
        <w:noProof/>
        <w:color w:val="85C441"/>
        <w:lang w:eastAsia="en-GB"/>
      </w:rPr>
      <w:drawing>
        <wp:anchor distT="0" distB="0" distL="114300" distR="114300" simplePos="0" relativeHeight="251659264" behindDoc="1" locked="0" layoutInCell="1" allowOverlap="1" wp14:anchorId="5B54B847" wp14:editId="5C2E721A">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anchor>
      </w:drawing>
    </w:r>
    <w:r w:rsidR="0021704E">
      <w:rPr>
        <w:noProof/>
        <w:color w:val="85C441"/>
        <w:lang w:eastAsia="en-GB"/>
      </w:rPr>
      <w:t>Local authorities without</w:t>
    </w:r>
    <w:r w:rsidRPr="00137CA3">
      <w:rPr>
        <w:noProof/>
        <w:color w:val="85C441"/>
        <w:sz w:val="22"/>
        <w:lang w:eastAsia="en-GB"/>
      </w:rPr>
      <w:t xml:space="preserve"> </w:t>
    </w:r>
    <w:r w:rsidR="0021704E">
      <w:rPr>
        <w:noProof/>
        <w:color w:val="85C441"/>
        <w:sz w:val="22"/>
        <w:lang w:eastAsia="en-GB"/>
      </w:rPr>
      <w:t>s</w:t>
    </w:r>
    <w:r w:rsidRPr="00137CA3">
      <w:rPr>
        <w:noProof/>
        <w:color w:val="85C441"/>
        <w:sz w:val="22"/>
        <w:lang w:eastAsia="en-GB"/>
      </w:rPr>
      <w:t xml:space="preserve">ecure </w:t>
    </w:r>
    <w:r w:rsidR="0021704E">
      <w:rPr>
        <w:noProof/>
        <w:color w:val="85C441"/>
        <w:sz w:val="22"/>
        <w:lang w:eastAsia="en-GB"/>
      </w:rPr>
      <w:t>e</w:t>
    </w:r>
    <w:r w:rsidRPr="00137CA3">
      <w:rPr>
        <w:noProof/>
        <w:color w:val="85C441"/>
        <w:sz w:val="22"/>
        <w:lang w:eastAsia="en-GB"/>
      </w:rPr>
      <w:t>state</w:t>
    </w:r>
    <w:r w:rsidR="0021704E">
      <w:rPr>
        <w:noProof/>
        <w:color w:val="85C441"/>
        <w:sz w:val="22"/>
        <w:lang w:eastAsia="en-GB"/>
      </w:rPr>
      <w:t xml:space="preserve"> establishments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Default="00F20CB2">
    <w:pPr>
      <w:pStyle w:val="Header"/>
    </w:pPr>
    <w:r w:rsidRPr="003525D3">
      <w:rPr>
        <w:noProof/>
        <w:lang w:eastAsia="en-GB"/>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anchor>
      </w:drawing>
    </w:r>
    <w:r w:rsidRPr="003525D3">
      <w:rPr>
        <w:noProof/>
        <w:lang w:eastAsia="en-GB"/>
      </w:rPr>
      <w:drawing>
        <wp:anchor distT="0" distB="0" distL="114300" distR="114300" simplePos="0" relativeHeight="251666432" behindDoc="1" locked="0" layoutInCell="1" allowOverlap="1">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24D6A"/>
    <w:lvl w:ilvl="0">
      <w:start w:val="1"/>
      <w:numFmt w:val="decimal"/>
      <w:lvlText w:val="%1."/>
      <w:lvlJc w:val="left"/>
      <w:pPr>
        <w:tabs>
          <w:tab w:val="num" w:pos="1492"/>
        </w:tabs>
        <w:ind w:left="1492" w:hanging="360"/>
      </w:pPr>
    </w:lvl>
  </w:abstractNum>
  <w:abstractNum w:abstractNumId="1">
    <w:nsid w:val="FFFFFF7D"/>
    <w:multiLevelType w:val="singleLevel"/>
    <w:tmpl w:val="BB949510"/>
    <w:lvl w:ilvl="0">
      <w:start w:val="1"/>
      <w:numFmt w:val="decimal"/>
      <w:lvlText w:val="%1."/>
      <w:lvlJc w:val="left"/>
      <w:pPr>
        <w:tabs>
          <w:tab w:val="num" w:pos="1209"/>
        </w:tabs>
        <w:ind w:left="1209" w:hanging="360"/>
      </w:pPr>
    </w:lvl>
  </w:abstractNum>
  <w:abstractNum w:abstractNumId="2">
    <w:nsid w:val="FFFFFF7E"/>
    <w:multiLevelType w:val="singleLevel"/>
    <w:tmpl w:val="7756B7A4"/>
    <w:lvl w:ilvl="0">
      <w:start w:val="1"/>
      <w:numFmt w:val="decimal"/>
      <w:lvlText w:val="%1."/>
      <w:lvlJc w:val="left"/>
      <w:pPr>
        <w:tabs>
          <w:tab w:val="num" w:pos="926"/>
        </w:tabs>
        <w:ind w:left="926" w:hanging="360"/>
      </w:pPr>
    </w:lvl>
  </w:abstractNum>
  <w:abstractNum w:abstractNumId="3">
    <w:nsid w:val="FFFFFF7F"/>
    <w:multiLevelType w:val="singleLevel"/>
    <w:tmpl w:val="8078E9E4"/>
    <w:lvl w:ilvl="0">
      <w:start w:val="1"/>
      <w:numFmt w:val="decimal"/>
      <w:lvlText w:val="%1."/>
      <w:lvlJc w:val="left"/>
      <w:pPr>
        <w:tabs>
          <w:tab w:val="num" w:pos="643"/>
        </w:tabs>
        <w:ind w:left="643" w:hanging="360"/>
      </w:pPr>
    </w:lvl>
  </w:abstractNum>
  <w:abstractNum w:abstractNumId="4">
    <w:nsid w:val="FFFFFF80"/>
    <w:multiLevelType w:val="singleLevel"/>
    <w:tmpl w:val="ED021F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74C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C7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D8C7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1EBA04"/>
    <w:lvl w:ilvl="0">
      <w:start w:val="1"/>
      <w:numFmt w:val="decimal"/>
      <w:lvlText w:val="%1."/>
      <w:lvlJc w:val="left"/>
      <w:pPr>
        <w:tabs>
          <w:tab w:val="num" w:pos="360"/>
        </w:tabs>
        <w:ind w:left="360" w:hanging="360"/>
      </w:pPr>
    </w:lvl>
  </w:abstractNum>
  <w:abstractNum w:abstractNumId="9">
    <w:nsid w:val="FFFFFF89"/>
    <w:multiLevelType w:val="singleLevel"/>
    <w:tmpl w:val="21B684FE"/>
    <w:lvl w:ilvl="0">
      <w:start w:val="1"/>
      <w:numFmt w:val="bullet"/>
      <w:lvlText w:val=""/>
      <w:lvlJc w:val="left"/>
      <w:pPr>
        <w:tabs>
          <w:tab w:val="num" w:pos="360"/>
        </w:tabs>
        <w:ind w:left="360" w:hanging="360"/>
      </w:pPr>
      <w:rPr>
        <w:rFonts w:ascii="Symbol" w:hAnsi="Symbol" w:hint="default"/>
      </w:rPr>
    </w:lvl>
  </w:abstractNum>
  <w:abstractNum w:abstractNumId="1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4C27CB"/>
    <w:multiLevelType w:val="hybridMultilevel"/>
    <w:tmpl w:val="959057A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0F3E63"/>
    <w:multiLevelType w:val="hybridMultilevel"/>
    <w:tmpl w:val="46E04E3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6E2C5E"/>
    <w:multiLevelType w:val="hybridMultilevel"/>
    <w:tmpl w:val="343AFE0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3F378C"/>
    <w:multiLevelType w:val="hybridMultilevel"/>
    <w:tmpl w:val="597093F4"/>
    <w:lvl w:ilvl="0" w:tplc="732024FA">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2A9259B9"/>
    <w:multiLevelType w:val="hybridMultilevel"/>
    <w:tmpl w:val="CB529B48"/>
    <w:lvl w:ilvl="0" w:tplc="F6142544">
      <w:start w:val="1"/>
      <w:numFmt w:val="bullet"/>
      <w:lvlText w:val="•"/>
      <w:lvlJc w:val="left"/>
      <w:pPr>
        <w:tabs>
          <w:tab w:val="num" w:pos="720"/>
        </w:tabs>
        <w:ind w:left="720" w:hanging="360"/>
      </w:pPr>
      <w:rPr>
        <w:rFonts w:ascii="Arial" w:hAnsi="Arial" w:hint="default"/>
      </w:rPr>
    </w:lvl>
    <w:lvl w:ilvl="1" w:tplc="FD52F37A">
      <w:start w:val="116"/>
      <w:numFmt w:val="bullet"/>
      <w:lvlText w:val="–"/>
      <w:lvlJc w:val="left"/>
      <w:pPr>
        <w:tabs>
          <w:tab w:val="num" w:pos="1440"/>
        </w:tabs>
        <w:ind w:left="1440" w:hanging="360"/>
      </w:pPr>
      <w:rPr>
        <w:rFonts w:ascii="Arial" w:hAnsi="Arial" w:hint="default"/>
      </w:rPr>
    </w:lvl>
    <w:lvl w:ilvl="2" w:tplc="4CE0C42A" w:tentative="1">
      <w:start w:val="1"/>
      <w:numFmt w:val="bullet"/>
      <w:lvlText w:val="•"/>
      <w:lvlJc w:val="left"/>
      <w:pPr>
        <w:tabs>
          <w:tab w:val="num" w:pos="2160"/>
        </w:tabs>
        <w:ind w:left="2160" w:hanging="360"/>
      </w:pPr>
      <w:rPr>
        <w:rFonts w:ascii="Arial" w:hAnsi="Arial" w:hint="default"/>
      </w:rPr>
    </w:lvl>
    <w:lvl w:ilvl="3" w:tplc="0C265680" w:tentative="1">
      <w:start w:val="1"/>
      <w:numFmt w:val="bullet"/>
      <w:lvlText w:val="•"/>
      <w:lvlJc w:val="left"/>
      <w:pPr>
        <w:tabs>
          <w:tab w:val="num" w:pos="2880"/>
        </w:tabs>
        <w:ind w:left="2880" w:hanging="360"/>
      </w:pPr>
      <w:rPr>
        <w:rFonts w:ascii="Arial" w:hAnsi="Arial" w:hint="default"/>
      </w:rPr>
    </w:lvl>
    <w:lvl w:ilvl="4" w:tplc="018A8314" w:tentative="1">
      <w:start w:val="1"/>
      <w:numFmt w:val="bullet"/>
      <w:lvlText w:val="•"/>
      <w:lvlJc w:val="left"/>
      <w:pPr>
        <w:tabs>
          <w:tab w:val="num" w:pos="3600"/>
        </w:tabs>
        <w:ind w:left="3600" w:hanging="360"/>
      </w:pPr>
      <w:rPr>
        <w:rFonts w:ascii="Arial" w:hAnsi="Arial" w:hint="default"/>
      </w:rPr>
    </w:lvl>
    <w:lvl w:ilvl="5" w:tplc="02F4B628" w:tentative="1">
      <w:start w:val="1"/>
      <w:numFmt w:val="bullet"/>
      <w:lvlText w:val="•"/>
      <w:lvlJc w:val="left"/>
      <w:pPr>
        <w:tabs>
          <w:tab w:val="num" w:pos="4320"/>
        </w:tabs>
        <w:ind w:left="4320" w:hanging="360"/>
      </w:pPr>
      <w:rPr>
        <w:rFonts w:ascii="Arial" w:hAnsi="Arial" w:hint="default"/>
      </w:rPr>
    </w:lvl>
    <w:lvl w:ilvl="6" w:tplc="C9AC48EE" w:tentative="1">
      <w:start w:val="1"/>
      <w:numFmt w:val="bullet"/>
      <w:lvlText w:val="•"/>
      <w:lvlJc w:val="left"/>
      <w:pPr>
        <w:tabs>
          <w:tab w:val="num" w:pos="5040"/>
        </w:tabs>
        <w:ind w:left="5040" w:hanging="360"/>
      </w:pPr>
      <w:rPr>
        <w:rFonts w:ascii="Arial" w:hAnsi="Arial" w:hint="default"/>
      </w:rPr>
    </w:lvl>
    <w:lvl w:ilvl="7" w:tplc="46DCCF96" w:tentative="1">
      <w:start w:val="1"/>
      <w:numFmt w:val="bullet"/>
      <w:lvlText w:val="•"/>
      <w:lvlJc w:val="left"/>
      <w:pPr>
        <w:tabs>
          <w:tab w:val="num" w:pos="5760"/>
        </w:tabs>
        <w:ind w:left="5760" w:hanging="360"/>
      </w:pPr>
      <w:rPr>
        <w:rFonts w:ascii="Arial" w:hAnsi="Arial" w:hint="default"/>
      </w:rPr>
    </w:lvl>
    <w:lvl w:ilvl="8" w:tplc="42D0A0D6" w:tentative="1">
      <w:start w:val="1"/>
      <w:numFmt w:val="bullet"/>
      <w:lvlText w:val="•"/>
      <w:lvlJc w:val="left"/>
      <w:pPr>
        <w:tabs>
          <w:tab w:val="num" w:pos="6480"/>
        </w:tabs>
        <w:ind w:left="6480" w:hanging="360"/>
      </w:pPr>
      <w:rPr>
        <w:rFonts w:ascii="Arial" w:hAnsi="Arial" w:hint="default"/>
      </w:rPr>
    </w:lvl>
  </w:abstractNum>
  <w:abstractNum w:abstractNumId="22">
    <w:nsid w:val="35581CF3"/>
    <w:multiLevelType w:val="hybridMultilevel"/>
    <w:tmpl w:val="B6BE2D9A"/>
    <w:lvl w:ilvl="0" w:tplc="F6142544">
      <w:start w:val="1"/>
      <w:numFmt w:val="bullet"/>
      <w:lvlText w:val="•"/>
      <w:lvlJc w:val="left"/>
      <w:pPr>
        <w:ind w:left="720" w:hanging="360"/>
      </w:pPr>
    </w:lvl>
    <w:lvl w:ilvl="1" w:tplc="FD52F37A" w:tentative="1">
      <w:start w:val="1"/>
      <w:numFmt w:val="bullet"/>
      <w:lvlText w:val="o"/>
      <w:lvlJc w:val="left"/>
      <w:pPr>
        <w:ind w:left="1440" w:hanging="360"/>
      </w:pPr>
      <w:rPr>
        <w:rFonts w:ascii="Courier New" w:hAnsi="Courier New"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hint="default"/>
      </w:rPr>
    </w:lvl>
    <w:lvl w:ilvl="8" w:tplc="42D0A0D6" w:tentative="1">
      <w:start w:val="1"/>
      <w:numFmt w:val="bullet"/>
      <w:lvlText w:val=""/>
      <w:lvlJc w:val="left"/>
      <w:pPr>
        <w:ind w:left="6480" w:hanging="360"/>
      </w:pPr>
      <w:rPr>
        <w:rFonts w:ascii="Wingdings" w:hAnsi="Wingdings" w:hint="default"/>
      </w:rPr>
    </w:lvl>
  </w:abstractNum>
  <w:abstractNum w:abstractNumId="23">
    <w:nsid w:val="3B9570B4"/>
    <w:multiLevelType w:val="hybridMultilevel"/>
    <w:tmpl w:val="91A01F68"/>
    <w:lvl w:ilvl="0" w:tplc="A32C46A4">
      <w:start w:val="1"/>
      <w:numFmt w:val="bullet"/>
      <w:pStyle w:val="Quote"/>
      <w:lvlText w:val=""/>
      <w:lvlJc w:val="left"/>
      <w:pPr>
        <w:ind w:left="-130" w:hanging="360"/>
      </w:pPr>
      <w:rPr>
        <w:rFonts w:ascii="Symbol" w:hAnsi="Symbol" w:hint="default"/>
        <w:b w:val="0"/>
        <w:i w:val="0"/>
        <w:color w:val="85C441"/>
        <w:sz w:val="24"/>
      </w:rPr>
    </w:lvl>
    <w:lvl w:ilvl="1" w:tplc="6582C29E" w:tentative="1">
      <w:start w:val="1"/>
      <w:numFmt w:val="bullet"/>
      <w:lvlText w:val="o"/>
      <w:lvlJc w:val="left"/>
      <w:pPr>
        <w:ind w:left="590" w:hanging="360"/>
      </w:pPr>
      <w:rPr>
        <w:rFonts w:ascii="Courier New" w:hAnsi="Courier New" w:cs="Symbol" w:hint="default"/>
      </w:rPr>
    </w:lvl>
    <w:lvl w:ilvl="2" w:tplc="A140B950" w:tentative="1">
      <w:start w:val="1"/>
      <w:numFmt w:val="bullet"/>
      <w:lvlText w:val=""/>
      <w:lvlJc w:val="left"/>
      <w:pPr>
        <w:ind w:left="1310" w:hanging="360"/>
      </w:pPr>
      <w:rPr>
        <w:rFonts w:ascii="Wingdings" w:hAnsi="Wingdings" w:hint="default"/>
      </w:rPr>
    </w:lvl>
    <w:lvl w:ilvl="3" w:tplc="C12C4EBE" w:tentative="1">
      <w:start w:val="1"/>
      <w:numFmt w:val="bullet"/>
      <w:lvlText w:val=""/>
      <w:lvlJc w:val="left"/>
      <w:pPr>
        <w:ind w:left="2030" w:hanging="360"/>
      </w:pPr>
      <w:rPr>
        <w:rFonts w:ascii="Symbol" w:hAnsi="Symbol" w:hint="default"/>
      </w:rPr>
    </w:lvl>
    <w:lvl w:ilvl="4" w:tplc="3D3C743E" w:tentative="1">
      <w:start w:val="1"/>
      <w:numFmt w:val="bullet"/>
      <w:lvlText w:val="o"/>
      <w:lvlJc w:val="left"/>
      <w:pPr>
        <w:ind w:left="2750" w:hanging="360"/>
      </w:pPr>
      <w:rPr>
        <w:rFonts w:ascii="Courier New" w:hAnsi="Courier New" w:cs="Symbol" w:hint="default"/>
      </w:rPr>
    </w:lvl>
    <w:lvl w:ilvl="5" w:tplc="0D4A2B24" w:tentative="1">
      <w:start w:val="1"/>
      <w:numFmt w:val="bullet"/>
      <w:lvlText w:val=""/>
      <w:lvlJc w:val="left"/>
      <w:pPr>
        <w:ind w:left="3470" w:hanging="360"/>
      </w:pPr>
      <w:rPr>
        <w:rFonts w:ascii="Wingdings" w:hAnsi="Wingdings" w:hint="default"/>
      </w:rPr>
    </w:lvl>
    <w:lvl w:ilvl="6" w:tplc="732834F8" w:tentative="1">
      <w:start w:val="1"/>
      <w:numFmt w:val="bullet"/>
      <w:lvlText w:val=""/>
      <w:lvlJc w:val="left"/>
      <w:pPr>
        <w:ind w:left="4190" w:hanging="360"/>
      </w:pPr>
      <w:rPr>
        <w:rFonts w:ascii="Symbol" w:hAnsi="Symbol" w:hint="default"/>
      </w:rPr>
    </w:lvl>
    <w:lvl w:ilvl="7" w:tplc="6BA4DA38" w:tentative="1">
      <w:start w:val="1"/>
      <w:numFmt w:val="bullet"/>
      <w:lvlText w:val="o"/>
      <w:lvlJc w:val="left"/>
      <w:pPr>
        <w:ind w:left="4910" w:hanging="360"/>
      </w:pPr>
      <w:rPr>
        <w:rFonts w:ascii="Courier New" w:hAnsi="Courier New" w:cs="Symbol" w:hint="default"/>
      </w:rPr>
    </w:lvl>
    <w:lvl w:ilvl="8" w:tplc="451E1B4E" w:tentative="1">
      <w:start w:val="1"/>
      <w:numFmt w:val="bullet"/>
      <w:lvlText w:val=""/>
      <w:lvlJc w:val="left"/>
      <w:pPr>
        <w:ind w:left="5630" w:hanging="360"/>
      </w:pPr>
      <w:rPr>
        <w:rFonts w:ascii="Wingdings" w:hAnsi="Wingdings" w:hint="default"/>
      </w:rPr>
    </w:lvl>
  </w:abstractNum>
  <w:abstractNum w:abstractNumId="24">
    <w:nsid w:val="45504353"/>
    <w:multiLevelType w:val="hybridMultilevel"/>
    <w:tmpl w:val="3E1AF50E"/>
    <w:lvl w:ilvl="0" w:tplc="0000006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52EA6"/>
    <w:multiLevelType w:val="hybridMultilevel"/>
    <w:tmpl w:val="2A02E2DA"/>
    <w:lvl w:ilvl="0" w:tplc="40B01FC6">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C7372"/>
    <w:multiLevelType w:val="hybridMultilevel"/>
    <w:tmpl w:val="5478DC54"/>
    <w:lvl w:ilvl="0" w:tplc="CC382284">
      <w:start w:val="1"/>
      <w:numFmt w:val="bullet"/>
      <w:lvlText w:val="•"/>
      <w:lvlJc w:val="left"/>
      <w:pPr>
        <w:tabs>
          <w:tab w:val="num" w:pos="720"/>
        </w:tabs>
        <w:ind w:left="720" w:hanging="360"/>
      </w:pPr>
      <w:rPr>
        <w:rFonts w:ascii="Arial" w:hAnsi="Arial" w:hint="default"/>
      </w:rPr>
    </w:lvl>
    <w:lvl w:ilvl="1" w:tplc="08090003">
      <w:start w:val="1729"/>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27">
    <w:nsid w:val="4E6125EC"/>
    <w:multiLevelType w:val="hybridMultilevel"/>
    <w:tmpl w:val="3248762C"/>
    <w:lvl w:ilvl="0" w:tplc="645A4D2E">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0F3F0A"/>
    <w:multiLevelType w:val="hybridMultilevel"/>
    <w:tmpl w:val="CAD02286"/>
    <w:lvl w:ilvl="0" w:tplc="4720E85A">
      <w:start w:val="1"/>
      <w:numFmt w:val="bullet"/>
      <w:lvlText w:val=""/>
      <w:lvlJc w:val="left"/>
      <w:pPr>
        <w:ind w:left="720" w:hanging="360"/>
      </w:pPr>
      <w:rPr>
        <w:rFonts w:ascii="Symbol" w:hAnsi="Symbol" w:hint="default"/>
        <w:b w:val="0"/>
        <w:i w:val="0"/>
        <w:color w:val="ED1E87"/>
        <w:sz w:val="24"/>
      </w:rPr>
    </w:lvl>
    <w:lvl w:ilvl="1" w:tplc="80000294" w:tentative="1">
      <w:start w:val="1"/>
      <w:numFmt w:val="bullet"/>
      <w:lvlText w:val="o"/>
      <w:lvlJc w:val="left"/>
      <w:pPr>
        <w:ind w:left="1440" w:hanging="360"/>
      </w:pPr>
      <w:rPr>
        <w:rFonts w:ascii="Courier New" w:hAnsi="Courier New" w:cs="Symbol" w:hint="default"/>
      </w:rPr>
    </w:lvl>
    <w:lvl w:ilvl="2" w:tplc="5B14683E" w:tentative="1">
      <w:start w:val="1"/>
      <w:numFmt w:val="bullet"/>
      <w:lvlText w:val=""/>
      <w:lvlJc w:val="left"/>
      <w:pPr>
        <w:ind w:left="2160" w:hanging="360"/>
      </w:pPr>
      <w:rPr>
        <w:rFonts w:ascii="Wingdings" w:hAnsi="Wingdings" w:hint="default"/>
      </w:rPr>
    </w:lvl>
    <w:lvl w:ilvl="3" w:tplc="A91657A8" w:tentative="1">
      <w:start w:val="1"/>
      <w:numFmt w:val="bullet"/>
      <w:lvlText w:val=""/>
      <w:lvlJc w:val="left"/>
      <w:pPr>
        <w:ind w:left="2880" w:hanging="360"/>
      </w:pPr>
      <w:rPr>
        <w:rFonts w:ascii="Symbol" w:hAnsi="Symbol" w:hint="default"/>
      </w:rPr>
    </w:lvl>
    <w:lvl w:ilvl="4" w:tplc="437C4694" w:tentative="1">
      <w:start w:val="1"/>
      <w:numFmt w:val="bullet"/>
      <w:lvlText w:val="o"/>
      <w:lvlJc w:val="left"/>
      <w:pPr>
        <w:ind w:left="3600" w:hanging="360"/>
      </w:pPr>
      <w:rPr>
        <w:rFonts w:ascii="Courier New" w:hAnsi="Courier New" w:cs="Symbol" w:hint="default"/>
      </w:rPr>
    </w:lvl>
    <w:lvl w:ilvl="5" w:tplc="F8D259B6" w:tentative="1">
      <w:start w:val="1"/>
      <w:numFmt w:val="bullet"/>
      <w:lvlText w:val=""/>
      <w:lvlJc w:val="left"/>
      <w:pPr>
        <w:ind w:left="4320" w:hanging="360"/>
      </w:pPr>
      <w:rPr>
        <w:rFonts w:ascii="Wingdings" w:hAnsi="Wingdings" w:hint="default"/>
      </w:rPr>
    </w:lvl>
    <w:lvl w:ilvl="6" w:tplc="001A5262" w:tentative="1">
      <w:start w:val="1"/>
      <w:numFmt w:val="bullet"/>
      <w:lvlText w:val=""/>
      <w:lvlJc w:val="left"/>
      <w:pPr>
        <w:ind w:left="5040" w:hanging="360"/>
      </w:pPr>
      <w:rPr>
        <w:rFonts w:ascii="Symbol" w:hAnsi="Symbol" w:hint="default"/>
      </w:rPr>
    </w:lvl>
    <w:lvl w:ilvl="7" w:tplc="D0CA7D34" w:tentative="1">
      <w:start w:val="1"/>
      <w:numFmt w:val="bullet"/>
      <w:lvlText w:val="o"/>
      <w:lvlJc w:val="left"/>
      <w:pPr>
        <w:ind w:left="5760" w:hanging="360"/>
      </w:pPr>
      <w:rPr>
        <w:rFonts w:ascii="Courier New" w:hAnsi="Courier New" w:cs="Symbol" w:hint="default"/>
      </w:rPr>
    </w:lvl>
    <w:lvl w:ilvl="8" w:tplc="B810F202" w:tentative="1">
      <w:start w:val="1"/>
      <w:numFmt w:val="bullet"/>
      <w:lvlText w:val=""/>
      <w:lvlJc w:val="left"/>
      <w:pPr>
        <w:ind w:left="6480" w:hanging="360"/>
      </w:pPr>
      <w:rPr>
        <w:rFonts w:ascii="Wingdings" w:hAnsi="Wingdings" w:hint="default"/>
      </w:rPr>
    </w:lvl>
  </w:abstractNum>
  <w:abstractNum w:abstractNumId="29">
    <w:nsid w:val="53BA528B"/>
    <w:multiLevelType w:val="hybridMultilevel"/>
    <w:tmpl w:val="CA42F1F4"/>
    <w:lvl w:ilvl="0" w:tplc="DF020040">
      <w:start w:val="1"/>
      <w:numFmt w:val="bullet"/>
      <w:lvlText w:val="•"/>
      <w:lvlJc w:val="left"/>
      <w:pPr>
        <w:ind w:left="1077" w:hanging="360"/>
      </w:pPr>
    </w:lvl>
    <w:lvl w:ilvl="1" w:tplc="F92E0ECC" w:tentative="1">
      <w:start w:val="1"/>
      <w:numFmt w:val="bullet"/>
      <w:lvlText w:val="o"/>
      <w:lvlJc w:val="left"/>
      <w:pPr>
        <w:ind w:left="1797" w:hanging="360"/>
      </w:pPr>
      <w:rPr>
        <w:rFonts w:ascii="Courier New" w:hAnsi="Courier New" w:hint="default"/>
      </w:rPr>
    </w:lvl>
    <w:lvl w:ilvl="2" w:tplc="FE9EAEC2" w:tentative="1">
      <w:start w:val="1"/>
      <w:numFmt w:val="bullet"/>
      <w:lvlText w:val=""/>
      <w:lvlJc w:val="left"/>
      <w:pPr>
        <w:ind w:left="2517" w:hanging="360"/>
      </w:pPr>
      <w:rPr>
        <w:rFonts w:ascii="Wingdings" w:hAnsi="Wingdings" w:hint="default"/>
      </w:rPr>
    </w:lvl>
    <w:lvl w:ilvl="3" w:tplc="ECC620F8" w:tentative="1">
      <w:start w:val="1"/>
      <w:numFmt w:val="bullet"/>
      <w:lvlText w:val=""/>
      <w:lvlJc w:val="left"/>
      <w:pPr>
        <w:ind w:left="3237" w:hanging="360"/>
      </w:pPr>
      <w:rPr>
        <w:rFonts w:ascii="Symbol" w:hAnsi="Symbol" w:hint="default"/>
      </w:rPr>
    </w:lvl>
    <w:lvl w:ilvl="4" w:tplc="26D06474" w:tentative="1">
      <w:start w:val="1"/>
      <w:numFmt w:val="bullet"/>
      <w:lvlText w:val="o"/>
      <w:lvlJc w:val="left"/>
      <w:pPr>
        <w:ind w:left="3957" w:hanging="360"/>
      </w:pPr>
      <w:rPr>
        <w:rFonts w:ascii="Courier New" w:hAnsi="Courier New" w:hint="default"/>
      </w:rPr>
    </w:lvl>
    <w:lvl w:ilvl="5" w:tplc="524EF4D2" w:tentative="1">
      <w:start w:val="1"/>
      <w:numFmt w:val="bullet"/>
      <w:lvlText w:val=""/>
      <w:lvlJc w:val="left"/>
      <w:pPr>
        <w:ind w:left="4677" w:hanging="360"/>
      </w:pPr>
      <w:rPr>
        <w:rFonts w:ascii="Wingdings" w:hAnsi="Wingdings" w:hint="default"/>
      </w:rPr>
    </w:lvl>
    <w:lvl w:ilvl="6" w:tplc="E5CEBBAA" w:tentative="1">
      <w:start w:val="1"/>
      <w:numFmt w:val="bullet"/>
      <w:lvlText w:val=""/>
      <w:lvlJc w:val="left"/>
      <w:pPr>
        <w:ind w:left="5397" w:hanging="360"/>
      </w:pPr>
      <w:rPr>
        <w:rFonts w:ascii="Symbol" w:hAnsi="Symbol" w:hint="default"/>
      </w:rPr>
    </w:lvl>
    <w:lvl w:ilvl="7" w:tplc="F7C83D54" w:tentative="1">
      <w:start w:val="1"/>
      <w:numFmt w:val="bullet"/>
      <w:lvlText w:val="o"/>
      <w:lvlJc w:val="left"/>
      <w:pPr>
        <w:ind w:left="6117" w:hanging="360"/>
      </w:pPr>
      <w:rPr>
        <w:rFonts w:ascii="Courier New" w:hAnsi="Courier New" w:hint="default"/>
      </w:rPr>
    </w:lvl>
    <w:lvl w:ilvl="8" w:tplc="1876C1FE" w:tentative="1">
      <w:start w:val="1"/>
      <w:numFmt w:val="bullet"/>
      <w:lvlText w:val=""/>
      <w:lvlJc w:val="left"/>
      <w:pPr>
        <w:ind w:left="6837" w:hanging="360"/>
      </w:pPr>
      <w:rPr>
        <w:rFonts w:ascii="Wingdings" w:hAnsi="Wingdings" w:hint="default"/>
      </w:rPr>
    </w:lvl>
  </w:abstractNum>
  <w:abstractNum w:abstractNumId="3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D0E28BC"/>
    <w:multiLevelType w:val="hybridMultilevel"/>
    <w:tmpl w:val="D3BC76AC"/>
    <w:lvl w:ilvl="0" w:tplc="2B20C134">
      <w:start w:val="1"/>
      <w:numFmt w:val="bullet"/>
      <w:lvlText w:val=""/>
      <w:lvlJc w:val="left"/>
      <w:pPr>
        <w:ind w:left="720" w:hanging="360"/>
      </w:pPr>
      <w:rPr>
        <w:rFonts w:ascii="Symbol" w:hAnsi="Symbol" w:hint="default"/>
        <w:b w:val="0"/>
        <w:i w:val="0"/>
        <w:color w:val="34B555"/>
        <w:sz w:val="24"/>
      </w:rPr>
    </w:lvl>
    <w:lvl w:ilvl="1" w:tplc="77E85BF0" w:tentative="1">
      <w:start w:val="1"/>
      <w:numFmt w:val="bullet"/>
      <w:lvlText w:val="o"/>
      <w:lvlJc w:val="left"/>
      <w:pPr>
        <w:ind w:left="1440" w:hanging="360"/>
      </w:pPr>
      <w:rPr>
        <w:rFonts w:ascii="Courier New" w:hAnsi="Courier New" w:cs="Symbol" w:hint="default"/>
      </w:rPr>
    </w:lvl>
    <w:lvl w:ilvl="2" w:tplc="9D5C69BE" w:tentative="1">
      <w:start w:val="1"/>
      <w:numFmt w:val="bullet"/>
      <w:lvlText w:val=""/>
      <w:lvlJc w:val="left"/>
      <w:pPr>
        <w:ind w:left="2160" w:hanging="360"/>
      </w:pPr>
      <w:rPr>
        <w:rFonts w:ascii="Wingdings" w:hAnsi="Wingdings" w:hint="default"/>
      </w:rPr>
    </w:lvl>
    <w:lvl w:ilvl="3" w:tplc="089A5A10" w:tentative="1">
      <w:start w:val="1"/>
      <w:numFmt w:val="bullet"/>
      <w:lvlText w:val=""/>
      <w:lvlJc w:val="left"/>
      <w:pPr>
        <w:ind w:left="2880" w:hanging="360"/>
      </w:pPr>
      <w:rPr>
        <w:rFonts w:ascii="Symbol" w:hAnsi="Symbol" w:hint="default"/>
      </w:rPr>
    </w:lvl>
    <w:lvl w:ilvl="4" w:tplc="83C6C412" w:tentative="1">
      <w:start w:val="1"/>
      <w:numFmt w:val="bullet"/>
      <w:lvlText w:val="o"/>
      <w:lvlJc w:val="left"/>
      <w:pPr>
        <w:ind w:left="3600" w:hanging="360"/>
      </w:pPr>
      <w:rPr>
        <w:rFonts w:ascii="Courier New" w:hAnsi="Courier New" w:cs="Symbol" w:hint="default"/>
      </w:rPr>
    </w:lvl>
    <w:lvl w:ilvl="5" w:tplc="75DC126E" w:tentative="1">
      <w:start w:val="1"/>
      <w:numFmt w:val="bullet"/>
      <w:lvlText w:val=""/>
      <w:lvlJc w:val="left"/>
      <w:pPr>
        <w:ind w:left="4320" w:hanging="360"/>
      </w:pPr>
      <w:rPr>
        <w:rFonts w:ascii="Wingdings" w:hAnsi="Wingdings" w:hint="default"/>
      </w:rPr>
    </w:lvl>
    <w:lvl w:ilvl="6" w:tplc="6332E81A" w:tentative="1">
      <w:start w:val="1"/>
      <w:numFmt w:val="bullet"/>
      <w:lvlText w:val=""/>
      <w:lvlJc w:val="left"/>
      <w:pPr>
        <w:ind w:left="5040" w:hanging="360"/>
      </w:pPr>
      <w:rPr>
        <w:rFonts w:ascii="Symbol" w:hAnsi="Symbol" w:hint="default"/>
      </w:rPr>
    </w:lvl>
    <w:lvl w:ilvl="7" w:tplc="D55E01C8" w:tentative="1">
      <w:start w:val="1"/>
      <w:numFmt w:val="bullet"/>
      <w:lvlText w:val="o"/>
      <w:lvlJc w:val="left"/>
      <w:pPr>
        <w:ind w:left="5760" w:hanging="360"/>
      </w:pPr>
      <w:rPr>
        <w:rFonts w:ascii="Courier New" w:hAnsi="Courier New" w:cs="Symbol" w:hint="default"/>
      </w:rPr>
    </w:lvl>
    <w:lvl w:ilvl="8" w:tplc="9A02C34C" w:tentative="1">
      <w:start w:val="1"/>
      <w:numFmt w:val="bullet"/>
      <w:lvlText w:val=""/>
      <w:lvlJc w:val="left"/>
      <w:pPr>
        <w:ind w:left="6480" w:hanging="360"/>
      </w:pPr>
      <w:rPr>
        <w:rFonts w:ascii="Wingdings" w:hAnsi="Wingdings" w:hint="default"/>
      </w:rPr>
    </w:lvl>
  </w:abstractNum>
  <w:abstractNum w:abstractNumId="32">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667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5EB458C1"/>
    <w:multiLevelType w:val="hybridMultilevel"/>
    <w:tmpl w:val="C8D08B40"/>
    <w:lvl w:ilvl="0" w:tplc="0BB2FDF2">
      <w:start w:val="1"/>
      <w:numFmt w:val="decimal"/>
      <w:lvlText w:val="%1."/>
      <w:lvlJc w:val="left"/>
      <w:pPr>
        <w:ind w:left="360" w:hanging="360"/>
      </w:pPr>
      <w:rPr>
        <w:rFonts w:ascii="Arial Bold" w:hAnsi="Arial Bold" w:hint="default"/>
        <w:b/>
        <w:i w:val="0"/>
        <w:color w:val="5CC9E3"/>
        <w:sz w:val="24"/>
      </w:rPr>
    </w:lvl>
    <w:lvl w:ilvl="1" w:tplc="B52866C8" w:tentative="1">
      <w:start w:val="1"/>
      <w:numFmt w:val="bullet"/>
      <w:lvlText w:val="o"/>
      <w:lvlJc w:val="left"/>
      <w:pPr>
        <w:ind w:left="1080" w:hanging="360"/>
      </w:pPr>
      <w:rPr>
        <w:rFonts w:ascii="Courier New" w:hAnsi="Courier New" w:hint="default"/>
      </w:rPr>
    </w:lvl>
    <w:lvl w:ilvl="2" w:tplc="5F829386" w:tentative="1">
      <w:start w:val="1"/>
      <w:numFmt w:val="bullet"/>
      <w:lvlText w:val=""/>
      <w:lvlJc w:val="left"/>
      <w:pPr>
        <w:ind w:left="1800" w:hanging="360"/>
      </w:pPr>
      <w:rPr>
        <w:rFonts w:ascii="Wingdings" w:hAnsi="Wingdings" w:hint="default"/>
      </w:rPr>
    </w:lvl>
    <w:lvl w:ilvl="3" w:tplc="F474B7C0" w:tentative="1">
      <w:start w:val="1"/>
      <w:numFmt w:val="bullet"/>
      <w:lvlText w:val=""/>
      <w:lvlJc w:val="left"/>
      <w:pPr>
        <w:ind w:left="2520" w:hanging="360"/>
      </w:pPr>
      <w:rPr>
        <w:rFonts w:ascii="Symbol" w:hAnsi="Symbol" w:hint="default"/>
      </w:rPr>
    </w:lvl>
    <w:lvl w:ilvl="4" w:tplc="EEF0FBA4" w:tentative="1">
      <w:start w:val="1"/>
      <w:numFmt w:val="bullet"/>
      <w:lvlText w:val="o"/>
      <w:lvlJc w:val="left"/>
      <w:pPr>
        <w:ind w:left="3240" w:hanging="360"/>
      </w:pPr>
      <w:rPr>
        <w:rFonts w:ascii="Courier New" w:hAnsi="Courier New" w:hint="default"/>
      </w:rPr>
    </w:lvl>
    <w:lvl w:ilvl="5" w:tplc="6058760C" w:tentative="1">
      <w:start w:val="1"/>
      <w:numFmt w:val="bullet"/>
      <w:lvlText w:val=""/>
      <w:lvlJc w:val="left"/>
      <w:pPr>
        <w:ind w:left="3960" w:hanging="360"/>
      </w:pPr>
      <w:rPr>
        <w:rFonts w:ascii="Wingdings" w:hAnsi="Wingdings" w:hint="default"/>
      </w:rPr>
    </w:lvl>
    <w:lvl w:ilvl="6" w:tplc="1DFCC70A" w:tentative="1">
      <w:start w:val="1"/>
      <w:numFmt w:val="bullet"/>
      <w:lvlText w:val=""/>
      <w:lvlJc w:val="left"/>
      <w:pPr>
        <w:ind w:left="4680" w:hanging="360"/>
      </w:pPr>
      <w:rPr>
        <w:rFonts w:ascii="Symbol" w:hAnsi="Symbol" w:hint="default"/>
      </w:rPr>
    </w:lvl>
    <w:lvl w:ilvl="7" w:tplc="72BE8738" w:tentative="1">
      <w:start w:val="1"/>
      <w:numFmt w:val="bullet"/>
      <w:lvlText w:val="o"/>
      <w:lvlJc w:val="left"/>
      <w:pPr>
        <w:ind w:left="5400" w:hanging="360"/>
      </w:pPr>
      <w:rPr>
        <w:rFonts w:ascii="Courier New" w:hAnsi="Courier New" w:hint="default"/>
      </w:rPr>
    </w:lvl>
    <w:lvl w:ilvl="8" w:tplc="F6E09CC4" w:tentative="1">
      <w:start w:val="1"/>
      <w:numFmt w:val="bullet"/>
      <w:lvlText w:val=""/>
      <w:lvlJc w:val="left"/>
      <w:pPr>
        <w:ind w:left="6120" w:hanging="360"/>
      </w:pPr>
      <w:rPr>
        <w:rFonts w:ascii="Wingdings" w:hAnsi="Wingdings" w:hint="default"/>
      </w:rPr>
    </w:lvl>
  </w:abstractNum>
  <w:abstractNum w:abstractNumId="34">
    <w:nsid w:val="5FA16021"/>
    <w:multiLevelType w:val="hybridMultilevel"/>
    <w:tmpl w:val="CCEABD66"/>
    <w:lvl w:ilvl="0" w:tplc="D19CC4DC">
      <w:start w:val="1"/>
      <w:numFmt w:val="decimal"/>
      <w:pStyle w:val="FacilitatorNotesNumberList"/>
      <w:lvlText w:val="%1."/>
      <w:lvlJc w:val="left"/>
      <w:pPr>
        <w:ind w:left="360" w:hanging="360"/>
      </w:pPr>
    </w:lvl>
    <w:lvl w:ilvl="1" w:tplc="E67EFB7A" w:tentative="1">
      <w:start w:val="1"/>
      <w:numFmt w:val="lowerLetter"/>
      <w:lvlText w:val="%2."/>
      <w:lvlJc w:val="left"/>
      <w:pPr>
        <w:ind w:left="1080" w:hanging="360"/>
      </w:pPr>
    </w:lvl>
    <w:lvl w:ilvl="2" w:tplc="00B4568A" w:tentative="1">
      <w:start w:val="1"/>
      <w:numFmt w:val="lowerRoman"/>
      <w:lvlText w:val="%3."/>
      <w:lvlJc w:val="right"/>
      <w:pPr>
        <w:ind w:left="1800" w:hanging="180"/>
      </w:pPr>
    </w:lvl>
    <w:lvl w:ilvl="3" w:tplc="522825C6" w:tentative="1">
      <w:start w:val="1"/>
      <w:numFmt w:val="decimal"/>
      <w:lvlText w:val="%4."/>
      <w:lvlJc w:val="left"/>
      <w:pPr>
        <w:ind w:left="2520" w:hanging="360"/>
      </w:pPr>
    </w:lvl>
    <w:lvl w:ilvl="4" w:tplc="85860E1E" w:tentative="1">
      <w:start w:val="1"/>
      <w:numFmt w:val="lowerLetter"/>
      <w:lvlText w:val="%5."/>
      <w:lvlJc w:val="left"/>
      <w:pPr>
        <w:ind w:left="3240" w:hanging="360"/>
      </w:pPr>
    </w:lvl>
    <w:lvl w:ilvl="5" w:tplc="08FE439C" w:tentative="1">
      <w:start w:val="1"/>
      <w:numFmt w:val="lowerRoman"/>
      <w:lvlText w:val="%6."/>
      <w:lvlJc w:val="right"/>
      <w:pPr>
        <w:ind w:left="3960" w:hanging="180"/>
      </w:pPr>
    </w:lvl>
    <w:lvl w:ilvl="6" w:tplc="3984D204" w:tentative="1">
      <w:start w:val="1"/>
      <w:numFmt w:val="decimal"/>
      <w:lvlText w:val="%7."/>
      <w:lvlJc w:val="left"/>
      <w:pPr>
        <w:ind w:left="4680" w:hanging="360"/>
      </w:pPr>
    </w:lvl>
    <w:lvl w:ilvl="7" w:tplc="A116478E" w:tentative="1">
      <w:start w:val="1"/>
      <w:numFmt w:val="lowerLetter"/>
      <w:lvlText w:val="%8."/>
      <w:lvlJc w:val="left"/>
      <w:pPr>
        <w:ind w:left="5400" w:hanging="360"/>
      </w:pPr>
    </w:lvl>
    <w:lvl w:ilvl="8" w:tplc="72303702" w:tentative="1">
      <w:start w:val="1"/>
      <w:numFmt w:val="lowerRoman"/>
      <w:lvlText w:val="%9."/>
      <w:lvlJc w:val="right"/>
      <w:pPr>
        <w:ind w:left="6120" w:hanging="180"/>
      </w:pPr>
    </w:lvl>
  </w:abstractNum>
  <w:abstractNum w:abstractNumId="35">
    <w:nsid w:val="6A690BFB"/>
    <w:multiLevelType w:val="hybridMultilevel"/>
    <w:tmpl w:val="BCB04F9A"/>
    <w:lvl w:ilvl="0" w:tplc="13D08082">
      <w:start w:val="1"/>
      <w:numFmt w:val="bullet"/>
      <w:lvlText w:val=""/>
      <w:lvlJc w:val="left"/>
      <w:pPr>
        <w:ind w:left="720" w:hanging="360"/>
      </w:pPr>
      <w:rPr>
        <w:rFonts w:ascii="Symbol" w:hAnsi="Symbol" w:hint="default"/>
        <w:b w:val="0"/>
        <w:i w:val="0"/>
        <w:color w:val="ED1E87"/>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06CBA"/>
    <w:multiLevelType w:val="hybridMultilevel"/>
    <w:tmpl w:val="0CF2EAB0"/>
    <w:lvl w:ilvl="0" w:tplc="83C823A4">
      <w:start w:val="116"/>
      <w:numFmt w:val="bullet"/>
      <w:pStyle w:val="Slidebullet2"/>
      <w:lvlText w:val="–"/>
      <w:lvlJc w:val="left"/>
      <w:pPr>
        <w:ind w:left="720" w:hanging="360"/>
      </w:pPr>
      <w:rPr>
        <w:rFonts w:ascii="Arial" w:hAnsi="Arial" w:hint="default"/>
        <w:b w:val="0"/>
        <w:i w:val="0"/>
        <w:color w:val="5CC9E3"/>
        <w:sz w:val="18"/>
      </w:rPr>
    </w:lvl>
    <w:lvl w:ilvl="1" w:tplc="08090019">
      <w:start w:val="1"/>
      <w:numFmt w:val="bullet"/>
      <w:lvlText w:val="o"/>
      <w:lvlJc w:val="left"/>
      <w:pPr>
        <w:ind w:left="1440" w:hanging="360"/>
      </w:pPr>
      <w:rPr>
        <w:rFonts w:ascii="Courier New" w:hAnsi="Courier New" w:cs="Symbo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Symbo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Symbol"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25F6A61"/>
    <w:multiLevelType w:val="hybridMultilevel"/>
    <w:tmpl w:val="9878A1C2"/>
    <w:lvl w:ilvl="0" w:tplc="2E9C8214">
      <w:start w:val="1"/>
      <w:numFmt w:val="bullet"/>
      <w:lvlText w:val="•"/>
      <w:lvlJc w:val="left"/>
      <w:pPr>
        <w:tabs>
          <w:tab w:val="num" w:pos="720"/>
        </w:tabs>
        <w:ind w:left="720" w:hanging="360"/>
      </w:pPr>
      <w:rPr>
        <w:rFonts w:ascii="Arial" w:hAnsi="Arial" w:hint="default"/>
      </w:rPr>
    </w:lvl>
    <w:lvl w:ilvl="1" w:tplc="08090003" w:tentative="1">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38">
    <w:nsid w:val="732E04F4"/>
    <w:multiLevelType w:val="hybridMultilevel"/>
    <w:tmpl w:val="C3C2865C"/>
    <w:lvl w:ilvl="0" w:tplc="10FE35B2">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Wingdings" w:hAnsi="Wingdings" w:hint="default"/>
      </w:rPr>
    </w:lvl>
    <w:lvl w:ilvl="4" w:tplc="08090003">
      <w:start w:val="1"/>
      <w:numFmt w:val="bullet"/>
      <w:lvlText w:val=""/>
      <w:lvlJc w:val="left"/>
      <w:pPr>
        <w:tabs>
          <w:tab w:val="num" w:pos="3600"/>
        </w:tabs>
        <w:ind w:left="3600" w:hanging="360"/>
      </w:pPr>
      <w:rPr>
        <w:rFonts w:ascii="Wingdings" w:hAnsi="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Wingdings" w:hAnsi="Wingdings" w:hint="default"/>
      </w:rPr>
    </w:lvl>
    <w:lvl w:ilvl="7" w:tplc="08090003">
      <w:start w:val="1"/>
      <w:numFmt w:val="bullet"/>
      <w:lvlText w:val=""/>
      <w:lvlJc w:val="left"/>
      <w:pPr>
        <w:tabs>
          <w:tab w:val="num" w:pos="5760"/>
        </w:tabs>
        <w:ind w:left="5760" w:hanging="360"/>
      </w:pPr>
      <w:rPr>
        <w:rFonts w:ascii="Wingdings" w:hAnsi="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78B4FE4"/>
    <w:multiLevelType w:val="hybridMultilevel"/>
    <w:tmpl w:val="18F84F12"/>
    <w:lvl w:ilvl="0" w:tplc="2804804A">
      <w:start w:val="116"/>
      <w:numFmt w:val="bullet"/>
      <w:lvlText w:val="–"/>
      <w:lvlJc w:val="left"/>
      <w:pPr>
        <w:ind w:left="720" w:hanging="360"/>
      </w:pPr>
      <w:rPr>
        <w:rFonts w:ascii="Arial" w:hAnsi="Arial" w:hint="default"/>
        <w:b w:val="0"/>
        <w:i w:val="0"/>
        <w:color w:val="ED1E87"/>
        <w:sz w:val="20"/>
      </w:rPr>
    </w:lvl>
    <w:lvl w:ilvl="1" w:tplc="25A0E696">
      <w:start w:val="1"/>
      <w:numFmt w:val="bullet"/>
      <w:lvlText w:val="o"/>
      <w:lvlJc w:val="left"/>
      <w:pPr>
        <w:ind w:left="1440" w:hanging="360"/>
      </w:pPr>
      <w:rPr>
        <w:rFonts w:ascii="Courier New" w:hAnsi="Courier New" w:cs="Symbol" w:hint="default"/>
      </w:rPr>
    </w:lvl>
    <w:lvl w:ilvl="2" w:tplc="BDE828AC" w:tentative="1">
      <w:start w:val="1"/>
      <w:numFmt w:val="bullet"/>
      <w:lvlText w:val=""/>
      <w:lvlJc w:val="left"/>
      <w:pPr>
        <w:ind w:left="2160" w:hanging="360"/>
      </w:pPr>
      <w:rPr>
        <w:rFonts w:ascii="Wingdings" w:hAnsi="Wingdings" w:hint="default"/>
      </w:rPr>
    </w:lvl>
    <w:lvl w:ilvl="3" w:tplc="9B382E4E" w:tentative="1">
      <w:start w:val="1"/>
      <w:numFmt w:val="bullet"/>
      <w:lvlText w:val=""/>
      <w:lvlJc w:val="left"/>
      <w:pPr>
        <w:ind w:left="2880" w:hanging="360"/>
      </w:pPr>
      <w:rPr>
        <w:rFonts w:ascii="Symbol" w:hAnsi="Symbol" w:hint="default"/>
      </w:rPr>
    </w:lvl>
    <w:lvl w:ilvl="4" w:tplc="C14898DC" w:tentative="1">
      <w:start w:val="1"/>
      <w:numFmt w:val="bullet"/>
      <w:lvlText w:val="o"/>
      <w:lvlJc w:val="left"/>
      <w:pPr>
        <w:ind w:left="3600" w:hanging="360"/>
      </w:pPr>
      <w:rPr>
        <w:rFonts w:ascii="Courier New" w:hAnsi="Courier New" w:cs="Symbol" w:hint="default"/>
      </w:rPr>
    </w:lvl>
    <w:lvl w:ilvl="5" w:tplc="D2721814" w:tentative="1">
      <w:start w:val="1"/>
      <w:numFmt w:val="bullet"/>
      <w:lvlText w:val=""/>
      <w:lvlJc w:val="left"/>
      <w:pPr>
        <w:ind w:left="4320" w:hanging="360"/>
      </w:pPr>
      <w:rPr>
        <w:rFonts w:ascii="Wingdings" w:hAnsi="Wingdings" w:hint="default"/>
      </w:rPr>
    </w:lvl>
    <w:lvl w:ilvl="6" w:tplc="0EF4F1BA" w:tentative="1">
      <w:start w:val="1"/>
      <w:numFmt w:val="bullet"/>
      <w:lvlText w:val=""/>
      <w:lvlJc w:val="left"/>
      <w:pPr>
        <w:ind w:left="5040" w:hanging="360"/>
      </w:pPr>
      <w:rPr>
        <w:rFonts w:ascii="Symbol" w:hAnsi="Symbol" w:hint="default"/>
      </w:rPr>
    </w:lvl>
    <w:lvl w:ilvl="7" w:tplc="EC76E844" w:tentative="1">
      <w:start w:val="1"/>
      <w:numFmt w:val="bullet"/>
      <w:lvlText w:val="o"/>
      <w:lvlJc w:val="left"/>
      <w:pPr>
        <w:ind w:left="5760" w:hanging="360"/>
      </w:pPr>
      <w:rPr>
        <w:rFonts w:ascii="Courier New" w:hAnsi="Courier New" w:cs="Symbol" w:hint="default"/>
      </w:rPr>
    </w:lvl>
    <w:lvl w:ilvl="8" w:tplc="2A3821C4" w:tentative="1">
      <w:start w:val="1"/>
      <w:numFmt w:val="bullet"/>
      <w:lvlText w:val=""/>
      <w:lvlJc w:val="left"/>
      <w:pPr>
        <w:ind w:left="6480" w:hanging="360"/>
      </w:pPr>
      <w:rPr>
        <w:rFonts w:ascii="Wingdings" w:hAnsi="Wingdings" w:hint="default"/>
      </w:rPr>
    </w:lvl>
  </w:abstractNum>
  <w:abstractNum w:abstractNumId="40">
    <w:nsid w:val="7BD975B6"/>
    <w:multiLevelType w:val="hybridMultilevel"/>
    <w:tmpl w:val="4386C524"/>
    <w:lvl w:ilvl="0" w:tplc="99A4BD90">
      <w:start w:val="1"/>
      <w:numFmt w:val="bullet"/>
      <w:lvlText w:val=""/>
      <w:lvlJc w:val="left"/>
      <w:pPr>
        <w:ind w:left="720" w:hanging="360"/>
      </w:pPr>
      <w:rPr>
        <w:rFonts w:ascii="Symbol" w:hAnsi="Symbol" w:hint="default"/>
        <w:b w:val="0"/>
        <w:i w:val="0"/>
        <w:color w:val="5CC9E3"/>
        <w:sz w:val="24"/>
      </w:rPr>
    </w:lvl>
    <w:lvl w:ilvl="1" w:tplc="FE64E986" w:tentative="1">
      <w:start w:val="1"/>
      <w:numFmt w:val="bullet"/>
      <w:lvlText w:val="o"/>
      <w:lvlJc w:val="left"/>
      <w:pPr>
        <w:ind w:left="1440" w:hanging="360"/>
      </w:pPr>
      <w:rPr>
        <w:rFonts w:ascii="Courier New" w:hAnsi="Courier New" w:cs="Symbol" w:hint="default"/>
      </w:rPr>
    </w:lvl>
    <w:lvl w:ilvl="2" w:tplc="8892CC4E" w:tentative="1">
      <w:start w:val="1"/>
      <w:numFmt w:val="bullet"/>
      <w:lvlText w:val=""/>
      <w:lvlJc w:val="left"/>
      <w:pPr>
        <w:ind w:left="2160" w:hanging="360"/>
      </w:pPr>
      <w:rPr>
        <w:rFonts w:ascii="Wingdings" w:hAnsi="Wingdings" w:hint="default"/>
      </w:rPr>
    </w:lvl>
    <w:lvl w:ilvl="3" w:tplc="4F14209A" w:tentative="1">
      <w:start w:val="1"/>
      <w:numFmt w:val="bullet"/>
      <w:lvlText w:val=""/>
      <w:lvlJc w:val="left"/>
      <w:pPr>
        <w:ind w:left="2880" w:hanging="360"/>
      </w:pPr>
      <w:rPr>
        <w:rFonts w:ascii="Symbol" w:hAnsi="Symbol" w:hint="default"/>
      </w:rPr>
    </w:lvl>
    <w:lvl w:ilvl="4" w:tplc="0D3E54FE" w:tentative="1">
      <w:start w:val="1"/>
      <w:numFmt w:val="bullet"/>
      <w:lvlText w:val="o"/>
      <w:lvlJc w:val="left"/>
      <w:pPr>
        <w:ind w:left="3600" w:hanging="360"/>
      </w:pPr>
      <w:rPr>
        <w:rFonts w:ascii="Courier New" w:hAnsi="Courier New" w:cs="Symbol" w:hint="default"/>
      </w:rPr>
    </w:lvl>
    <w:lvl w:ilvl="5" w:tplc="2B4A00C8" w:tentative="1">
      <w:start w:val="1"/>
      <w:numFmt w:val="bullet"/>
      <w:lvlText w:val=""/>
      <w:lvlJc w:val="left"/>
      <w:pPr>
        <w:ind w:left="4320" w:hanging="360"/>
      </w:pPr>
      <w:rPr>
        <w:rFonts w:ascii="Wingdings" w:hAnsi="Wingdings" w:hint="default"/>
      </w:rPr>
    </w:lvl>
    <w:lvl w:ilvl="6" w:tplc="6BFAF640" w:tentative="1">
      <w:start w:val="1"/>
      <w:numFmt w:val="bullet"/>
      <w:lvlText w:val=""/>
      <w:lvlJc w:val="left"/>
      <w:pPr>
        <w:ind w:left="5040" w:hanging="360"/>
      </w:pPr>
      <w:rPr>
        <w:rFonts w:ascii="Symbol" w:hAnsi="Symbol" w:hint="default"/>
      </w:rPr>
    </w:lvl>
    <w:lvl w:ilvl="7" w:tplc="AD80AC74" w:tentative="1">
      <w:start w:val="1"/>
      <w:numFmt w:val="bullet"/>
      <w:lvlText w:val="o"/>
      <w:lvlJc w:val="left"/>
      <w:pPr>
        <w:ind w:left="5760" w:hanging="360"/>
      </w:pPr>
      <w:rPr>
        <w:rFonts w:ascii="Courier New" w:hAnsi="Courier New" w:cs="Symbol" w:hint="default"/>
      </w:rPr>
    </w:lvl>
    <w:lvl w:ilvl="8" w:tplc="586CA4CC" w:tentative="1">
      <w:start w:val="1"/>
      <w:numFmt w:val="bullet"/>
      <w:lvlText w:val=""/>
      <w:lvlJc w:val="left"/>
      <w:pPr>
        <w:ind w:left="6480" w:hanging="360"/>
      </w:pPr>
      <w:rPr>
        <w:rFonts w:ascii="Wingdings" w:hAnsi="Wingdings" w:hint="default"/>
      </w:rPr>
    </w:lvl>
  </w:abstractNum>
  <w:abstractNum w:abstractNumId="41">
    <w:nsid w:val="7C36648F"/>
    <w:multiLevelType w:val="hybridMultilevel"/>
    <w:tmpl w:val="18A6DC7C"/>
    <w:lvl w:ilvl="0" w:tplc="405C53D6">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35811"/>
    <w:multiLevelType w:val="hybridMultilevel"/>
    <w:tmpl w:val="589E315A"/>
    <w:lvl w:ilvl="0" w:tplc="0000006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CFC2D70"/>
    <w:multiLevelType w:val="hybridMultilevel"/>
    <w:tmpl w:val="73E46D2A"/>
    <w:lvl w:ilvl="0" w:tplc="F366561E">
      <w:start w:val="1"/>
      <w:numFmt w:val="decimal"/>
      <w:pStyle w:val="IPCBullet"/>
      <w:lvlText w:val="%1."/>
      <w:lvlJc w:val="left"/>
      <w:pPr>
        <w:ind w:left="360" w:hanging="360"/>
      </w:pPr>
      <w:rPr>
        <w:rFonts w:ascii="Arial Bold" w:hAnsi="Arial Bold" w:hint="default"/>
        <w:b/>
        <w:i w:val="0"/>
        <w:color w:val="85C441"/>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E8331E"/>
    <w:multiLevelType w:val="hybridMultilevel"/>
    <w:tmpl w:val="4F24923C"/>
    <w:lvl w:ilvl="0" w:tplc="0809000F">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3"/>
  </w:num>
  <w:num w:numId="2">
    <w:abstractNumId w:val="15"/>
  </w:num>
  <w:num w:numId="3">
    <w:abstractNumId w:val="32"/>
  </w:num>
  <w:num w:numId="4">
    <w:abstractNumId w:val="3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24"/>
  </w:num>
  <w:num w:numId="6">
    <w:abstractNumId w:val="20"/>
  </w:num>
  <w:num w:numId="7">
    <w:abstractNumId w:val="44"/>
    <w:lvlOverride w:ilvl="0">
      <w:startOverride w:val="1"/>
    </w:lvlOverride>
  </w:num>
  <w:num w:numId="8">
    <w:abstractNumId w:val="33"/>
  </w:num>
  <w:num w:numId="9">
    <w:abstractNumId w:val="44"/>
  </w:num>
  <w:num w:numId="10">
    <w:abstractNumId w:val="30"/>
  </w:num>
  <w:num w:numId="11">
    <w:abstractNumId w:val="10"/>
  </w:num>
  <w:num w:numId="12">
    <w:abstractNumId w:val="35"/>
  </w:num>
  <w:num w:numId="13">
    <w:abstractNumId w:val="38"/>
  </w:num>
  <w:num w:numId="14">
    <w:abstractNumId w:val="27"/>
  </w:num>
  <w:num w:numId="15">
    <w:abstractNumId w:val="26"/>
  </w:num>
  <w:num w:numId="16">
    <w:abstractNumId w:val="37"/>
  </w:num>
  <w:num w:numId="17">
    <w:abstractNumId w:val="11"/>
  </w:num>
  <w:num w:numId="18">
    <w:abstractNumId w:val="21"/>
  </w:num>
  <w:num w:numId="19">
    <w:abstractNumId w:val="28"/>
  </w:num>
  <w:num w:numId="20">
    <w:abstractNumId w:val="14"/>
  </w:num>
  <w:num w:numId="21">
    <w:abstractNumId w:val="39"/>
  </w:num>
  <w:num w:numId="22">
    <w:abstractNumId w:val="25"/>
  </w:num>
  <w:num w:numId="23">
    <w:abstractNumId w:val="34"/>
  </w:num>
  <w:num w:numId="24">
    <w:abstractNumId w:val="40"/>
  </w:num>
  <w:num w:numId="25">
    <w:abstractNumId w:val="14"/>
    <w:lvlOverride w:ilvl="0">
      <w:startOverride w:val="1"/>
    </w:lvlOverride>
  </w:num>
  <w:num w:numId="26">
    <w:abstractNumId w:val="36"/>
  </w:num>
  <w:num w:numId="27">
    <w:abstractNumId w:val="43"/>
  </w:num>
  <w:num w:numId="28">
    <w:abstractNumId w:val="31"/>
  </w:num>
  <w:num w:numId="29">
    <w:abstractNumId w:val="17"/>
  </w:num>
  <w:num w:numId="30">
    <w:abstractNumId w:val="23"/>
  </w:num>
  <w:num w:numId="31">
    <w:abstractNumId w:val="19"/>
  </w:num>
  <w:num w:numId="32">
    <w:abstractNumId w:val="42"/>
  </w:num>
  <w:num w:numId="33">
    <w:abstractNumId w:val="12"/>
  </w:num>
  <w:num w:numId="34">
    <w:abstractNumId w:val="22"/>
  </w:num>
  <w:num w:numId="35">
    <w:abstractNumId w:val="32"/>
  </w:num>
  <w:num w:numId="36">
    <w:abstractNumId w:val="34"/>
    <w:lvlOverride w:ilvl="0">
      <w:startOverride w:val="1"/>
    </w:lvlOverride>
  </w:num>
  <w:num w:numId="37">
    <w:abstractNumId w:val="29"/>
  </w:num>
  <w:num w:numId="38">
    <w:abstractNumId w:val="41"/>
  </w:num>
  <w:num w:numId="39">
    <w:abstractNumId w:val="18"/>
  </w:num>
  <w:num w:numId="40">
    <w:abstractNumId w:val="1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37B3E"/>
    <w:rsid w:val="0005205D"/>
    <w:rsid w:val="00082FFB"/>
    <w:rsid w:val="000858DD"/>
    <w:rsid w:val="00086FCD"/>
    <w:rsid w:val="000879C6"/>
    <w:rsid w:val="00090064"/>
    <w:rsid w:val="000C1699"/>
    <w:rsid w:val="000C5390"/>
    <w:rsid w:val="000C55D9"/>
    <w:rsid w:val="000D6C98"/>
    <w:rsid w:val="000E6DE0"/>
    <w:rsid w:val="000F3CA9"/>
    <w:rsid w:val="001055F0"/>
    <w:rsid w:val="001145D1"/>
    <w:rsid w:val="00115EE1"/>
    <w:rsid w:val="0011648B"/>
    <w:rsid w:val="0012383D"/>
    <w:rsid w:val="00124BD1"/>
    <w:rsid w:val="00130FC5"/>
    <w:rsid w:val="001354C0"/>
    <w:rsid w:val="00137CA3"/>
    <w:rsid w:val="00142149"/>
    <w:rsid w:val="00157803"/>
    <w:rsid w:val="00161E85"/>
    <w:rsid w:val="001736FD"/>
    <w:rsid w:val="00176539"/>
    <w:rsid w:val="0018438F"/>
    <w:rsid w:val="00187803"/>
    <w:rsid w:val="001C254C"/>
    <w:rsid w:val="001D571F"/>
    <w:rsid w:val="001D57E5"/>
    <w:rsid w:val="001F6E4A"/>
    <w:rsid w:val="00213728"/>
    <w:rsid w:val="0021704E"/>
    <w:rsid w:val="00225372"/>
    <w:rsid w:val="00244500"/>
    <w:rsid w:val="00273E57"/>
    <w:rsid w:val="002758EB"/>
    <w:rsid w:val="002831D1"/>
    <w:rsid w:val="002867EA"/>
    <w:rsid w:val="0029188E"/>
    <w:rsid w:val="002941D3"/>
    <w:rsid w:val="002A121B"/>
    <w:rsid w:val="002B1F32"/>
    <w:rsid w:val="002C3861"/>
    <w:rsid w:val="002C6D80"/>
    <w:rsid w:val="002D6D1A"/>
    <w:rsid w:val="002D6DF1"/>
    <w:rsid w:val="002E60A6"/>
    <w:rsid w:val="00311BFD"/>
    <w:rsid w:val="00315A72"/>
    <w:rsid w:val="00315F12"/>
    <w:rsid w:val="0031794B"/>
    <w:rsid w:val="00327EAA"/>
    <w:rsid w:val="003525D3"/>
    <w:rsid w:val="00353188"/>
    <w:rsid w:val="00356481"/>
    <w:rsid w:val="00376BBC"/>
    <w:rsid w:val="00383BC9"/>
    <w:rsid w:val="003858B3"/>
    <w:rsid w:val="003927DD"/>
    <w:rsid w:val="00396D9B"/>
    <w:rsid w:val="00396DF0"/>
    <w:rsid w:val="003C7027"/>
    <w:rsid w:val="003D25AF"/>
    <w:rsid w:val="003D376B"/>
    <w:rsid w:val="003D6057"/>
    <w:rsid w:val="003F0362"/>
    <w:rsid w:val="003F0ADE"/>
    <w:rsid w:val="003F0D13"/>
    <w:rsid w:val="003F3341"/>
    <w:rsid w:val="003F3873"/>
    <w:rsid w:val="003F5A4C"/>
    <w:rsid w:val="003F64C8"/>
    <w:rsid w:val="00445775"/>
    <w:rsid w:val="004614E2"/>
    <w:rsid w:val="0046294F"/>
    <w:rsid w:val="00471C00"/>
    <w:rsid w:val="004871C7"/>
    <w:rsid w:val="004906B1"/>
    <w:rsid w:val="004925F9"/>
    <w:rsid w:val="004962C2"/>
    <w:rsid w:val="004A274E"/>
    <w:rsid w:val="004A61A1"/>
    <w:rsid w:val="004A66D6"/>
    <w:rsid w:val="004B6082"/>
    <w:rsid w:val="004B7B1B"/>
    <w:rsid w:val="004C0687"/>
    <w:rsid w:val="004C323D"/>
    <w:rsid w:val="004F4B9F"/>
    <w:rsid w:val="00513772"/>
    <w:rsid w:val="005207F3"/>
    <w:rsid w:val="00523FA3"/>
    <w:rsid w:val="005423DD"/>
    <w:rsid w:val="00556774"/>
    <w:rsid w:val="00562DD5"/>
    <w:rsid w:val="005649FC"/>
    <w:rsid w:val="00582A3D"/>
    <w:rsid w:val="005910D9"/>
    <w:rsid w:val="00597CB4"/>
    <w:rsid w:val="005E4A4F"/>
    <w:rsid w:val="005E5F66"/>
    <w:rsid w:val="005F6AB4"/>
    <w:rsid w:val="00613B3C"/>
    <w:rsid w:val="00653824"/>
    <w:rsid w:val="00666DCD"/>
    <w:rsid w:val="00694756"/>
    <w:rsid w:val="006A000C"/>
    <w:rsid w:val="006A1F62"/>
    <w:rsid w:val="006B55EC"/>
    <w:rsid w:val="006E101C"/>
    <w:rsid w:val="006E4991"/>
    <w:rsid w:val="00703875"/>
    <w:rsid w:val="0071526C"/>
    <w:rsid w:val="0071751C"/>
    <w:rsid w:val="00737E96"/>
    <w:rsid w:val="00743C7D"/>
    <w:rsid w:val="0076052D"/>
    <w:rsid w:val="007A2579"/>
    <w:rsid w:val="007B0DC2"/>
    <w:rsid w:val="007B4865"/>
    <w:rsid w:val="007C2FFE"/>
    <w:rsid w:val="007E129D"/>
    <w:rsid w:val="007F12F3"/>
    <w:rsid w:val="007F293C"/>
    <w:rsid w:val="00800A0B"/>
    <w:rsid w:val="00803080"/>
    <w:rsid w:val="00804BF9"/>
    <w:rsid w:val="00810563"/>
    <w:rsid w:val="008201C1"/>
    <w:rsid w:val="00837372"/>
    <w:rsid w:val="00842CC1"/>
    <w:rsid w:val="00876BD4"/>
    <w:rsid w:val="008A4688"/>
    <w:rsid w:val="008B048C"/>
    <w:rsid w:val="008B7F34"/>
    <w:rsid w:val="008C0552"/>
    <w:rsid w:val="008C1E5F"/>
    <w:rsid w:val="008D6D0E"/>
    <w:rsid w:val="009049EE"/>
    <w:rsid w:val="009143F1"/>
    <w:rsid w:val="00917FA3"/>
    <w:rsid w:val="009359A4"/>
    <w:rsid w:val="00956064"/>
    <w:rsid w:val="0095660B"/>
    <w:rsid w:val="0096416B"/>
    <w:rsid w:val="009C0DEF"/>
    <w:rsid w:val="00A11033"/>
    <w:rsid w:val="00A2075A"/>
    <w:rsid w:val="00A24C5F"/>
    <w:rsid w:val="00A31FF2"/>
    <w:rsid w:val="00A446AF"/>
    <w:rsid w:val="00A506AF"/>
    <w:rsid w:val="00A60B65"/>
    <w:rsid w:val="00AA446A"/>
    <w:rsid w:val="00AB1486"/>
    <w:rsid w:val="00AD4DE8"/>
    <w:rsid w:val="00AF4D6F"/>
    <w:rsid w:val="00AF58A5"/>
    <w:rsid w:val="00B01A37"/>
    <w:rsid w:val="00B36B60"/>
    <w:rsid w:val="00B42501"/>
    <w:rsid w:val="00B4308A"/>
    <w:rsid w:val="00B4403E"/>
    <w:rsid w:val="00B47492"/>
    <w:rsid w:val="00B709FB"/>
    <w:rsid w:val="00B70B7B"/>
    <w:rsid w:val="00B70E5F"/>
    <w:rsid w:val="00B91DE7"/>
    <w:rsid w:val="00B97926"/>
    <w:rsid w:val="00BB4669"/>
    <w:rsid w:val="00BC5D28"/>
    <w:rsid w:val="00BD47C9"/>
    <w:rsid w:val="00BD668A"/>
    <w:rsid w:val="00BD7581"/>
    <w:rsid w:val="00BF2E65"/>
    <w:rsid w:val="00BF3F9A"/>
    <w:rsid w:val="00C06D15"/>
    <w:rsid w:val="00C151BD"/>
    <w:rsid w:val="00C32FF7"/>
    <w:rsid w:val="00C33CB5"/>
    <w:rsid w:val="00C36233"/>
    <w:rsid w:val="00C36A15"/>
    <w:rsid w:val="00C36E9D"/>
    <w:rsid w:val="00C37D69"/>
    <w:rsid w:val="00C65408"/>
    <w:rsid w:val="00C819A7"/>
    <w:rsid w:val="00CC56C9"/>
    <w:rsid w:val="00CD060C"/>
    <w:rsid w:val="00CD1DC9"/>
    <w:rsid w:val="00CD7F4F"/>
    <w:rsid w:val="00CE5BD5"/>
    <w:rsid w:val="00CF2544"/>
    <w:rsid w:val="00D15442"/>
    <w:rsid w:val="00D20A4F"/>
    <w:rsid w:val="00D46161"/>
    <w:rsid w:val="00D53F01"/>
    <w:rsid w:val="00D62637"/>
    <w:rsid w:val="00D65456"/>
    <w:rsid w:val="00D76AFB"/>
    <w:rsid w:val="00D7779D"/>
    <w:rsid w:val="00DC390C"/>
    <w:rsid w:val="00DC4B1A"/>
    <w:rsid w:val="00DE4ACB"/>
    <w:rsid w:val="00DF061F"/>
    <w:rsid w:val="00DF1469"/>
    <w:rsid w:val="00E05F1E"/>
    <w:rsid w:val="00E110F2"/>
    <w:rsid w:val="00E354E3"/>
    <w:rsid w:val="00E4697D"/>
    <w:rsid w:val="00E56EC9"/>
    <w:rsid w:val="00E70786"/>
    <w:rsid w:val="00E721F8"/>
    <w:rsid w:val="00E91747"/>
    <w:rsid w:val="00EB58AA"/>
    <w:rsid w:val="00EC37FB"/>
    <w:rsid w:val="00EC5F7F"/>
    <w:rsid w:val="00EC744A"/>
    <w:rsid w:val="00ED70DD"/>
    <w:rsid w:val="00EE3EFA"/>
    <w:rsid w:val="00EF2406"/>
    <w:rsid w:val="00EF2797"/>
    <w:rsid w:val="00F055C2"/>
    <w:rsid w:val="00F20CB2"/>
    <w:rsid w:val="00F31653"/>
    <w:rsid w:val="00F366B1"/>
    <w:rsid w:val="00F5595C"/>
    <w:rsid w:val="00F757B2"/>
    <w:rsid w:val="00F97D0D"/>
    <w:rsid w:val="00FA0525"/>
    <w:rsid w:val="00FB0516"/>
    <w:rsid w:val="00FB2737"/>
    <w:rsid w:val="00FD262E"/>
    <w:rsid w:val="00FD3949"/>
    <w:rsid w:val="00FE4F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1C4AD1"/>
    <w:rPr>
      <w:rFonts w:ascii="Lucida Grande" w:hAnsi="Lucida Grande"/>
      <w:sz w:val="18"/>
      <w:szCs w:val="18"/>
    </w:rPr>
  </w:style>
  <w:style w:type="character" w:customStyle="1" w:styleId="BalloonTextChar0">
    <w:name w:val="Balloon Text Char"/>
    <w:basedOn w:val="DefaultParagraphFont"/>
    <w:uiPriority w:val="99"/>
    <w:semiHidden/>
    <w:rsid w:val="001C4AD1"/>
    <w:rPr>
      <w:rFonts w:ascii="Lucida Grande" w:hAnsi="Lucida Grande"/>
      <w:sz w:val="18"/>
      <w:szCs w:val="18"/>
    </w:rPr>
  </w:style>
  <w:style w:type="character" w:customStyle="1" w:styleId="BalloonTextChar2">
    <w:name w:val="Balloon Text Char"/>
    <w:basedOn w:val="DefaultParagraphFont"/>
    <w:uiPriority w:val="99"/>
    <w:semiHidden/>
    <w:rsid w:val="001C4AD1"/>
    <w:rPr>
      <w:rFonts w:ascii="Lucida Grande" w:hAnsi="Lucida Grande"/>
      <w:sz w:val="18"/>
      <w:szCs w:val="18"/>
    </w:rPr>
  </w:style>
  <w:style w:type="character" w:customStyle="1" w:styleId="BalloonTextChar3">
    <w:name w:val="Balloon Text Char"/>
    <w:basedOn w:val="DefaultParagraphFont"/>
    <w:uiPriority w:val="99"/>
    <w:semiHidden/>
    <w:rsid w:val="001C4AD1"/>
    <w:rPr>
      <w:rFonts w:ascii="Lucida Grande" w:hAnsi="Lucida Grande"/>
      <w:sz w:val="18"/>
      <w:szCs w:val="18"/>
    </w:rPr>
  </w:style>
  <w:style w:type="character" w:customStyle="1" w:styleId="BalloonTextChar4">
    <w:name w:val="Balloon Text Char"/>
    <w:basedOn w:val="DefaultParagraphFont"/>
    <w:uiPriority w:val="99"/>
    <w:semiHidden/>
    <w:rsid w:val="00FA6DCB"/>
    <w:rPr>
      <w:rFonts w:ascii="Lucida Grande" w:hAnsi="Lucida Grande"/>
      <w:sz w:val="18"/>
      <w:szCs w:val="18"/>
    </w:rPr>
  </w:style>
  <w:style w:type="character" w:customStyle="1" w:styleId="BalloonTextChar5">
    <w:name w:val="Balloon Text Char"/>
    <w:basedOn w:val="DefaultParagraphFont"/>
    <w:uiPriority w:val="99"/>
    <w:semiHidden/>
    <w:rsid w:val="00FA6DCB"/>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paragraph" w:styleId="NormalWeb">
    <w:name w:val="Normal (Web)"/>
    <w:basedOn w:val="Normal"/>
    <w:uiPriority w:val="99"/>
    <w:unhideWhenUsed/>
    <w:rsid w:val="00161E85"/>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rsid w:val="00A31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1C4AD1"/>
    <w:rPr>
      <w:rFonts w:ascii="Lucida Grande" w:hAnsi="Lucida Grande"/>
      <w:sz w:val="18"/>
      <w:szCs w:val="18"/>
    </w:rPr>
  </w:style>
  <w:style w:type="character" w:customStyle="1" w:styleId="BalloonTextChar0">
    <w:name w:val="Balloon Text Char"/>
    <w:basedOn w:val="DefaultParagraphFont"/>
    <w:uiPriority w:val="99"/>
    <w:semiHidden/>
    <w:rsid w:val="001C4AD1"/>
    <w:rPr>
      <w:rFonts w:ascii="Lucida Grande" w:hAnsi="Lucida Grande"/>
      <w:sz w:val="18"/>
      <w:szCs w:val="18"/>
    </w:rPr>
  </w:style>
  <w:style w:type="character" w:customStyle="1" w:styleId="BalloonTextChar2">
    <w:name w:val="Balloon Text Char"/>
    <w:basedOn w:val="DefaultParagraphFont"/>
    <w:uiPriority w:val="99"/>
    <w:semiHidden/>
    <w:rsid w:val="001C4AD1"/>
    <w:rPr>
      <w:rFonts w:ascii="Lucida Grande" w:hAnsi="Lucida Grande"/>
      <w:sz w:val="18"/>
      <w:szCs w:val="18"/>
    </w:rPr>
  </w:style>
  <w:style w:type="character" w:customStyle="1" w:styleId="BalloonTextChar3">
    <w:name w:val="Balloon Text Char"/>
    <w:basedOn w:val="DefaultParagraphFont"/>
    <w:uiPriority w:val="99"/>
    <w:semiHidden/>
    <w:rsid w:val="001C4AD1"/>
    <w:rPr>
      <w:rFonts w:ascii="Lucida Grande" w:hAnsi="Lucida Grande"/>
      <w:sz w:val="18"/>
      <w:szCs w:val="18"/>
    </w:rPr>
  </w:style>
  <w:style w:type="character" w:customStyle="1" w:styleId="BalloonTextChar4">
    <w:name w:val="Balloon Text Char"/>
    <w:basedOn w:val="DefaultParagraphFont"/>
    <w:uiPriority w:val="99"/>
    <w:semiHidden/>
    <w:rsid w:val="00FA6DCB"/>
    <w:rPr>
      <w:rFonts w:ascii="Lucida Grande" w:hAnsi="Lucida Grande"/>
      <w:sz w:val="18"/>
      <w:szCs w:val="18"/>
    </w:rPr>
  </w:style>
  <w:style w:type="character" w:customStyle="1" w:styleId="BalloonTextChar5">
    <w:name w:val="Balloon Text Char"/>
    <w:basedOn w:val="DefaultParagraphFont"/>
    <w:uiPriority w:val="99"/>
    <w:semiHidden/>
    <w:rsid w:val="00FA6DCB"/>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paragraph" w:styleId="NormalWeb">
    <w:name w:val="Normal (Web)"/>
    <w:basedOn w:val="Normal"/>
    <w:uiPriority w:val="99"/>
    <w:unhideWhenUsed/>
    <w:rsid w:val="00161E85"/>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rsid w:val="00A31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123">
      <w:bodyDiv w:val="1"/>
      <w:marLeft w:val="0"/>
      <w:marRight w:val="0"/>
      <w:marTop w:val="0"/>
      <w:marBottom w:val="0"/>
      <w:divBdr>
        <w:top w:val="none" w:sz="0" w:space="0" w:color="auto"/>
        <w:left w:val="none" w:sz="0" w:space="0" w:color="auto"/>
        <w:bottom w:val="none" w:sz="0" w:space="0" w:color="auto"/>
        <w:right w:val="none" w:sz="0" w:space="0" w:color="auto"/>
      </w:divBdr>
    </w:div>
    <w:div w:id="105320844">
      <w:bodyDiv w:val="1"/>
      <w:marLeft w:val="0"/>
      <w:marRight w:val="0"/>
      <w:marTop w:val="0"/>
      <w:marBottom w:val="0"/>
      <w:divBdr>
        <w:top w:val="none" w:sz="0" w:space="0" w:color="auto"/>
        <w:left w:val="none" w:sz="0" w:space="0" w:color="auto"/>
        <w:bottom w:val="none" w:sz="0" w:space="0" w:color="auto"/>
        <w:right w:val="none" w:sz="0" w:space="0" w:color="auto"/>
      </w:divBdr>
    </w:div>
    <w:div w:id="320348989">
      <w:bodyDiv w:val="1"/>
      <w:marLeft w:val="0"/>
      <w:marRight w:val="0"/>
      <w:marTop w:val="0"/>
      <w:marBottom w:val="0"/>
      <w:divBdr>
        <w:top w:val="none" w:sz="0" w:space="0" w:color="auto"/>
        <w:left w:val="none" w:sz="0" w:space="0" w:color="auto"/>
        <w:bottom w:val="none" w:sz="0" w:space="0" w:color="auto"/>
        <w:right w:val="none" w:sz="0" w:space="0" w:color="auto"/>
      </w:divBdr>
      <w:divsChild>
        <w:div w:id="948901786">
          <w:marLeft w:val="547"/>
          <w:marRight w:val="0"/>
          <w:marTop w:val="0"/>
          <w:marBottom w:val="0"/>
          <w:divBdr>
            <w:top w:val="none" w:sz="0" w:space="0" w:color="auto"/>
            <w:left w:val="none" w:sz="0" w:space="0" w:color="auto"/>
            <w:bottom w:val="none" w:sz="0" w:space="0" w:color="auto"/>
            <w:right w:val="none" w:sz="0" w:space="0" w:color="auto"/>
          </w:divBdr>
        </w:div>
        <w:div w:id="198781707">
          <w:marLeft w:val="547"/>
          <w:marRight w:val="0"/>
          <w:marTop w:val="0"/>
          <w:marBottom w:val="0"/>
          <w:divBdr>
            <w:top w:val="none" w:sz="0" w:space="0" w:color="auto"/>
            <w:left w:val="none" w:sz="0" w:space="0" w:color="auto"/>
            <w:bottom w:val="none" w:sz="0" w:space="0" w:color="auto"/>
            <w:right w:val="none" w:sz="0" w:space="0" w:color="auto"/>
          </w:divBdr>
        </w:div>
        <w:div w:id="1816606178">
          <w:marLeft w:val="547"/>
          <w:marRight w:val="0"/>
          <w:marTop w:val="0"/>
          <w:marBottom w:val="0"/>
          <w:divBdr>
            <w:top w:val="none" w:sz="0" w:space="0" w:color="auto"/>
            <w:left w:val="none" w:sz="0" w:space="0" w:color="auto"/>
            <w:bottom w:val="none" w:sz="0" w:space="0" w:color="auto"/>
            <w:right w:val="none" w:sz="0" w:space="0" w:color="auto"/>
          </w:divBdr>
        </w:div>
        <w:div w:id="969363422">
          <w:marLeft w:val="547"/>
          <w:marRight w:val="0"/>
          <w:marTop w:val="0"/>
          <w:marBottom w:val="0"/>
          <w:divBdr>
            <w:top w:val="none" w:sz="0" w:space="0" w:color="auto"/>
            <w:left w:val="none" w:sz="0" w:space="0" w:color="auto"/>
            <w:bottom w:val="none" w:sz="0" w:space="0" w:color="auto"/>
            <w:right w:val="none" w:sz="0" w:space="0" w:color="auto"/>
          </w:divBdr>
        </w:div>
      </w:divsChild>
    </w:div>
    <w:div w:id="327444326">
      <w:bodyDiv w:val="1"/>
      <w:marLeft w:val="0"/>
      <w:marRight w:val="0"/>
      <w:marTop w:val="0"/>
      <w:marBottom w:val="0"/>
      <w:divBdr>
        <w:top w:val="none" w:sz="0" w:space="0" w:color="auto"/>
        <w:left w:val="none" w:sz="0" w:space="0" w:color="auto"/>
        <w:bottom w:val="none" w:sz="0" w:space="0" w:color="auto"/>
        <w:right w:val="none" w:sz="0" w:space="0" w:color="auto"/>
      </w:divBdr>
    </w:div>
    <w:div w:id="443816904">
      <w:bodyDiv w:val="1"/>
      <w:marLeft w:val="0"/>
      <w:marRight w:val="0"/>
      <w:marTop w:val="0"/>
      <w:marBottom w:val="0"/>
      <w:divBdr>
        <w:top w:val="none" w:sz="0" w:space="0" w:color="auto"/>
        <w:left w:val="none" w:sz="0" w:space="0" w:color="auto"/>
        <w:bottom w:val="none" w:sz="0" w:space="0" w:color="auto"/>
        <w:right w:val="none" w:sz="0" w:space="0" w:color="auto"/>
      </w:divBdr>
      <w:divsChild>
        <w:div w:id="137571520">
          <w:marLeft w:val="720"/>
          <w:marRight w:val="0"/>
          <w:marTop w:val="0"/>
          <w:marBottom w:val="0"/>
          <w:divBdr>
            <w:top w:val="none" w:sz="0" w:space="0" w:color="auto"/>
            <w:left w:val="none" w:sz="0" w:space="0" w:color="auto"/>
            <w:bottom w:val="none" w:sz="0" w:space="0" w:color="auto"/>
            <w:right w:val="none" w:sz="0" w:space="0" w:color="auto"/>
          </w:divBdr>
        </w:div>
        <w:div w:id="1686982754">
          <w:marLeft w:val="1166"/>
          <w:marRight w:val="0"/>
          <w:marTop w:val="0"/>
          <w:marBottom w:val="0"/>
          <w:divBdr>
            <w:top w:val="none" w:sz="0" w:space="0" w:color="auto"/>
            <w:left w:val="none" w:sz="0" w:space="0" w:color="auto"/>
            <w:bottom w:val="none" w:sz="0" w:space="0" w:color="auto"/>
            <w:right w:val="none" w:sz="0" w:space="0" w:color="auto"/>
          </w:divBdr>
        </w:div>
        <w:div w:id="1587684756">
          <w:marLeft w:val="720"/>
          <w:marRight w:val="0"/>
          <w:marTop w:val="0"/>
          <w:marBottom w:val="0"/>
          <w:divBdr>
            <w:top w:val="none" w:sz="0" w:space="0" w:color="auto"/>
            <w:left w:val="none" w:sz="0" w:space="0" w:color="auto"/>
            <w:bottom w:val="none" w:sz="0" w:space="0" w:color="auto"/>
            <w:right w:val="none" w:sz="0" w:space="0" w:color="auto"/>
          </w:divBdr>
        </w:div>
        <w:div w:id="962543915">
          <w:marLeft w:val="1166"/>
          <w:marRight w:val="0"/>
          <w:marTop w:val="0"/>
          <w:marBottom w:val="0"/>
          <w:divBdr>
            <w:top w:val="none" w:sz="0" w:space="0" w:color="auto"/>
            <w:left w:val="none" w:sz="0" w:space="0" w:color="auto"/>
            <w:bottom w:val="none" w:sz="0" w:space="0" w:color="auto"/>
            <w:right w:val="none" w:sz="0" w:space="0" w:color="auto"/>
          </w:divBdr>
        </w:div>
        <w:div w:id="866141409">
          <w:marLeft w:val="720"/>
          <w:marRight w:val="0"/>
          <w:marTop w:val="0"/>
          <w:marBottom w:val="0"/>
          <w:divBdr>
            <w:top w:val="none" w:sz="0" w:space="0" w:color="auto"/>
            <w:left w:val="none" w:sz="0" w:space="0" w:color="auto"/>
            <w:bottom w:val="none" w:sz="0" w:space="0" w:color="auto"/>
            <w:right w:val="none" w:sz="0" w:space="0" w:color="auto"/>
          </w:divBdr>
        </w:div>
        <w:div w:id="78869440">
          <w:marLeft w:val="1166"/>
          <w:marRight w:val="0"/>
          <w:marTop w:val="0"/>
          <w:marBottom w:val="0"/>
          <w:divBdr>
            <w:top w:val="none" w:sz="0" w:space="0" w:color="auto"/>
            <w:left w:val="none" w:sz="0" w:space="0" w:color="auto"/>
            <w:bottom w:val="none" w:sz="0" w:space="0" w:color="auto"/>
            <w:right w:val="none" w:sz="0" w:space="0" w:color="auto"/>
          </w:divBdr>
        </w:div>
        <w:div w:id="651832404">
          <w:marLeft w:val="720"/>
          <w:marRight w:val="0"/>
          <w:marTop w:val="0"/>
          <w:marBottom w:val="0"/>
          <w:divBdr>
            <w:top w:val="none" w:sz="0" w:space="0" w:color="auto"/>
            <w:left w:val="none" w:sz="0" w:space="0" w:color="auto"/>
            <w:bottom w:val="none" w:sz="0" w:space="0" w:color="auto"/>
            <w:right w:val="none" w:sz="0" w:space="0" w:color="auto"/>
          </w:divBdr>
        </w:div>
        <w:div w:id="408311102">
          <w:marLeft w:val="1166"/>
          <w:marRight w:val="0"/>
          <w:marTop w:val="0"/>
          <w:marBottom w:val="0"/>
          <w:divBdr>
            <w:top w:val="none" w:sz="0" w:space="0" w:color="auto"/>
            <w:left w:val="none" w:sz="0" w:space="0" w:color="auto"/>
            <w:bottom w:val="none" w:sz="0" w:space="0" w:color="auto"/>
            <w:right w:val="none" w:sz="0" w:space="0" w:color="auto"/>
          </w:divBdr>
        </w:div>
        <w:div w:id="1589386228">
          <w:marLeft w:val="720"/>
          <w:marRight w:val="0"/>
          <w:marTop w:val="0"/>
          <w:marBottom w:val="0"/>
          <w:divBdr>
            <w:top w:val="none" w:sz="0" w:space="0" w:color="auto"/>
            <w:left w:val="none" w:sz="0" w:space="0" w:color="auto"/>
            <w:bottom w:val="none" w:sz="0" w:space="0" w:color="auto"/>
            <w:right w:val="none" w:sz="0" w:space="0" w:color="auto"/>
          </w:divBdr>
        </w:div>
        <w:div w:id="1807426530">
          <w:marLeft w:val="1166"/>
          <w:marRight w:val="0"/>
          <w:marTop w:val="0"/>
          <w:marBottom w:val="0"/>
          <w:divBdr>
            <w:top w:val="none" w:sz="0" w:space="0" w:color="auto"/>
            <w:left w:val="none" w:sz="0" w:space="0" w:color="auto"/>
            <w:bottom w:val="none" w:sz="0" w:space="0" w:color="auto"/>
            <w:right w:val="none" w:sz="0" w:space="0" w:color="auto"/>
          </w:divBdr>
        </w:div>
        <w:div w:id="605038703">
          <w:marLeft w:val="806"/>
          <w:marRight w:val="0"/>
          <w:marTop w:val="0"/>
          <w:marBottom w:val="0"/>
          <w:divBdr>
            <w:top w:val="none" w:sz="0" w:space="0" w:color="auto"/>
            <w:left w:val="none" w:sz="0" w:space="0" w:color="auto"/>
            <w:bottom w:val="none" w:sz="0" w:space="0" w:color="auto"/>
            <w:right w:val="none" w:sz="0" w:space="0" w:color="auto"/>
          </w:divBdr>
        </w:div>
        <w:div w:id="802190665">
          <w:marLeft w:val="1166"/>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56424530">
      <w:bodyDiv w:val="1"/>
      <w:marLeft w:val="0"/>
      <w:marRight w:val="0"/>
      <w:marTop w:val="0"/>
      <w:marBottom w:val="0"/>
      <w:divBdr>
        <w:top w:val="none" w:sz="0" w:space="0" w:color="auto"/>
        <w:left w:val="none" w:sz="0" w:space="0" w:color="auto"/>
        <w:bottom w:val="none" w:sz="0" w:space="0" w:color="auto"/>
        <w:right w:val="none" w:sz="0" w:space="0" w:color="auto"/>
      </w:divBdr>
    </w:div>
    <w:div w:id="676079599">
      <w:bodyDiv w:val="1"/>
      <w:marLeft w:val="0"/>
      <w:marRight w:val="0"/>
      <w:marTop w:val="0"/>
      <w:marBottom w:val="0"/>
      <w:divBdr>
        <w:top w:val="none" w:sz="0" w:space="0" w:color="auto"/>
        <w:left w:val="none" w:sz="0" w:space="0" w:color="auto"/>
        <w:bottom w:val="none" w:sz="0" w:space="0" w:color="auto"/>
        <w:right w:val="none" w:sz="0" w:space="0" w:color="auto"/>
      </w:divBdr>
      <w:divsChild>
        <w:div w:id="362026620">
          <w:marLeft w:val="547"/>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20023408">
      <w:bodyDiv w:val="1"/>
      <w:marLeft w:val="0"/>
      <w:marRight w:val="0"/>
      <w:marTop w:val="0"/>
      <w:marBottom w:val="0"/>
      <w:divBdr>
        <w:top w:val="none" w:sz="0" w:space="0" w:color="auto"/>
        <w:left w:val="none" w:sz="0" w:space="0" w:color="auto"/>
        <w:bottom w:val="none" w:sz="0" w:space="0" w:color="auto"/>
        <w:right w:val="none" w:sz="0" w:space="0" w:color="auto"/>
      </w:divBdr>
      <w:divsChild>
        <w:div w:id="262303600">
          <w:marLeft w:val="547"/>
          <w:marRight w:val="0"/>
          <w:marTop w:val="0"/>
          <w:marBottom w:val="0"/>
          <w:divBdr>
            <w:top w:val="none" w:sz="0" w:space="0" w:color="auto"/>
            <w:left w:val="none" w:sz="0" w:space="0" w:color="auto"/>
            <w:bottom w:val="none" w:sz="0" w:space="0" w:color="auto"/>
            <w:right w:val="none" w:sz="0" w:space="0" w:color="auto"/>
          </w:divBdr>
        </w:div>
        <w:div w:id="1290629616">
          <w:marLeft w:val="547"/>
          <w:marRight w:val="0"/>
          <w:marTop w:val="0"/>
          <w:marBottom w:val="0"/>
          <w:divBdr>
            <w:top w:val="none" w:sz="0" w:space="0" w:color="auto"/>
            <w:left w:val="none" w:sz="0" w:space="0" w:color="auto"/>
            <w:bottom w:val="none" w:sz="0" w:space="0" w:color="auto"/>
            <w:right w:val="none" w:sz="0" w:space="0" w:color="auto"/>
          </w:divBdr>
        </w:div>
        <w:div w:id="923103736">
          <w:marLeft w:val="547"/>
          <w:marRight w:val="0"/>
          <w:marTop w:val="0"/>
          <w:marBottom w:val="0"/>
          <w:divBdr>
            <w:top w:val="none" w:sz="0" w:space="0" w:color="auto"/>
            <w:left w:val="none" w:sz="0" w:space="0" w:color="auto"/>
            <w:bottom w:val="none" w:sz="0" w:space="0" w:color="auto"/>
            <w:right w:val="none" w:sz="0" w:space="0" w:color="auto"/>
          </w:divBdr>
        </w:div>
        <w:div w:id="1451897232">
          <w:marLeft w:val="547"/>
          <w:marRight w:val="0"/>
          <w:marTop w:val="0"/>
          <w:marBottom w:val="0"/>
          <w:divBdr>
            <w:top w:val="none" w:sz="0" w:space="0" w:color="auto"/>
            <w:left w:val="none" w:sz="0" w:space="0" w:color="auto"/>
            <w:bottom w:val="none" w:sz="0" w:space="0" w:color="auto"/>
            <w:right w:val="none" w:sz="0" w:space="0" w:color="auto"/>
          </w:divBdr>
        </w:div>
        <w:div w:id="2142452938">
          <w:marLeft w:val="547"/>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027682325">
      <w:bodyDiv w:val="1"/>
      <w:marLeft w:val="0"/>
      <w:marRight w:val="0"/>
      <w:marTop w:val="0"/>
      <w:marBottom w:val="0"/>
      <w:divBdr>
        <w:top w:val="none" w:sz="0" w:space="0" w:color="auto"/>
        <w:left w:val="none" w:sz="0" w:space="0" w:color="auto"/>
        <w:bottom w:val="none" w:sz="0" w:space="0" w:color="auto"/>
        <w:right w:val="none" w:sz="0" w:space="0" w:color="auto"/>
      </w:divBdr>
    </w:div>
    <w:div w:id="1228882343">
      <w:bodyDiv w:val="1"/>
      <w:marLeft w:val="0"/>
      <w:marRight w:val="0"/>
      <w:marTop w:val="0"/>
      <w:marBottom w:val="0"/>
      <w:divBdr>
        <w:top w:val="none" w:sz="0" w:space="0" w:color="auto"/>
        <w:left w:val="none" w:sz="0" w:space="0" w:color="auto"/>
        <w:bottom w:val="none" w:sz="0" w:space="0" w:color="auto"/>
        <w:right w:val="none" w:sz="0" w:space="0" w:color="auto"/>
      </w:divBdr>
    </w:div>
    <w:div w:id="1378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92141">
          <w:marLeft w:val="547"/>
          <w:marRight w:val="0"/>
          <w:marTop w:val="0"/>
          <w:marBottom w:val="0"/>
          <w:divBdr>
            <w:top w:val="none" w:sz="0" w:space="0" w:color="auto"/>
            <w:left w:val="none" w:sz="0" w:space="0" w:color="auto"/>
            <w:bottom w:val="none" w:sz="0" w:space="0" w:color="auto"/>
            <w:right w:val="none" w:sz="0" w:space="0" w:color="auto"/>
          </w:divBdr>
        </w:div>
      </w:divsChild>
    </w:div>
    <w:div w:id="1431701255">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634363679">
      <w:bodyDiv w:val="1"/>
      <w:marLeft w:val="0"/>
      <w:marRight w:val="0"/>
      <w:marTop w:val="0"/>
      <w:marBottom w:val="0"/>
      <w:divBdr>
        <w:top w:val="none" w:sz="0" w:space="0" w:color="auto"/>
        <w:left w:val="none" w:sz="0" w:space="0" w:color="auto"/>
        <w:bottom w:val="none" w:sz="0" w:space="0" w:color="auto"/>
        <w:right w:val="none" w:sz="0" w:space="0" w:color="auto"/>
      </w:divBdr>
      <w:divsChild>
        <w:div w:id="1722248168">
          <w:marLeft w:val="547"/>
          <w:marRight w:val="0"/>
          <w:marTop w:val="0"/>
          <w:marBottom w:val="0"/>
          <w:divBdr>
            <w:top w:val="none" w:sz="0" w:space="0" w:color="auto"/>
            <w:left w:val="none" w:sz="0" w:space="0" w:color="auto"/>
            <w:bottom w:val="none" w:sz="0" w:space="0" w:color="auto"/>
            <w:right w:val="none" w:sz="0" w:space="0" w:color="auto"/>
          </w:divBdr>
        </w:div>
        <w:div w:id="1117407003">
          <w:marLeft w:val="547"/>
          <w:marRight w:val="0"/>
          <w:marTop w:val="0"/>
          <w:marBottom w:val="0"/>
          <w:divBdr>
            <w:top w:val="none" w:sz="0" w:space="0" w:color="auto"/>
            <w:left w:val="none" w:sz="0" w:space="0" w:color="auto"/>
            <w:bottom w:val="none" w:sz="0" w:space="0" w:color="auto"/>
            <w:right w:val="none" w:sz="0" w:space="0" w:color="auto"/>
          </w:divBdr>
        </w:div>
        <w:div w:id="1827159159">
          <w:marLeft w:val="547"/>
          <w:marRight w:val="0"/>
          <w:marTop w:val="0"/>
          <w:marBottom w:val="0"/>
          <w:divBdr>
            <w:top w:val="none" w:sz="0" w:space="0" w:color="auto"/>
            <w:left w:val="none" w:sz="0" w:space="0" w:color="auto"/>
            <w:bottom w:val="none" w:sz="0" w:space="0" w:color="auto"/>
            <w:right w:val="none" w:sz="0" w:space="0" w:color="auto"/>
          </w:divBdr>
        </w:div>
        <w:div w:id="1210338325">
          <w:marLeft w:val="547"/>
          <w:marRight w:val="0"/>
          <w:marTop w:val="0"/>
          <w:marBottom w:val="0"/>
          <w:divBdr>
            <w:top w:val="none" w:sz="0" w:space="0" w:color="auto"/>
            <w:left w:val="none" w:sz="0" w:space="0" w:color="auto"/>
            <w:bottom w:val="none" w:sz="0" w:space="0" w:color="auto"/>
            <w:right w:val="none" w:sz="0" w:space="0" w:color="auto"/>
          </w:divBdr>
        </w:div>
      </w:divsChild>
    </w:div>
    <w:div w:id="1717780880">
      <w:bodyDiv w:val="1"/>
      <w:marLeft w:val="0"/>
      <w:marRight w:val="0"/>
      <w:marTop w:val="0"/>
      <w:marBottom w:val="0"/>
      <w:divBdr>
        <w:top w:val="none" w:sz="0" w:space="0" w:color="auto"/>
        <w:left w:val="none" w:sz="0" w:space="0" w:color="auto"/>
        <w:bottom w:val="none" w:sz="0" w:space="0" w:color="auto"/>
        <w:right w:val="none" w:sz="0" w:space="0" w:color="auto"/>
      </w:divBdr>
    </w:div>
    <w:div w:id="1977491277">
      <w:bodyDiv w:val="1"/>
      <w:marLeft w:val="0"/>
      <w:marRight w:val="0"/>
      <w:marTop w:val="0"/>
      <w:marBottom w:val="0"/>
      <w:divBdr>
        <w:top w:val="none" w:sz="0" w:space="0" w:color="auto"/>
        <w:left w:val="none" w:sz="0" w:space="0" w:color="auto"/>
        <w:bottom w:val="none" w:sz="0" w:space="0" w:color="auto"/>
        <w:right w:val="none" w:sz="0" w:space="0" w:color="auto"/>
      </w:divBdr>
      <w:divsChild>
        <w:div w:id="1504661216">
          <w:marLeft w:val="547"/>
          <w:marRight w:val="0"/>
          <w:marTop w:val="0"/>
          <w:marBottom w:val="0"/>
          <w:divBdr>
            <w:top w:val="none" w:sz="0" w:space="0" w:color="auto"/>
            <w:left w:val="none" w:sz="0" w:space="0" w:color="auto"/>
            <w:bottom w:val="none" w:sz="0" w:space="0" w:color="auto"/>
            <w:right w:val="none" w:sz="0" w:space="0" w:color="auto"/>
          </w:divBdr>
        </w:div>
        <w:div w:id="175537061">
          <w:marLeft w:val="547"/>
          <w:marRight w:val="0"/>
          <w:marTop w:val="0"/>
          <w:marBottom w:val="0"/>
          <w:divBdr>
            <w:top w:val="none" w:sz="0" w:space="0" w:color="auto"/>
            <w:left w:val="none" w:sz="0" w:space="0" w:color="auto"/>
            <w:bottom w:val="none" w:sz="0" w:space="0" w:color="auto"/>
            <w:right w:val="none" w:sz="0" w:space="0" w:color="auto"/>
          </w:divBdr>
        </w:div>
        <w:div w:id="329455517">
          <w:marLeft w:val="547"/>
          <w:marRight w:val="0"/>
          <w:marTop w:val="0"/>
          <w:marBottom w:val="0"/>
          <w:divBdr>
            <w:top w:val="none" w:sz="0" w:space="0" w:color="auto"/>
            <w:left w:val="none" w:sz="0" w:space="0" w:color="auto"/>
            <w:bottom w:val="none" w:sz="0" w:space="0" w:color="auto"/>
            <w:right w:val="none" w:sz="0" w:space="0" w:color="auto"/>
          </w:divBdr>
        </w:div>
      </w:divsChild>
    </w:div>
    <w:div w:id="1987976348">
      <w:bodyDiv w:val="1"/>
      <w:marLeft w:val="0"/>
      <w:marRight w:val="0"/>
      <w:marTop w:val="0"/>
      <w:marBottom w:val="0"/>
      <w:divBdr>
        <w:top w:val="none" w:sz="0" w:space="0" w:color="auto"/>
        <w:left w:val="none" w:sz="0" w:space="0" w:color="auto"/>
        <w:bottom w:val="none" w:sz="0" w:space="0" w:color="auto"/>
        <w:right w:val="none" w:sz="0" w:space="0" w:color="auto"/>
      </w:divBdr>
      <w:divsChild>
        <w:div w:id="827789722">
          <w:marLeft w:val="0"/>
          <w:marRight w:val="0"/>
          <w:marTop w:val="0"/>
          <w:marBottom w:val="0"/>
          <w:divBdr>
            <w:top w:val="none" w:sz="0" w:space="0" w:color="auto"/>
            <w:left w:val="none" w:sz="0" w:space="0" w:color="auto"/>
            <w:bottom w:val="none" w:sz="0" w:space="0" w:color="auto"/>
            <w:right w:val="none" w:sz="0" w:space="0" w:color="auto"/>
          </w:divBdr>
        </w:div>
        <w:div w:id="1092747420">
          <w:marLeft w:val="0"/>
          <w:marRight w:val="0"/>
          <w:marTop w:val="0"/>
          <w:marBottom w:val="0"/>
          <w:divBdr>
            <w:top w:val="none" w:sz="0" w:space="0" w:color="auto"/>
            <w:left w:val="none" w:sz="0" w:space="0" w:color="auto"/>
            <w:bottom w:val="none" w:sz="0" w:space="0" w:color="auto"/>
            <w:right w:val="none" w:sz="0" w:space="0" w:color="auto"/>
          </w:divBdr>
        </w:div>
      </w:divsChild>
    </w:div>
    <w:div w:id="2000887460">
      <w:bodyDiv w:val="1"/>
      <w:marLeft w:val="0"/>
      <w:marRight w:val="0"/>
      <w:marTop w:val="0"/>
      <w:marBottom w:val="0"/>
      <w:divBdr>
        <w:top w:val="none" w:sz="0" w:space="0" w:color="auto"/>
        <w:left w:val="none" w:sz="0" w:space="0" w:color="auto"/>
        <w:bottom w:val="none" w:sz="0" w:space="0" w:color="auto"/>
        <w:right w:val="none" w:sz="0" w:space="0" w:color="auto"/>
      </w:divBdr>
    </w:div>
    <w:div w:id="2067798664">
      <w:bodyDiv w:val="1"/>
      <w:marLeft w:val="0"/>
      <w:marRight w:val="0"/>
      <w:marTop w:val="0"/>
      <w:marBottom w:val="0"/>
      <w:divBdr>
        <w:top w:val="none" w:sz="0" w:space="0" w:color="auto"/>
        <w:left w:val="none" w:sz="0" w:space="0" w:color="auto"/>
        <w:bottom w:val="none" w:sz="0" w:space="0" w:color="auto"/>
        <w:right w:val="none" w:sz="0" w:space="0" w:color="auto"/>
      </w:divBdr>
    </w:div>
    <w:div w:id="2115979050">
      <w:bodyDiv w:val="1"/>
      <w:marLeft w:val="0"/>
      <w:marRight w:val="0"/>
      <w:marTop w:val="0"/>
      <w:marBottom w:val="0"/>
      <w:divBdr>
        <w:top w:val="none" w:sz="0" w:space="0" w:color="auto"/>
        <w:left w:val="none" w:sz="0" w:space="0" w:color="auto"/>
        <w:bottom w:val="none" w:sz="0" w:space="0" w:color="auto"/>
        <w:right w:val="none" w:sz="0" w:space="0" w:color="auto"/>
      </w:divBdr>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phhs/publications/160218pathwaychild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housing-and-regeneration/services-and-support/homelessness/national-pathway/?la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v.wales/docs/phhs/publications/160218pathwayadulten.pdf" TargetMode="External"/><Relationship Id="rId4" Type="http://schemas.microsoft.com/office/2007/relationships/stylesWithEffects" Target="stylesWithEffects.xml"/><Relationship Id="rId9" Type="http://schemas.openxmlformats.org/officeDocument/2006/relationships/hyperlink" Target="http://www.ccwales.org.uk/learning-resources-1/people-in-the-secure-est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6F28-A9B8-45E5-BE0E-F54292DE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cp:lastPrinted>2016-08-09T09:02:00Z</cp:lastPrinted>
  <dcterms:created xsi:type="dcterms:W3CDTF">2016-08-11T09:22:00Z</dcterms:created>
  <dcterms:modified xsi:type="dcterms:W3CDTF">2016-08-11T09:59:00Z</dcterms:modified>
</cp:coreProperties>
</file>