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3.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4.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5.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6.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7.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8.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9.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20.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21.xml" ContentType="application/vnd.openxmlformats-officedocument.themeOverrid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22.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C5669A8" w14:textId="77777777" w:rsidR="00D13411" w:rsidRPr="00F750BD" w:rsidRDefault="00D13411" w:rsidP="00F750BD">
      <w:pPr>
        <w:jc w:val="left"/>
        <w:rPr>
          <w:rFonts w:ascii="Arial" w:hAnsi="Arial" w:cs="Arial"/>
          <w:szCs w:val="24"/>
        </w:rPr>
      </w:pPr>
    </w:p>
    <w:p w14:paraId="68FC6F02" w14:textId="6D17E85C" w:rsidR="001533FA" w:rsidRPr="00F750BD" w:rsidRDefault="001533FA" w:rsidP="00F750BD">
      <w:pPr>
        <w:jc w:val="left"/>
        <w:rPr>
          <w:rFonts w:ascii="Arial" w:hAnsi="Arial" w:cs="Arial"/>
          <w:szCs w:val="24"/>
        </w:rPr>
      </w:pPr>
      <w:r w:rsidRPr="00F750BD">
        <w:rPr>
          <w:rFonts w:ascii="Arial" w:hAnsi="Arial" w:cs="Arial"/>
          <w:noProof/>
          <w:szCs w:val="24"/>
        </w:rPr>
        <w:drawing>
          <wp:anchor distT="0" distB="0" distL="114300" distR="114300" simplePos="0" relativeHeight="251658242" behindDoc="1" locked="1" layoutInCell="1" allowOverlap="1" wp14:anchorId="327BCA8D" wp14:editId="13D0C952">
            <wp:simplePos x="0" y="0"/>
            <wp:positionH relativeFrom="margin">
              <wp:align>center</wp:align>
            </wp:positionH>
            <wp:positionV relativeFrom="paragraph">
              <wp:posOffset>-514985</wp:posOffset>
            </wp:positionV>
            <wp:extent cx="6846570" cy="10007600"/>
            <wp:effectExtent l="0" t="0" r="0" b="4445"/>
            <wp:wrapNone/>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846570" cy="10007600"/>
                    </a:xfrm>
                    <a:prstGeom prst="rect">
                      <a:avLst/>
                    </a:prstGeom>
                  </pic:spPr>
                </pic:pic>
              </a:graphicData>
            </a:graphic>
            <wp14:sizeRelH relativeFrom="margin">
              <wp14:pctWidth>0</wp14:pctWidth>
            </wp14:sizeRelH>
            <wp14:sizeRelV relativeFrom="margin">
              <wp14:pctHeight>0</wp14:pctHeight>
            </wp14:sizeRelV>
          </wp:anchor>
        </w:drawing>
      </w:r>
    </w:p>
    <w:p w14:paraId="373B9165" w14:textId="36E9BFFF" w:rsidR="001533FA" w:rsidRPr="00F750BD" w:rsidRDefault="001533FA" w:rsidP="00F750BD">
      <w:pPr>
        <w:jc w:val="left"/>
        <w:rPr>
          <w:rFonts w:ascii="Arial" w:hAnsi="Arial" w:cs="Arial"/>
          <w:szCs w:val="24"/>
        </w:rPr>
      </w:pPr>
    </w:p>
    <w:p w14:paraId="0345983A" w14:textId="74659DC3" w:rsidR="001533FA" w:rsidRPr="00F750BD" w:rsidRDefault="00F750BD" w:rsidP="00F750BD">
      <w:pPr>
        <w:jc w:val="left"/>
        <w:rPr>
          <w:rFonts w:ascii="Arial" w:hAnsi="Arial" w:cs="Arial"/>
          <w:szCs w:val="24"/>
        </w:rPr>
      </w:pPr>
      <w:r>
        <w:rPr>
          <w:rFonts w:ascii="Arial" w:hAnsi="Arial" w:cs="Arial"/>
          <w:noProof/>
          <w:szCs w:val="24"/>
        </w:rPr>
        <w:drawing>
          <wp:anchor distT="0" distB="0" distL="114300" distR="114300" simplePos="0" relativeHeight="251664390" behindDoc="0" locked="0" layoutInCell="1" allowOverlap="1" wp14:anchorId="2F95E69A" wp14:editId="5256A486">
            <wp:simplePos x="0" y="0"/>
            <wp:positionH relativeFrom="column">
              <wp:posOffset>1456055</wp:posOffset>
            </wp:positionH>
            <wp:positionV relativeFrom="paragraph">
              <wp:posOffset>5660460</wp:posOffset>
            </wp:positionV>
            <wp:extent cx="2965732" cy="586838"/>
            <wp:effectExtent l="0" t="0" r="0" b="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965732" cy="586838"/>
                    </a:xfrm>
                    <a:prstGeom prst="rect">
                      <a:avLst/>
                    </a:prstGeom>
                  </pic:spPr>
                </pic:pic>
              </a:graphicData>
            </a:graphic>
            <wp14:sizeRelH relativeFrom="page">
              <wp14:pctWidth>0</wp14:pctWidth>
            </wp14:sizeRelH>
            <wp14:sizeRelV relativeFrom="page">
              <wp14:pctHeight>0</wp14:pctHeight>
            </wp14:sizeRelV>
          </wp:anchor>
        </w:drawing>
      </w:r>
      <w:r w:rsidR="00F55CB5" w:rsidRPr="00F750BD">
        <w:rPr>
          <w:rFonts w:ascii="Arial" w:hAnsi="Arial" w:cs="Arial"/>
          <w:noProof/>
          <w:szCs w:val="24"/>
        </w:rPr>
        <w:drawing>
          <wp:anchor distT="0" distB="0" distL="114300" distR="114300" simplePos="0" relativeHeight="251663366" behindDoc="0" locked="0" layoutInCell="1" allowOverlap="1" wp14:anchorId="642BD64D" wp14:editId="4BC7FD8B">
            <wp:simplePos x="0" y="0"/>
            <wp:positionH relativeFrom="margin">
              <wp:posOffset>1571625</wp:posOffset>
            </wp:positionH>
            <wp:positionV relativeFrom="paragraph">
              <wp:posOffset>1365885</wp:posOffset>
            </wp:positionV>
            <wp:extent cx="2533650" cy="660400"/>
            <wp:effectExtent l="0" t="0" r="0" b="6350"/>
            <wp:wrapSquare wrapText="bothSides"/>
            <wp:docPr id="35" name="Picture 3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a:extLst>
                        <a:ext uri="{C183D7F6-B498-43B3-948B-1728B52AA6E4}">
                          <adec:decorative xmlns:adec="http://schemas.microsoft.com/office/drawing/2017/decorative" val="1"/>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533650" cy="660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5F33" w:rsidRPr="00F750BD">
        <w:rPr>
          <w:rFonts w:ascii="Arial" w:hAnsi="Arial" w:cs="Arial"/>
          <w:noProof/>
          <w:szCs w:val="24"/>
        </w:rPr>
        <mc:AlternateContent>
          <mc:Choice Requires="wps">
            <w:drawing>
              <wp:anchor distT="0" distB="0" distL="114300" distR="114300" simplePos="0" relativeHeight="251658243" behindDoc="0" locked="0" layoutInCell="1" allowOverlap="1" wp14:anchorId="3B4B4B08" wp14:editId="613E2528">
                <wp:simplePos x="0" y="0"/>
                <wp:positionH relativeFrom="margin">
                  <wp:align>center</wp:align>
                </wp:positionH>
                <wp:positionV relativeFrom="paragraph">
                  <wp:posOffset>2919095</wp:posOffset>
                </wp:positionV>
                <wp:extent cx="6846570" cy="2743200"/>
                <wp:effectExtent l="0" t="0" r="0" b="0"/>
                <wp:wrapNone/>
                <wp:docPr id="1" name="Text Box 1"/>
                <wp:cNvGraphicFramePr/>
                <a:graphic xmlns:a="http://schemas.openxmlformats.org/drawingml/2006/main">
                  <a:graphicData uri="http://schemas.microsoft.com/office/word/2010/wordprocessingShape">
                    <wps:wsp>
                      <wps:cNvSpPr txBox="1"/>
                      <wps:spPr>
                        <a:xfrm>
                          <a:off x="0" y="0"/>
                          <a:ext cx="6846570" cy="2743200"/>
                        </a:xfrm>
                        <a:prstGeom prst="rect">
                          <a:avLst/>
                        </a:prstGeom>
                        <a:noFill/>
                        <a:ln w="6350">
                          <a:noFill/>
                        </a:ln>
                      </wps:spPr>
                      <wps:txbx>
                        <w:txbxContent>
                          <w:p w14:paraId="57B0A6CA" w14:textId="77777777" w:rsidR="00A73527" w:rsidRPr="00F750BD" w:rsidRDefault="00A73527" w:rsidP="001533FA">
                            <w:pPr>
                              <w:pStyle w:val="BasicParagraph"/>
                              <w:jc w:val="center"/>
                              <w:rPr>
                                <w:rFonts w:ascii="Arial" w:hAnsi="Arial" w:cs="Arial"/>
                                <w:color w:val="auto"/>
                                <w:sz w:val="44"/>
                                <w:szCs w:val="44"/>
                                <w14:textOutline w14:w="9525" w14:cap="flat" w14:cmpd="sng" w14:algn="ctr">
                                  <w14:noFill/>
                                  <w14:prstDash w14:val="solid"/>
                                  <w14:round/>
                                </w14:textOutline>
                              </w:rPr>
                            </w:pPr>
                            <w:r w:rsidRPr="00F750BD">
                              <w:rPr>
                                <w:rFonts w:ascii="Arial" w:hAnsi="Arial" w:cs="Arial"/>
                                <w:color w:val="auto"/>
                                <w:sz w:val="44"/>
                                <w:szCs w:val="44"/>
                                <w14:textOutline w14:w="9525" w14:cap="flat" w14:cmpd="sng" w14:algn="ctr">
                                  <w14:noFill/>
                                  <w14:prstDash w14:val="solid"/>
                                  <w14:round/>
                                </w14:textOutline>
                              </w:rPr>
                              <w:t xml:space="preserve">Understanding the role and impact of the third sector in providing care and support services </w:t>
                            </w:r>
                          </w:p>
                          <w:p w14:paraId="000704F5" w14:textId="77777777" w:rsidR="00A73527" w:rsidRPr="00F750BD" w:rsidRDefault="00A73527" w:rsidP="001533FA">
                            <w:pPr>
                              <w:pStyle w:val="BasicParagraph"/>
                              <w:jc w:val="center"/>
                              <w:rPr>
                                <w:rFonts w:ascii="Arial" w:hAnsi="Arial" w:cs="Arial"/>
                                <w:color w:val="auto"/>
                                <w:sz w:val="44"/>
                                <w:szCs w:val="44"/>
                                <w14:textOutline w14:w="9525" w14:cap="flat" w14:cmpd="sng" w14:algn="ctr">
                                  <w14:noFill/>
                                  <w14:prstDash w14:val="solid"/>
                                  <w14:round/>
                                </w14:textOutline>
                              </w:rPr>
                            </w:pPr>
                          </w:p>
                          <w:p w14:paraId="44D99B52" w14:textId="0AFE5D60" w:rsidR="00A73527" w:rsidRDefault="003F2DF6" w:rsidP="009577AE">
                            <w:pPr>
                              <w:jc w:val="center"/>
                              <w:rPr>
                                <w:rFonts w:ascii="Arial" w:hAnsi="Arial" w:cs="Arial"/>
                                <w:b/>
                                <w:bCs/>
                                <w:color w:val="2CA35B"/>
                                <w:sz w:val="40"/>
                                <w:szCs w:val="40"/>
                              </w:rPr>
                            </w:pPr>
                            <w:r w:rsidRPr="00F750BD">
                              <w:rPr>
                                <w:rFonts w:ascii="Arial" w:hAnsi="Arial" w:cs="Arial"/>
                                <w:b/>
                                <w:bCs/>
                                <w:color w:val="2CA35B"/>
                                <w:sz w:val="40"/>
                                <w:szCs w:val="40"/>
                              </w:rPr>
                              <w:t xml:space="preserve">August </w:t>
                            </w:r>
                            <w:r w:rsidR="00A73527" w:rsidRPr="00F750BD">
                              <w:rPr>
                                <w:rFonts w:ascii="Arial" w:hAnsi="Arial" w:cs="Arial"/>
                                <w:b/>
                                <w:bCs/>
                                <w:color w:val="2CA35B"/>
                                <w:sz w:val="40"/>
                                <w:szCs w:val="40"/>
                              </w:rPr>
                              <w:t>2021</w:t>
                            </w:r>
                          </w:p>
                          <w:p w14:paraId="5B50D323" w14:textId="46C0C672" w:rsidR="00F750BD" w:rsidRDefault="00F750BD" w:rsidP="009577AE">
                            <w:pPr>
                              <w:jc w:val="center"/>
                              <w:rPr>
                                <w:rFonts w:ascii="Arial" w:hAnsi="Arial" w:cs="Arial"/>
                                <w:b/>
                                <w:bCs/>
                                <w:color w:val="2CA35B"/>
                                <w:sz w:val="40"/>
                                <w:szCs w:val="40"/>
                              </w:rPr>
                            </w:pPr>
                          </w:p>
                          <w:p w14:paraId="6C89F05B" w14:textId="02D6D750" w:rsidR="00F750BD" w:rsidRDefault="00F750BD" w:rsidP="009577AE">
                            <w:pPr>
                              <w:jc w:val="center"/>
                              <w:rPr>
                                <w:rFonts w:ascii="Arial" w:hAnsi="Arial" w:cs="Arial"/>
                                <w:b/>
                                <w:bCs/>
                                <w:color w:val="2CA35B"/>
                                <w:sz w:val="40"/>
                                <w:szCs w:val="40"/>
                              </w:rPr>
                            </w:pPr>
                          </w:p>
                          <w:p w14:paraId="070EBC1B" w14:textId="5B531972" w:rsidR="00F750BD" w:rsidRDefault="00F750BD" w:rsidP="009577AE">
                            <w:pPr>
                              <w:jc w:val="center"/>
                              <w:rPr>
                                <w:rFonts w:ascii="Arial" w:hAnsi="Arial" w:cs="Arial"/>
                                <w:b/>
                                <w:bCs/>
                                <w:color w:val="2CA35B"/>
                                <w:sz w:val="40"/>
                                <w:szCs w:val="40"/>
                              </w:rPr>
                            </w:pPr>
                          </w:p>
                          <w:p w14:paraId="1E041FBF" w14:textId="201BAC6A" w:rsidR="00F750BD" w:rsidRPr="00F750BD" w:rsidRDefault="00F750BD" w:rsidP="009577AE">
                            <w:pPr>
                              <w:jc w:val="center"/>
                              <w:rPr>
                                <w:rFonts w:ascii="Arial" w:hAnsi="Arial" w:cs="Arial"/>
                                <w:b/>
                                <w:bCs/>
                                <w:sz w:val="28"/>
                                <w:szCs w:val="28"/>
                              </w:rPr>
                            </w:pPr>
                            <w:r w:rsidRPr="00F750BD">
                              <w:rPr>
                                <w:rFonts w:ascii="Arial" w:hAnsi="Arial" w:cs="Arial"/>
                                <w:b/>
                                <w:bCs/>
                                <w:sz w:val="28"/>
                                <w:szCs w:val="28"/>
                              </w:rPr>
                              <w:t>Commissioned by:</w:t>
                            </w:r>
                            <w:r w:rsidRPr="00F750BD">
                              <w:rPr>
                                <w:rFonts w:ascii="Arial" w:hAnsi="Arial" w:cs="Arial"/>
                                <w:noProof/>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4B4B08" id="_x0000_t202" coordsize="21600,21600" o:spt="202" path="m,l,21600r21600,l21600,xe">
                <v:stroke joinstyle="miter"/>
                <v:path gradientshapeok="t" o:connecttype="rect"/>
              </v:shapetype>
              <v:shape id="Text Box 1" o:spid="_x0000_s1026" type="#_x0000_t202" style="position:absolute;margin-left:0;margin-top:229.85pt;width:539.1pt;height:3in;z-index:251658243;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" filled="f" stroked="f" strokeweight=".5pt">
                <v:textbox>
                  <w:txbxContent>
                    <w:p w14:paraId="57B0A6CA" w14:textId="77777777" w:rsidR="00A73527" w:rsidRPr="00F750BD" w:rsidRDefault="00A73527" w:rsidP="001533FA">
                      <w:pPr>
                        <w:pStyle w:val="BasicParagraph"/>
                        <w:jc w:val="center"/>
                        <w:rPr>
                          <w:rFonts w:ascii="Arial" w:hAnsi="Arial" w:cs="Arial"/>
                          <w:color w:val="auto"/>
                          <w:sz w:val="44"/>
                          <w:szCs w:val="44"/>
                          <w14:textOutline w14:w="9525" w14:cap="flat" w14:cmpd="sng" w14:algn="ctr">
                            <w14:noFill/>
                            <w14:prstDash w14:val="solid"/>
                            <w14:round/>
                          </w14:textOutline>
                        </w:rPr>
                      </w:pPr>
                      <w:r w:rsidRPr="00F750BD">
                        <w:rPr>
                          <w:rFonts w:ascii="Arial" w:hAnsi="Arial" w:cs="Arial"/>
                          <w:color w:val="auto"/>
                          <w:sz w:val="44"/>
                          <w:szCs w:val="44"/>
                          <w14:textOutline w14:w="9525" w14:cap="flat" w14:cmpd="sng" w14:algn="ctr">
                            <w14:noFill/>
                            <w14:prstDash w14:val="solid"/>
                            <w14:round/>
                          </w14:textOutline>
                        </w:rPr>
                        <w:t xml:space="preserve">Understanding the role and impact of the third sector in providing care and support services </w:t>
                      </w:r>
                    </w:p>
                    <w:p w14:paraId="000704F5" w14:textId="77777777" w:rsidR="00A73527" w:rsidRPr="00F750BD" w:rsidRDefault="00A73527" w:rsidP="001533FA">
                      <w:pPr>
                        <w:pStyle w:val="BasicParagraph"/>
                        <w:jc w:val="center"/>
                        <w:rPr>
                          <w:rFonts w:ascii="Arial" w:hAnsi="Arial" w:cs="Arial"/>
                          <w:color w:val="auto"/>
                          <w:sz w:val="44"/>
                          <w:szCs w:val="44"/>
                          <w14:textOutline w14:w="9525" w14:cap="flat" w14:cmpd="sng" w14:algn="ctr">
                            <w14:noFill/>
                            <w14:prstDash w14:val="solid"/>
                            <w14:round/>
                          </w14:textOutline>
                        </w:rPr>
                      </w:pPr>
                    </w:p>
                    <w:p w14:paraId="44D99B52" w14:textId="0AFE5D60" w:rsidR="00A73527" w:rsidRDefault="003F2DF6" w:rsidP="009577AE">
                      <w:pPr>
                        <w:jc w:val="center"/>
                        <w:rPr>
                          <w:rFonts w:ascii="Arial" w:hAnsi="Arial" w:cs="Arial"/>
                          <w:b/>
                          <w:bCs/>
                          <w:color w:val="2CA35B"/>
                          <w:sz w:val="40"/>
                          <w:szCs w:val="40"/>
                        </w:rPr>
                      </w:pPr>
                      <w:r w:rsidRPr="00F750BD">
                        <w:rPr>
                          <w:rFonts w:ascii="Arial" w:hAnsi="Arial" w:cs="Arial"/>
                          <w:b/>
                          <w:bCs/>
                          <w:color w:val="2CA35B"/>
                          <w:sz w:val="40"/>
                          <w:szCs w:val="40"/>
                        </w:rPr>
                        <w:t xml:space="preserve">August </w:t>
                      </w:r>
                      <w:r w:rsidR="00A73527" w:rsidRPr="00F750BD">
                        <w:rPr>
                          <w:rFonts w:ascii="Arial" w:hAnsi="Arial" w:cs="Arial"/>
                          <w:b/>
                          <w:bCs/>
                          <w:color w:val="2CA35B"/>
                          <w:sz w:val="40"/>
                          <w:szCs w:val="40"/>
                        </w:rPr>
                        <w:t>2021</w:t>
                      </w:r>
                    </w:p>
                    <w:p w14:paraId="5B50D323" w14:textId="46C0C672" w:rsidR="00F750BD" w:rsidRDefault="00F750BD" w:rsidP="009577AE">
                      <w:pPr>
                        <w:jc w:val="center"/>
                        <w:rPr>
                          <w:rFonts w:ascii="Arial" w:hAnsi="Arial" w:cs="Arial"/>
                          <w:b/>
                          <w:bCs/>
                          <w:color w:val="2CA35B"/>
                          <w:sz w:val="40"/>
                          <w:szCs w:val="40"/>
                        </w:rPr>
                      </w:pPr>
                    </w:p>
                    <w:p w14:paraId="6C89F05B" w14:textId="02D6D750" w:rsidR="00F750BD" w:rsidRDefault="00F750BD" w:rsidP="009577AE">
                      <w:pPr>
                        <w:jc w:val="center"/>
                        <w:rPr>
                          <w:rFonts w:ascii="Arial" w:hAnsi="Arial" w:cs="Arial"/>
                          <w:b/>
                          <w:bCs/>
                          <w:color w:val="2CA35B"/>
                          <w:sz w:val="40"/>
                          <w:szCs w:val="40"/>
                        </w:rPr>
                      </w:pPr>
                    </w:p>
                    <w:p w14:paraId="070EBC1B" w14:textId="5B531972" w:rsidR="00F750BD" w:rsidRDefault="00F750BD" w:rsidP="009577AE">
                      <w:pPr>
                        <w:jc w:val="center"/>
                        <w:rPr>
                          <w:rFonts w:ascii="Arial" w:hAnsi="Arial" w:cs="Arial"/>
                          <w:b/>
                          <w:bCs/>
                          <w:color w:val="2CA35B"/>
                          <w:sz w:val="40"/>
                          <w:szCs w:val="40"/>
                        </w:rPr>
                      </w:pPr>
                    </w:p>
                    <w:p w14:paraId="1E041FBF" w14:textId="201BAC6A" w:rsidR="00F750BD" w:rsidRPr="00F750BD" w:rsidRDefault="00F750BD" w:rsidP="009577AE">
                      <w:pPr>
                        <w:jc w:val="center"/>
                        <w:rPr>
                          <w:rFonts w:ascii="Arial" w:hAnsi="Arial" w:cs="Arial"/>
                          <w:b/>
                          <w:bCs/>
                          <w:sz w:val="28"/>
                          <w:szCs w:val="28"/>
                        </w:rPr>
                      </w:pPr>
                      <w:r w:rsidRPr="00F750BD">
                        <w:rPr>
                          <w:rFonts w:ascii="Arial" w:hAnsi="Arial" w:cs="Arial"/>
                          <w:b/>
                          <w:bCs/>
                          <w:sz w:val="28"/>
                          <w:szCs w:val="28"/>
                        </w:rPr>
                        <w:t>Commissioned by:</w:t>
                      </w:r>
                      <w:r w:rsidRPr="00F750BD">
                        <w:rPr>
                          <w:rFonts w:ascii="Arial" w:hAnsi="Arial" w:cs="Arial"/>
                          <w:noProof/>
                          <w:szCs w:val="24"/>
                        </w:rPr>
                        <w:t xml:space="preserve"> </w:t>
                      </w:r>
                    </w:p>
                  </w:txbxContent>
                </v:textbox>
                <w10:wrap anchorx="margin"/>
              </v:shape>
            </w:pict>
          </mc:Fallback>
        </mc:AlternateContent>
      </w:r>
      <w:r w:rsidR="001533FA" w:rsidRPr="00F750BD">
        <w:rPr>
          <w:rFonts w:ascii="Arial" w:hAnsi="Arial" w:cs="Arial"/>
          <w:szCs w:val="24"/>
        </w:rPr>
        <w:br w:type="page"/>
      </w:r>
    </w:p>
    <w:p w14:paraId="5A7A99D2" w14:textId="21E02877" w:rsidR="00FD1BB2" w:rsidRPr="00F750BD" w:rsidRDefault="007C1455" w:rsidP="00F750BD">
      <w:pPr>
        <w:pStyle w:val="Heading1"/>
        <w:jc w:val="left"/>
      </w:pPr>
      <w:r w:rsidRPr="00F750BD">
        <w:lastRenderedPageBreak/>
        <w:t>Wales Co-operative Centre</w:t>
      </w:r>
      <w:r w:rsidR="00F55CB5" w:rsidRPr="00F750BD">
        <w:t xml:space="preserve"> </w:t>
      </w:r>
    </w:p>
    <w:p w14:paraId="73FC3FAB" w14:textId="77777777" w:rsidR="00607808" w:rsidRPr="00F750BD" w:rsidRDefault="00607808" w:rsidP="00F750BD">
      <w:pPr>
        <w:jc w:val="left"/>
        <w:rPr>
          <w:rFonts w:ascii="Arial" w:hAnsi="Arial" w:cs="Arial"/>
          <w:szCs w:val="24"/>
        </w:rPr>
      </w:pPr>
    </w:p>
    <w:p w14:paraId="41D3D711" w14:textId="32D69B47" w:rsidR="00FD1BB2" w:rsidRPr="00F750BD" w:rsidRDefault="009444C8" w:rsidP="00F750BD">
      <w:pPr>
        <w:jc w:val="left"/>
        <w:rPr>
          <w:rFonts w:ascii="Arial" w:hAnsi="Arial" w:cs="Arial"/>
          <w:b/>
          <w:bCs/>
          <w:szCs w:val="24"/>
        </w:rPr>
      </w:pPr>
      <w:r w:rsidRPr="00F750BD">
        <w:rPr>
          <w:rFonts w:ascii="Arial" w:hAnsi="Arial" w:cs="Arial"/>
          <w:b/>
          <w:bCs/>
          <w:szCs w:val="24"/>
        </w:rPr>
        <w:t>Contact details:</w:t>
      </w:r>
    </w:p>
    <w:p w14:paraId="6F46F33A" w14:textId="77777777" w:rsidR="009444C8" w:rsidRPr="00F750BD" w:rsidRDefault="009444C8" w:rsidP="00F750BD">
      <w:pPr>
        <w:jc w:val="left"/>
        <w:rPr>
          <w:rFonts w:ascii="Arial" w:hAnsi="Arial" w:cs="Arial"/>
          <w:szCs w:val="24"/>
        </w:rPr>
      </w:pPr>
    </w:p>
    <w:p w14:paraId="36DBECDE" w14:textId="72B2A6E0" w:rsidR="009444C8" w:rsidRPr="00F750BD" w:rsidRDefault="009444C8" w:rsidP="00F750BD">
      <w:pPr>
        <w:jc w:val="left"/>
        <w:rPr>
          <w:rFonts w:ascii="Arial" w:hAnsi="Arial" w:cs="Arial"/>
          <w:szCs w:val="24"/>
        </w:rPr>
      </w:pPr>
      <w:r w:rsidRPr="00F750BD">
        <w:rPr>
          <w:rFonts w:ascii="Arial" w:hAnsi="Arial" w:cs="Arial"/>
          <w:szCs w:val="24"/>
        </w:rPr>
        <w:t>Tel:</w:t>
      </w:r>
      <w:r w:rsidRPr="00F750BD">
        <w:rPr>
          <w:rFonts w:ascii="Arial" w:hAnsi="Arial" w:cs="Arial"/>
          <w:szCs w:val="24"/>
        </w:rPr>
        <w:tab/>
      </w:r>
      <w:r w:rsidR="00302F8A" w:rsidRPr="00F750BD">
        <w:rPr>
          <w:rFonts w:ascii="Arial" w:hAnsi="Arial" w:cs="Arial"/>
          <w:szCs w:val="24"/>
        </w:rPr>
        <w:t>0300 111 5050</w:t>
      </w:r>
    </w:p>
    <w:p w14:paraId="6119838C" w14:textId="4942134A" w:rsidR="00D55BE7" w:rsidRPr="00F750BD" w:rsidRDefault="00D55BE7" w:rsidP="00F750BD">
      <w:pPr>
        <w:jc w:val="left"/>
        <w:rPr>
          <w:rFonts w:ascii="Arial" w:hAnsi="Arial" w:cs="Arial"/>
          <w:szCs w:val="24"/>
        </w:rPr>
      </w:pPr>
      <w:r w:rsidRPr="00F750BD">
        <w:rPr>
          <w:rFonts w:ascii="Arial" w:hAnsi="Arial" w:cs="Arial"/>
          <w:szCs w:val="24"/>
        </w:rPr>
        <w:t>Email:</w:t>
      </w:r>
      <w:r w:rsidRPr="00F750BD">
        <w:rPr>
          <w:rFonts w:ascii="Arial" w:hAnsi="Arial" w:cs="Arial"/>
          <w:szCs w:val="24"/>
        </w:rPr>
        <w:tab/>
      </w:r>
      <w:hyperlink r:id="rId14" w:history="1">
        <w:r w:rsidRPr="00F750BD">
          <w:rPr>
            <w:rStyle w:val="Hyperlink"/>
            <w:rFonts w:ascii="Arial" w:hAnsi="Arial" w:cs="Arial"/>
            <w:szCs w:val="24"/>
          </w:rPr>
          <w:t>info@wales.coop</w:t>
        </w:r>
      </w:hyperlink>
      <w:r w:rsidRPr="00F750BD">
        <w:rPr>
          <w:rFonts w:ascii="Arial" w:hAnsi="Arial" w:cs="Arial"/>
          <w:szCs w:val="24"/>
        </w:rPr>
        <w:t xml:space="preserve"> </w:t>
      </w:r>
    </w:p>
    <w:p w14:paraId="711B02EE" w14:textId="1AA751AC" w:rsidR="00D55BE7" w:rsidRPr="00F750BD" w:rsidRDefault="00D55BE7" w:rsidP="00F750BD">
      <w:pPr>
        <w:jc w:val="left"/>
        <w:rPr>
          <w:rFonts w:ascii="Arial" w:hAnsi="Arial" w:cs="Arial"/>
          <w:szCs w:val="24"/>
        </w:rPr>
      </w:pPr>
      <w:r w:rsidRPr="00F750BD">
        <w:rPr>
          <w:rFonts w:ascii="Arial" w:hAnsi="Arial" w:cs="Arial"/>
          <w:szCs w:val="24"/>
        </w:rPr>
        <w:t xml:space="preserve">Twitter: </w:t>
      </w:r>
      <w:r w:rsidR="003E697A" w:rsidRPr="00F750BD">
        <w:rPr>
          <w:rFonts w:ascii="Arial" w:hAnsi="Arial" w:cs="Arial"/>
          <w:szCs w:val="24"/>
        </w:rPr>
        <w:t xml:space="preserve">@WalesCoopCentre </w:t>
      </w:r>
    </w:p>
    <w:p w14:paraId="36AD2A11" w14:textId="77777777" w:rsidR="00FD1BB2" w:rsidRPr="00F750BD" w:rsidRDefault="00FD1BB2" w:rsidP="00F750BD">
      <w:pPr>
        <w:jc w:val="left"/>
        <w:rPr>
          <w:rFonts w:ascii="Arial" w:hAnsi="Arial" w:cs="Arial"/>
          <w:szCs w:val="24"/>
        </w:rPr>
      </w:pPr>
    </w:p>
    <w:p w14:paraId="62BA6E8F" w14:textId="6ED5ECE7" w:rsidR="0017204F" w:rsidRPr="00F750BD" w:rsidRDefault="003E697A" w:rsidP="00F750BD">
      <w:pPr>
        <w:jc w:val="left"/>
        <w:rPr>
          <w:rFonts w:ascii="Arial" w:hAnsi="Arial" w:cs="Arial"/>
          <w:szCs w:val="24"/>
        </w:rPr>
      </w:pPr>
      <w:r w:rsidRPr="00F750BD">
        <w:rPr>
          <w:rFonts w:ascii="Arial" w:hAnsi="Arial" w:cs="Arial"/>
          <w:szCs w:val="24"/>
        </w:rPr>
        <w:t xml:space="preserve">More information: </w:t>
      </w:r>
      <w:r w:rsidR="0017204F" w:rsidRPr="00F750BD">
        <w:rPr>
          <w:rFonts w:ascii="Arial" w:hAnsi="Arial" w:cs="Arial"/>
          <w:szCs w:val="24"/>
        </w:rPr>
        <w:t xml:space="preserve"> </w:t>
      </w:r>
      <w:hyperlink r:id="rId15" w:history="1">
        <w:r w:rsidR="0017204F" w:rsidRPr="00F750BD">
          <w:rPr>
            <w:rStyle w:val="Hyperlink"/>
            <w:rFonts w:ascii="Arial" w:hAnsi="Arial" w:cs="Arial"/>
            <w:szCs w:val="24"/>
          </w:rPr>
          <w:t>https://wales.coop/</w:t>
        </w:r>
      </w:hyperlink>
      <w:r w:rsidR="0017204F" w:rsidRPr="00F750BD">
        <w:rPr>
          <w:rFonts w:ascii="Arial" w:hAnsi="Arial" w:cs="Arial"/>
          <w:szCs w:val="24"/>
        </w:rPr>
        <w:t xml:space="preserve"> </w:t>
      </w:r>
    </w:p>
    <w:p w14:paraId="3DCC1FCB" w14:textId="4FC23455" w:rsidR="00FD1BB2" w:rsidRDefault="00FD1BB2" w:rsidP="00F750BD">
      <w:pPr>
        <w:jc w:val="left"/>
        <w:rPr>
          <w:rFonts w:ascii="Arial" w:hAnsi="Arial" w:cs="Arial"/>
          <w:szCs w:val="24"/>
        </w:rPr>
      </w:pPr>
    </w:p>
    <w:p w14:paraId="685E76BF" w14:textId="77777777" w:rsidR="00F750BD" w:rsidRPr="00F750BD" w:rsidRDefault="00F750BD" w:rsidP="00F750BD">
      <w:pPr>
        <w:jc w:val="left"/>
        <w:rPr>
          <w:rFonts w:ascii="Arial" w:hAnsi="Arial" w:cs="Arial"/>
          <w:szCs w:val="24"/>
        </w:rPr>
      </w:pPr>
    </w:p>
    <w:p w14:paraId="12EAA9D2" w14:textId="77777777" w:rsidR="0017204F" w:rsidRPr="00F750BD" w:rsidRDefault="0017204F" w:rsidP="00F750BD">
      <w:pPr>
        <w:jc w:val="left"/>
        <w:rPr>
          <w:rFonts w:ascii="Arial" w:hAnsi="Arial" w:cs="Arial"/>
          <w:b/>
          <w:bCs/>
          <w:color w:val="2CA35B"/>
          <w:sz w:val="28"/>
          <w:szCs w:val="28"/>
        </w:rPr>
      </w:pPr>
      <w:proofErr w:type="spellStart"/>
      <w:r w:rsidRPr="00F750BD">
        <w:rPr>
          <w:rFonts w:ascii="Arial" w:hAnsi="Arial" w:cs="Arial"/>
          <w:b/>
          <w:bCs/>
          <w:color w:val="2CA35B"/>
          <w:sz w:val="28"/>
          <w:szCs w:val="28"/>
        </w:rPr>
        <w:t>Wavehill</w:t>
      </w:r>
      <w:proofErr w:type="spellEnd"/>
      <w:r w:rsidRPr="00F750BD">
        <w:rPr>
          <w:rFonts w:ascii="Arial" w:hAnsi="Arial" w:cs="Arial"/>
          <w:b/>
          <w:bCs/>
          <w:color w:val="2CA35B"/>
          <w:sz w:val="28"/>
          <w:szCs w:val="28"/>
        </w:rPr>
        <w:t>: social and economic research</w:t>
      </w:r>
    </w:p>
    <w:p w14:paraId="4F819C14" w14:textId="77777777" w:rsidR="0017204F" w:rsidRPr="00F750BD" w:rsidRDefault="0017204F" w:rsidP="00F750BD">
      <w:pPr>
        <w:jc w:val="left"/>
        <w:rPr>
          <w:rFonts w:ascii="Arial" w:hAnsi="Arial" w:cs="Arial"/>
          <w:szCs w:val="24"/>
        </w:rPr>
      </w:pPr>
    </w:p>
    <w:p w14:paraId="3A4D8D59" w14:textId="77777777" w:rsidR="0017204F" w:rsidRPr="00F750BD" w:rsidRDefault="0017204F" w:rsidP="00F750BD">
      <w:pPr>
        <w:jc w:val="left"/>
        <w:rPr>
          <w:rFonts w:ascii="Arial" w:hAnsi="Arial" w:cs="Arial"/>
          <w:szCs w:val="24"/>
        </w:rPr>
      </w:pPr>
      <w:r w:rsidRPr="00F750BD">
        <w:rPr>
          <w:rFonts w:ascii="Arial" w:hAnsi="Arial" w:cs="Arial"/>
          <w:szCs w:val="24"/>
        </w:rPr>
        <w:t>Wales office: 21 Alban Square, Aberaeron, Ceredigion, SA46 0DB (registered office)</w:t>
      </w:r>
    </w:p>
    <w:p w14:paraId="4C346041" w14:textId="77777777" w:rsidR="0017204F" w:rsidRPr="00F750BD" w:rsidRDefault="0017204F" w:rsidP="00F750BD">
      <w:pPr>
        <w:jc w:val="left"/>
        <w:rPr>
          <w:rFonts w:ascii="Arial" w:hAnsi="Arial" w:cs="Arial"/>
          <w:szCs w:val="24"/>
        </w:rPr>
      </w:pPr>
      <w:r w:rsidRPr="00F750BD">
        <w:rPr>
          <w:rFonts w:ascii="Arial" w:hAnsi="Arial" w:cs="Arial"/>
          <w:szCs w:val="24"/>
        </w:rPr>
        <w:t>West England office: 2-4 Park Street, Bristol, BS1 5HS  </w:t>
      </w:r>
    </w:p>
    <w:p w14:paraId="105D7E0D" w14:textId="77777777" w:rsidR="0017204F" w:rsidRPr="00F750BD" w:rsidRDefault="0017204F" w:rsidP="00F750BD">
      <w:pPr>
        <w:jc w:val="left"/>
        <w:rPr>
          <w:rFonts w:ascii="Arial" w:hAnsi="Arial" w:cs="Arial"/>
          <w:szCs w:val="24"/>
        </w:rPr>
      </w:pPr>
      <w:r w:rsidRPr="00F750BD">
        <w:rPr>
          <w:rFonts w:ascii="Arial" w:hAnsi="Arial" w:cs="Arial"/>
          <w:szCs w:val="24"/>
        </w:rPr>
        <w:t xml:space="preserve">North of England office: Milburn House, Dean Street, Newcastle, NE1 1LF                 </w:t>
      </w:r>
    </w:p>
    <w:p w14:paraId="6DB9636E" w14:textId="77777777" w:rsidR="0017204F" w:rsidRPr="00F750BD" w:rsidRDefault="0017204F" w:rsidP="00F750BD">
      <w:pPr>
        <w:jc w:val="left"/>
        <w:rPr>
          <w:rFonts w:ascii="Arial" w:hAnsi="Arial" w:cs="Arial"/>
          <w:szCs w:val="24"/>
        </w:rPr>
      </w:pPr>
      <w:r w:rsidRPr="00F750BD">
        <w:rPr>
          <w:rFonts w:ascii="Arial" w:hAnsi="Arial" w:cs="Arial"/>
          <w:szCs w:val="24"/>
        </w:rPr>
        <w:t>London office: 52 Cecile Park, Crouch End, London, N8 9AS</w:t>
      </w:r>
    </w:p>
    <w:p w14:paraId="7C286154" w14:textId="77777777" w:rsidR="0017204F" w:rsidRPr="00F750BD" w:rsidRDefault="0017204F" w:rsidP="00F750BD">
      <w:pPr>
        <w:jc w:val="left"/>
        <w:rPr>
          <w:rFonts w:ascii="Arial" w:hAnsi="Arial" w:cs="Arial"/>
          <w:szCs w:val="24"/>
        </w:rPr>
      </w:pPr>
    </w:p>
    <w:p w14:paraId="342AC2C9" w14:textId="77777777" w:rsidR="0017204F" w:rsidRPr="00F750BD" w:rsidRDefault="0017204F" w:rsidP="00F750BD">
      <w:pPr>
        <w:jc w:val="left"/>
        <w:rPr>
          <w:rFonts w:ascii="Arial" w:hAnsi="Arial" w:cs="Arial"/>
          <w:b/>
          <w:bCs/>
          <w:szCs w:val="24"/>
        </w:rPr>
      </w:pPr>
      <w:r w:rsidRPr="00F750BD">
        <w:rPr>
          <w:rFonts w:ascii="Arial" w:hAnsi="Arial" w:cs="Arial"/>
          <w:b/>
          <w:bCs/>
          <w:szCs w:val="24"/>
        </w:rPr>
        <w:t>Contact details:</w:t>
      </w:r>
    </w:p>
    <w:p w14:paraId="677F68D1" w14:textId="77777777" w:rsidR="0017204F" w:rsidRPr="00F750BD" w:rsidRDefault="0017204F" w:rsidP="00F750BD">
      <w:pPr>
        <w:jc w:val="left"/>
        <w:rPr>
          <w:rFonts w:ascii="Arial" w:hAnsi="Arial" w:cs="Arial"/>
          <w:szCs w:val="24"/>
        </w:rPr>
      </w:pPr>
    </w:p>
    <w:p w14:paraId="1DE504ED" w14:textId="77777777" w:rsidR="0017204F" w:rsidRPr="00F750BD" w:rsidRDefault="0017204F" w:rsidP="00F750BD">
      <w:pPr>
        <w:jc w:val="left"/>
        <w:rPr>
          <w:rFonts w:ascii="Arial" w:hAnsi="Arial" w:cs="Arial"/>
          <w:szCs w:val="24"/>
        </w:rPr>
      </w:pPr>
      <w:r w:rsidRPr="00F750BD">
        <w:rPr>
          <w:rFonts w:ascii="Arial" w:hAnsi="Arial" w:cs="Arial"/>
          <w:szCs w:val="24"/>
        </w:rPr>
        <w:t>Tel:</w:t>
      </w:r>
      <w:r w:rsidRPr="00F750BD">
        <w:rPr>
          <w:rFonts w:ascii="Arial" w:hAnsi="Arial" w:cs="Arial"/>
          <w:szCs w:val="24"/>
        </w:rPr>
        <w:tab/>
        <w:t xml:space="preserve">  01545 571711</w:t>
      </w:r>
    </w:p>
    <w:p w14:paraId="75FABA42" w14:textId="77777777" w:rsidR="0017204F" w:rsidRPr="00F750BD" w:rsidRDefault="0017204F" w:rsidP="00F750BD">
      <w:pPr>
        <w:jc w:val="left"/>
        <w:rPr>
          <w:rFonts w:ascii="Arial" w:hAnsi="Arial" w:cs="Arial"/>
          <w:szCs w:val="24"/>
        </w:rPr>
      </w:pPr>
      <w:r w:rsidRPr="00F750BD">
        <w:rPr>
          <w:rFonts w:ascii="Arial" w:hAnsi="Arial" w:cs="Arial"/>
          <w:szCs w:val="24"/>
        </w:rPr>
        <w:t>Email:</w:t>
      </w:r>
      <w:r w:rsidRPr="00F750BD">
        <w:rPr>
          <w:rFonts w:ascii="Arial" w:hAnsi="Arial" w:cs="Arial"/>
          <w:szCs w:val="24"/>
        </w:rPr>
        <w:tab/>
        <w:t xml:space="preserve">  </w:t>
      </w:r>
      <w:hyperlink r:id="rId16" w:history="1">
        <w:r w:rsidRPr="00F750BD">
          <w:rPr>
            <w:rStyle w:val="Hyperlink"/>
            <w:rFonts w:ascii="Arial" w:hAnsi="Arial" w:cs="Arial"/>
            <w:szCs w:val="24"/>
          </w:rPr>
          <w:t>wavehill@wavehill.com</w:t>
        </w:r>
      </w:hyperlink>
      <w:r w:rsidRPr="00F750BD">
        <w:rPr>
          <w:rFonts w:ascii="Arial" w:hAnsi="Arial" w:cs="Arial"/>
          <w:szCs w:val="24"/>
        </w:rPr>
        <w:t xml:space="preserve"> </w:t>
      </w:r>
    </w:p>
    <w:p w14:paraId="2EC85EBA" w14:textId="77777777" w:rsidR="0017204F" w:rsidRPr="00F750BD" w:rsidRDefault="0017204F" w:rsidP="00F750BD">
      <w:pPr>
        <w:jc w:val="left"/>
        <w:rPr>
          <w:rFonts w:ascii="Arial" w:hAnsi="Arial" w:cs="Arial"/>
          <w:szCs w:val="24"/>
        </w:rPr>
      </w:pPr>
      <w:r w:rsidRPr="00F750BD">
        <w:rPr>
          <w:rFonts w:ascii="Arial" w:hAnsi="Arial" w:cs="Arial"/>
          <w:szCs w:val="24"/>
        </w:rPr>
        <w:t>Twitter: @wavehilltweets</w:t>
      </w:r>
    </w:p>
    <w:p w14:paraId="57E6DD03" w14:textId="77777777" w:rsidR="0017204F" w:rsidRPr="00F750BD" w:rsidRDefault="0017204F" w:rsidP="00F750BD">
      <w:pPr>
        <w:jc w:val="left"/>
        <w:rPr>
          <w:rFonts w:ascii="Arial" w:hAnsi="Arial" w:cs="Arial"/>
          <w:szCs w:val="24"/>
        </w:rPr>
      </w:pPr>
    </w:p>
    <w:p w14:paraId="123A9A2A" w14:textId="747674D6" w:rsidR="0017204F" w:rsidRPr="00F750BD" w:rsidRDefault="0017204F" w:rsidP="00F750BD">
      <w:pPr>
        <w:jc w:val="left"/>
        <w:rPr>
          <w:rFonts w:ascii="Arial" w:hAnsi="Arial" w:cs="Arial"/>
          <w:szCs w:val="24"/>
        </w:rPr>
      </w:pPr>
      <w:r w:rsidRPr="00F750BD">
        <w:rPr>
          <w:rFonts w:ascii="Arial" w:hAnsi="Arial" w:cs="Arial"/>
          <w:szCs w:val="24"/>
        </w:rPr>
        <w:t>More information:</w:t>
      </w:r>
      <w:r w:rsidR="004C129D" w:rsidRPr="00F750BD">
        <w:rPr>
          <w:rFonts w:ascii="Arial" w:hAnsi="Arial" w:cs="Arial"/>
          <w:szCs w:val="24"/>
        </w:rPr>
        <w:t xml:space="preserve"> </w:t>
      </w:r>
      <w:hyperlink r:id="rId17" w:history="1">
        <w:r w:rsidRPr="00F750BD">
          <w:rPr>
            <w:rStyle w:val="Hyperlink"/>
            <w:rFonts w:ascii="Arial" w:hAnsi="Arial" w:cs="Arial"/>
            <w:szCs w:val="24"/>
          </w:rPr>
          <w:t>www.wavehill.com</w:t>
        </w:r>
      </w:hyperlink>
      <w:r w:rsidRPr="00F750BD">
        <w:rPr>
          <w:rFonts w:ascii="Arial" w:hAnsi="Arial" w:cs="Arial"/>
          <w:szCs w:val="24"/>
        </w:rPr>
        <w:t xml:space="preserve"> </w:t>
      </w:r>
    </w:p>
    <w:p w14:paraId="3FBF8835" w14:textId="77777777" w:rsidR="0017204F" w:rsidRPr="00F750BD" w:rsidRDefault="0017204F" w:rsidP="00F750BD">
      <w:pPr>
        <w:jc w:val="left"/>
        <w:rPr>
          <w:rFonts w:ascii="Arial" w:hAnsi="Arial" w:cs="Arial"/>
          <w:szCs w:val="24"/>
        </w:rPr>
      </w:pPr>
    </w:p>
    <w:p w14:paraId="362EF7B6" w14:textId="7C460ECF" w:rsidR="0017204F" w:rsidRPr="00F750BD" w:rsidRDefault="00326052" w:rsidP="00F750BD">
      <w:pPr>
        <w:jc w:val="left"/>
        <w:rPr>
          <w:rFonts w:ascii="Arial" w:hAnsi="Arial" w:cs="Arial"/>
          <w:szCs w:val="24"/>
        </w:rPr>
      </w:pPr>
      <w:r w:rsidRPr="00F750BD">
        <w:rPr>
          <w:rFonts w:ascii="Arial" w:hAnsi="Arial" w:cs="Arial"/>
          <w:szCs w:val="24"/>
        </w:rPr>
        <w:t xml:space="preserve">This report was commissioned by Social Care Wales and work delivered Wales Co-operative Centre and </w:t>
      </w:r>
      <w:proofErr w:type="spellStart"/>
      <w:r w:rsidRPr="00F750BD">
        <w:rPr>
          <w:rFonts w:ascii="Arial" w:hAnsi="Arial" w:cs="Arial"/>
          <w:szCs w:val="24"/>
        </w:rPr>
        <w:t>Wavehill</w:t>
      </w:r>
      <w:proofErr w:type="spellEnd"/>
      <w:r w:rsidR="00AD144D" w:rsidRPr="00F750BD">
        <w:rPr>
          <w:rFonts w:ascii="Arial" w:hAnsi="Arial" w:cs="Arial"/>
          <w:szCs w:val="24"/>
        </w:rPr>
        <w:t xml:space="preserve">. </w:t>
      </w:r>
      <w:r w:rsidR="0017204F" w:rsidRPr="00F750BD">
        <w:rPr>
          <w:rFonts w:ascii="Arial" w:hAnsi="Arial" w:cs="Arial"/>
          <w:szCs w:val="24"/>
        </w:rPr>
        <w:t xml:space="preserve">This report is subject to copyright. The authors of the report should be acknowledged in any reference that is made to its contents.  </w:t>
      </w:r>
    </w:p>
    <w:p w14:paraId="109836C5" w14:textId="77777777" w:rsidR="0017204F" w:rsidRPr="00F750BD" w:rsidRDefault="0017204F" w:rsidP="00F750BD">
      <w:pPr>
        <w:jc w:val="left"/>
        <w:rPr>
          <w:rFonts w:ascii="Arial" w:hAnsi="Arial" w:cs="Arial"/>
          <w:szCs w:val="24"/>
        </w:rPr>
      </w:pPr>
    </w:p>
    <w:p w14:paraId="7B1ECDA4" w14:textId="77777777" w:rsidR="00FD1BB2" w:rsidRPr="00F750BD" w:rsidRDefault="00FD1BB2" w:rsidP="00F750BD">
      <w:pPr>
        <w:jc w:val="left"/>
        <w:rPr>
          <w:rFonts w:ascii="Arial" w:hAnsi="Arial" w:cs="Arial"/>
          <w:szCs w:val="24"/>
        </w:rPr>
      </w:pPr>
    </w:p>
    <w:p w14:paraId="63A7F553" w14:textId="4BA7B02F" w:rsidR="001533FA" w:rsidRPr="00F750BD" w:rsidRDefault="001533FA" w:rsidP="00F750BD">
      <w:pPr>
        <w:jc w:val="left"/>
        <w:rPr>
          <w:rFonts w:ascii="Arial" w:hAnsi="Arial" w:cs="Arial"/>
          <w:b/>
          <w:bCs/>
          <w:szCs w:val="24"/>
        </w:rPr>
      </w:pPr>
      <w:r w:rsidRPr="00F750BD">
        <w:rPr>
          <w:rFonts w:ascii="Arial" w:hAnsi="Arial" w:cs="Arial"/>
          <w:b/>
          <w:bCs/>
          <w:szCs w:val="24"/>
        </w:rPr>
        <w:t>Report authors:</w:t>
      </w:r>
    </w:p>
    <w:p w14:paraId="3CB4A103" w14:textId="66642C31" w:rsidR="007A563F" w:rsidRPr="00F750BD" w:rsidRDefault="00C80DB3" w:rsidP="00F750BD">
      <w:pPr>
        <w:jc w:val="left"/>
        <w:rPr>
          <w:rFonts w:ascii="Arial" w:hAnsi="Arial" w:cs="Arial"/>
          <w:szCs w:val="24"/>
        </w:rPr>
      </w:pPr>
      <w:r w:rsidRPr="00F750BD">
        <w:rPr>
          <w:rFonts w:ascii="Arial" w:hAnsi="Arial" w:cs="Arial"/>
          <w:szCs w:val="24"/>
        </w:rPr>
        <w:t>Sarah Evans</w:t>
      </w:r>
      <w:r w:rsidR="007A563F" w:rsidRPr="00F750BD">
        <w:rPr>
          <w:rFonts w:ascii="Arial" w:hAnsi="Arial" w:cs="Arial"/>
          <w:szCs w:val="24"/>
        </w:rPr>
        <w:t xml:space="preserve"> (Wales Coop)</w:t>
      </w:r>
    </w:p>
    <w:p w14:paraId="3D7B6A16" w14:textId="5F5DC717" w:rsidR="001533FA" w:rsidRPr="00F750BD" w:rsidRDefault="00C80DB3" w:rsidP="00F750BD">
      <w:pPr>
        <w:jc w:val="left"/>
        <w:rPr>
          <w:rFonts w:ascii="Arial" w:hAnsi="Arial" w:cs="Arial"/>
          <w:szCs w:val="24"/>
        </w:rPr>
      </w:pPr>
      <w:r w:rsidRPr="00F750BD">
        <w:rPr>
          <w:rFonts w:ascii="Arial" w:hAnsi="Arial" w:cs="Arial"/>
          <w:szCs w:val="24"/>
        </w:rPr>
        <w:t>Andy Parkinson, Sarah Usher</w:t>
      </w:r>
      <w:r w:rsidR="007A563F" w:rsidRPr="00F750BD">
        <w:rPr>
          <w:rFonts w:ascii="Arial" w:hAnsi="Arial" w:cs="Arial"/>
          <w:szCs w:val="24"/>
        </w:rPr>
        <w:t>, Paula Gallagher (</w:t>
      </w:r>
      <w:proofErr w:type="spellStart"/>
      <w:r w:rsidR="007A563F" w:rsidRPr="00F750BD">
        <w:rPr>
          <w:rFonts w:ascii="Arial" w:hAnsi="Arial" w:cs="Arial"/>
          <w:szCs w:val="24"/>
        </w:rPr>
        <w:t>Wavehill</w:t>
      </w:r>
      <w:proofErr w:type="spellEnd"/>
      <w:r w:rsidR="007A563F" w:rsidRPr="00F750BD">
        <w:rPr>
          <w:rFonts w:ascii="Arial" w:hAnsi="Arial" w:cs="Arial"/>
          <w:szCs w:val="24"/>
        </w:rPr>
        <w:t>)</w:t>
      </w:r>
    </w:p>
    <w:p w14:paraId="42A1AE46" w14:textId="77777777" w:rsidR="001533FA" w:rsidRPr="00F750BD" w:rsidRDefault="001533FA" w:rsidP="00F750BD">
      <w:pPr>
        <w:jc w:val="left"/>
        <w:rPr>
          <w:rFonts w:ascii="Arial" w:hAnsi="Arial" w:cs="Arial"/>
          <w:szCs w:val="24"/>
        </w:rPr>
      </w:pPr>
    </w:p>
    <w:p w14:paraId="4FA79CEE" w14:textId="4D2660C1" w:rsidR="001533FA" w:rsidRPr="00F750BD" w:rsidRDefault="001533FA" w:rsidP="00F750BD">
      <w:pPr>
        <w:jc w:val="left"/>
        <w:rPr>
          <w:rFonts w:ascii="Arial" w:hAnsi="Arial" w:cs="Arial"/>
          <w:szCs w:val="24"/>
        </w:rPr>
      </w:pPr>
      <w:r w:rsidRPr="00F750BD">
        <w:rPr>
          <w:rFonts w:ascii="Arial" w:hAnsi="Arial" w:cs="Arial"/>
          <w:szCs w:val="24"/>
        </w:rPr>
        <w:t xml:space="preserve">Any questions in relation to this report should be directed in the first instance to </w:t>
      </w:r>
      <w:r w:rsidR="007A563F" w:rsidRPr="00F750BD">
        <w:rPr>
          <w:rFonts w:ascii="Arial" w:hAnsi="Arial" w:cs="Arial"/>
          <w:szCs w:val="24"/>
        </w:rPr>
        <w:t>Sarah Evans</w:t>
      </w:r>
      <w:r w:rsidRPr="00F750BD">
        <w:rPr>
          <w:rFonts w:ascii="Arial" w:hAnsi="Arial" w:cs="Arial"/>
          <w:szCs w:val="24"/>
        </w:rPr>
        <w:t xml:space="preserve">  </w:t>
      </w:r>
      <w:hyperlink r:id="rId18" w:history="1">
        <w:r w:rsidR="00EF38D8" w:rsidRPr="00F750BD">
          <w:rPr>
            <w:rStyle w:val="Hyperlink"/>
            <w:rFonts w:ascii="Arial" w:hAnsi="Arial" w:cs="Arial"/>
            <w:szCs w:val="24"/>
          </w:rPr>
          <w:t>sarah.evans@wales.coop</w:t>
        </w:r>
      </w:hyperlink>
      <w:r w:rsidR="00EF38D8" w:rsidRPr="00F750BD">
        <w:rPr>
          <w:rFonts w:ascii="Arial" w:hAnsi="Arial" w:cs="Arial"/>
          <w:szCs w:val="24"/>
        </w:rPr>
        <w:t xml:space="preserve"> </w:t>
      </w:r>
    </w:p>
    <w:p w14:paraId="6C3C26B5" w14:textId="77777777" w:rsidR="001533FA" w:rsidRPr="00F750BD" w:rsidRDefault="001533FA" w:rsidP="00F750BD">
      <w:pPr>
        <w:jc w:val="left"/>
        <w:rPr>
          <w:rFonts w:ascii="Arial" w:hAnsi="Arial" w:cs="Arial"/>
          <w:szCs w:val="24"/>
        </w:rPr>
      </w:pPr>
    </w:p>
    <w:p w14:paraId="5AA5DC32" w14:textId="6B1C6E38" w:rsidR="001533FA" w:rsidRPr="00F750BD" w:rsidRDefault="00A939DD" w:rsidP="00F750BD">
      <w:pPr>
        <w:jc w:val="left"/>
        <w:rPr>
          <w:rFonts w:ascii="Arial" w:hAnsi="Arial" w:cs="Arial"/>
          <w:szCs w:val="24"/>
        </w:rPr>
      </w:pPr>
      <w:r w:rsidRPr="00F750BD">
        <w:rPr>
          <w:rFonts w:ascii="Arial" w:hAnsi="Arial" w:cs="Arial"/>
          <w:szCs w:val="24"/>
        </w:rPr>
        <w:t xml:space="preserve">First published in August </w:t>
      </w:r>
      <w:r w:rsidR="00292C82" w:rsidRPr="00F750BD">
        <w:rPr>
          <w:rFonts w:ascii="Arial" w:hAnsi="Arial" w:cs="Arial"/>
          <w:szCs w:val="24"/>
        </w:rPr>
        <w:t>2021</w:t>
      </w:r>
    </w:p>
    <w:p w14:paraId="3E6AFAE4" w14:textId="77777777" w:rsidR="001533FA" w:rsidRPr="00F750BD" w:rsidRDefault="001533FA" w:rsidP="00F750BD">
      <w:pPr>
        <w:jc w:val="left"/>
        <w:rPr>
          <w:rFonts w:ascii="Arial" w:hAnsi="Arial" w:cs="Arial"/>
          <w:szCs w:val="24"/>
        </w:rPr>
      </w:pPr>
    </w:p>
    <w:p w14:paraId="5A802C14" w14:textId="77777777" w:rsidR="00BA6771" w:rsidRPr="00F750BD" w:rsidRDefault="00BA6771" w:rsidP="00F750BD">
      <w:pPr>
        <w:jc w:val="left"/>
        <w:rPr>
          <w:rFonts w:ascii="Arial" w:hAnsi="Arial" w:cs="Arial"/>
          <w:szCs w:val="24"/>
        </w:rPr>
      </w:pPr>
    </w:p>
    <w:p w14:paraId="1BD4EABC" w14:textId="77777777" w:rsidR="001533FA" w:rsidRPr="00F750BD" w:rsidRDefault="001533FA" w:rsidP="00F750BD">
      <w:pPr>
        <w:jc w:val="left"/>
        <w:rPr>
          <w:rFonts w:ascii="Arial" w:hAnsi="Arial" w:cs="Arial"/>
          <w:szCs w:val="24"/>
        </w:rPr>
      </w:pPr>
    </w:p>
    <w:p w14:paraId="523DF674" w14:textId="77777777" w:rsidR="001533FA" w:rsidRPr="00F750BD" w:rsidRDefault="001533FA" w:rsidP="00F750BD">
      <w:pPr>
        <w:jc w:val="left"/>
        <w:rPr>
          <w:rFonts w:ascii="Arial" w:hAnsi="Arial" w:cs="Arial"/>
          <w:szCs w:val="24"/>
        </w:rPr>
      </w:pPr>
    </w:p>
    <w:p w14:paraId="3D2D25E1" w14:textId="77777777" w:rsidR="00A939DD" w:rsidRPr="00F750BD" w:rsidRDefault="00A939DD" w:rsidP="00F750BD">
      <w:pPr>
        <w:jc w:val="left"/>
        <w:rPr>
          <w:rFonts w:ascii="Arial" w:hAnsi="Arial" w:cs="Arial"/>
          <w:szCs w:val="24"/>
        </w:rPr>
      </w:pPr>
      <w:r w:rsidRPr="00F750BD">
        <w:rPr>
          <w:rFonts w:ascii="Arial" w:hAnsi="Arial" w:cs="Arial"/>
          <w:szCs w:val="24"/>
        </w:rPr>
        <w:br w:type="page"/>
      </w:r>
    </w:p>
    <w:p w14:paraId="4CBE2928" w14:textId="0C5893DC" w:rsidR="001533FA" w:rsidRPr="00F750BD" w:rsidRDefault="001533FA" w:rsidP="00F750BD">
      <w:pPr>
        <w:pStyle w:val="Heading1"/>
        <w:jc w:val="left"/>
      </w:pPr>
      <w:r w:rsidRPr="00F750BD">
        <w:lastRenderedPageBreak/>
        <w:t>Acknowledgements</w:t>
      </w:r>
    </w:p>
    <w:p w14:paraId="363DCC6F" w14:textId="77777777" w:rsidR="001533FA" w:rsidRPr="00F750BD" w:rsidRDefault="001533FA" w:rsidP="00F750BD">
      <w:pPr>
        <w:jc w:val="left"/>
        <w:rPr>
          <w:rFonts w:ascii="Arial" w:hAnsi="Arial" w:cs="Arial"/>
          <w:szCs w:val="24"/>
        </w:rPr>
      </w:pPr>
    </w:p>
    <w:p w14:paraId="7BD87D30" w14:textId="19FB7434" w:rsidR="001533FA" w:rsidRPr="00F750BD" w:rsidRDefault="001533FA" w:rsidP="00F750BD">
      <w:pPr>
        <w:jc w:val="left"/>
        <w:rPr>
          <w:rFonts w:ascii="Arial" w:hAnsi="Arial" w:cs="Arial"/>
          <w:szCs w:val="24"/>
        </w:rPr>
      </w:pPr>
      <w:r w:rsidRPr="00F750BD">
        <w:rPr>
          <w:rFonts w:ascii="Arial" w:hAnsi="Arial" w:cs="Arial"/>
          <w:szCs w:val="24"/>
        </w:rPr>
        <w:t xml:space="preserve">We would like to thank the many individuals who gave their time to assist in </w:t>
      </w:r>
      <w:r w:rsidR="00022490" w:rsidRPr="00F750BD">
        <w:rPr>
          <w:rFonts w:ascii="Arial" w:hAnsi="Arial" w:cs="Arial"/>
          <w:szCs w:val="24"/>
        </w:rPr>
        <w:t>this research</w:t>
      </w:r>
      <w:r w:rsidRPr="00F750BD">
        <w:rPr>
          <w:rFonts w:ascii="Arial" w:hAnsi="Arial" w:cs="Arial"/>
          <w:szCs w:val="24"/>
        </w:rPr>
        <w:t xml:space="preserve">, all of whom were important in the writing of this report. This </w:t>
      </w:r>
      <w:r w:rsidR="00F63A87" w:rsidRPr="00F750BD">
        <w:rPr>
          <w:rFonts w:ascii="Arial" w:hAnsi="Arial" w:cs="Arial"/>
          <w:szCs w:val="24"/>
        </w:rPr>
        <w:t>research</w:t>
      </w:r>
      <w:r w:rsidRPr="00F750BD">
        <w:rPr>
          <w:rFonts w:ascii="Arial" w:hAnsi="Arial" w:cs="Arial"/>
          <w:szCs w:val="24"/>
        </w:rPr>
        <w:t xml:space="preserve"> would not have been possible without all of these contributions.</w:t>
      </w:r>
    </w:p>
    <w:p w14:paraId="3B47837D" w14:textId="69CE0E26" w:rsidR="001533FA" w:rsidRPr="00F750BD" w:rsidRDefault="001533FA" w:rsidP="00F750BD">
      <w:pPr>
        <w:jc w:val="left"/>
        <w:rPr>
          <w:rFonts w:ascii="Arial" w:hAnsi="Arial" w:cs="Arial"/>
          <w:szCs w:val="24"/>
        </w:rPr>
      </w:pPr>
    </w:p>
    <w:p w14:paraId="254298E7" w14:textId="77777777" w:rsidR="00985FB6" w:rsidRPr="00F750BD" w:rsidRDefault="00985FB6" w:rsidP="00F750BD">
      <w:pPr>
        <w:jc w:val="left"/>
        <w:rPr>
          <w:rFonts w:ascii="Arial" w:hAnsi="Arial" w:cs="Arial"/>
          <w:szCs w:val="24"/>
        </w:rPr>
      </w:pPr>
      <w:r w:rsidRPr="00F750BD">
        <w:rPr>
          <w:rFonts w:ascii="Arial" w:hAnsi="Arial" w:cs="Arial"/>
          <w:szCs w:val="24"/>
        </w:rPr>
        <w:br w:type="page"/>
      </w:r>
    </w:p>
    <w:p w14:paraId="596348ED" w14:textId="0C6AA4E3" w:rsidR="0071222A" w:rsidRPr="00F750BD" w:rsidRDefault="0071222A" w:rsidP="00F750BD">
      <w:pPr>
        <w:pStyle w:val="Heading1"/>
        <w:jc w:val="left"/>
      </w:pPr>
      <w:r w:rsidRPr="00F750BD">
        <w:lastRenderedPageBreak/>
        <w:t>Glossary</w:t>
      </w:r>
    </w:p>
    <w:p w14:paraId="593B4548" w14:textId="77777777" w:rsidR="00AA6781" w:rsidRPr="00F750BD" w:rsidRDefault="00AA6781" w:rsidP="00F750BD">
      <w:pPr>
        <w:jc w:val="left"/>
        <w:rPr>
          <w:rFonts w:ascii="Arial" w:hAnsi="Arial" w:cs="Arial"/>
          <w:szCs w:val="24"/>
        </w:rPr>
      </w:pPr>
    </w:p>
    <w:tbl>
      <w:tblPr>
        <w:tblW w:w="10000" w:type="dxa"/>
        <w:jc w:val="center"/>
        <w:tblLook w:val="04A0" w:firstRow="1" w:lastRow="0" w:firstColumn="1" w:lastColumn="0" w:noHBand="0" w:noVBand="1"/>
      </w:tblPr>
      <w:tblGrid>
        <w:gridCol w:w="2122"/>
        <w:gridCol w:w="7878"/>
      </w:tblGrid>
      <w:tr w:rsidR="00AA6781" w:rsidRPr="00F750BD" w14:paraId="21AE2D46" w14:textId="77777777" w:rsidTr="005B4FF3">
        <w:trPr>
          <w:trHeight w:val="580"/>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DDAEB3" w14:textId="77777777" w:rsidR="00AA6781" w:rsidRPr="00F750BD" w:rsidRDefault="00AA6781" w:rsidP="00F750BD">
            <w:pPr>
              <w:jc w:val="left"/>
              <w:rPr>
                <w:rFonts w:ascii="Arial" w:hAnsi="Arial" w:cs="Arial"/>
                <w:szCs w:val="24"/>
              </w:rPr>
            </w:pPr>
            <w:r w:rsidRPr="00F750BD">
              <w:rPr>
                <w:rFonts w:ascii="Arial" w:hAnsi="Arial" w:cs="Arial"/>
                <w:szCs w:val="24"/>
              </w:rPr>
              <w:t>Association of Directors of Social Services (ADSS) Cymru</w:t>
            </w:r>
          </w:p>
        </w:tc>
        <w:tc>
          <w:tcPr>
            <w:tcW w:w="7878" w:type="dxa"/>
            <w:tcBorders>
              <w:top w:val="single" w:sz="4" w:space="0" w:color="auto"/>
              <w:left w:val="nil"/>
              <w:bottom w:val="single" w:sz="4" w:space="0" w:color="auto"/>
              <w:right w:val="single" w:sz="4" w:space="0" w:color="auto"/>
            </w:tcBorders>
            <w:shd w:val="clear" w:color="auto" w:fill="auto"/>
            <w:vAlign w:val="bottom"/>
            <w:hideMark/>
          </w:tcPr>
          <w:p w14:paraId="4083F72C" w14:textId="028B9889" w:rsidR="00AA6781" w:rsidRPr="00F750BD" w:rsidRDefault="00AA6781" w:rsidP="00F750BD">
            <w:pPr>
              <w:jc w:val="left"/>
              <w:rPr>
                <w:rFonts w:ascii="Arial" w:hAnsi="Arial" w:cs="Arial"/>
                <w:szCs w:val="24"/>
              </w:rPr>
            </w:pPr>
            <w:r w:rsidRPr="00F750BD">
              <w:rPr>
                <w:rFonts w:ascii="Arial" w:hAnsi="Arial" w:cs="Arial"/>
                <w:szCs w:val="24"/>
              </w:rPr>
              <w:t>A membership organisation which represents directors of social services, heads of adult services, children’s services and business services from all 22 local authorities on a range of national and regional issues of social care policy, practice and resourcing.</w:t>
            </w:r>
          </w:p>
        </w:tc>
      </w:tr>
      <w:tr w:rsidR="00AA6781" w:rsidRPr="00F750BD" w14:paraId="7B4BD4EF" w14:textId="77777777" w:rsidTr="005B4FF3">
        <w:trPr>
          <w:trHeight w:val="58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20BAB8D" w14:textId="77777777" w:rsidR="00AA6781" w:rsidRPr="00F750BD" w:rsidRDefault="00AA6781" w:rsidP="00F750BD">
            <w:pPr>
              <w:jc w:val="left"/>
              <w:rPr>
                <w:rFonts w:ascii="Arial" w:hAnsi="Arial" w:cs="Arial"/>
                <w:szCs w:val="24"/>
              </w:rPr>
            </w:pPr>
            <w:r w:rsidRPr="00F750BD">
              <w:rPr>
                <w:rFonts w:ascii="Arial" w:hAnsi="Arial" w:cs="Arial"/>
                <w:szCs w:val="24"/>
              </w:rPr>
              <w:t>All Wales Forum</w:t>
            </w:r>
          </w:p>
        </w:tc>
        <w:tc>
          <w:tcPr>
            <w:tcW w:w="7878" w:type="dxa"/>
            <w:tcBorders>
              <w:top w:val="nil"/>
              <w:left w:val="nil"/>
              <w:bottom w:val="single" w:sz="4" w:space="0" w:color="auto"/>
              <w:right w:val="single" w:sz="4" w:space="0" w:color="auto"/>
            </w:tcBorders>
            <w:shd w:val="clear" w:color="auto" w:fill="auto"/>
            <w:vAlign w:val="bottom"/>
            <w:hideMark/>
          </w:tcPr>
          <w:p w14:paraId="04C100E4" w14:textId="77777777" w:rsidR="00AA6781" w:rsidRPr="00F750BD" w:rsidRDefault="00AA6781" w:rsidP="00F750BD">
            <w:pPr>
              <w:jc w:val="left"/>
              <w:rPr>
                <w:rFonts w:ascii="Arial" w:hAnsi="Arial" w:cs="Arial"/>
                <w:szCs w:val="24"/>
              </w:rPr>
            </w:pPr>
            <w:r w:rsidRPr="00F750BD">
              <w:rPr>
                <w:rFonts w:ascii="Arial" w:hAnsi="Arial" w:cs="Arial"/>
                <w:szCs w:val="24"/>
              </w:rPr>
              <w:t>Organisation which represents the views of Parents and Carers of people with learning disabilities.</w:t>
            </w:r>
          </w:p>
        </w:tc>
      </w:tr>
      <w:tr w:rsidR="00AA6781" w:rsidRPr="00F750BD" w14:paraId="4A5F39A6" w14:textId="77777777" w:rsidTr="005B4FF3">
        <w:trPr>
          <w:trHeight w:val="8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734D82D" w14:textId="77777777" w:rsidR="00AA6781" w:rsidRPr="00F750BD" w:rsidRDefault="00AA6781" w:rsidP="00F750BD">
            <w:pPr>
              <w:jc w:val="left"/>
              <w:rPr>
                <w:rFonts w:ascii="Arial" w:hAnsi="Arial" w:cs="Arial"/>
                <w:szCs w:val="24"/>
              </w:rPr>
            </w:pPr>
            <w:r w:rsidRPr="00F750BD">
              <w:rPr>
                <w:rFonts w:ascii="Arial" w:hAnsi="Arial" w:cs="Arial"/>
                <w:szCs w:val="24"/>
              </w:rPr>
              <w:t>County Voluntary Council (CVC)</w:t>
            </w:r>
          </w:p>
        </w:tc>
        <w:tc>
          <w:tcPr>
            <w:tcW w:w="7878" w:type="dxa"/>
            <w:tcBorders>
              <w:top w:val="nil"/>
              <w:left w:val="nil"/>
              <w:bottom w:val="single" w:sz="4" w:space="0" w:color="auto"/>
              <w:right w:val="single" w:sz="4" w:space="0" w:color="auto"/>
            </w:tcBorders>
            <w:shd w:val="clear" w:color="auto" w:fill="auto"/>
            <w:vAlign w:val="bottom"/>
            <w:hideMark/>
          </w:tcPr>
          <w:p w14:paraId="3155F9DC" w14:textId="02196EB1" w:rsidR="00AA6781" w:rsidRPr="00F750BD" w:rsidRDefault="009A11BB" w:rsidP="00F750BD">
            <w:pPr>
              <w:jc w:val="left"/>
              <w:rPr>
                <w:rFonts w:ascii="Arial" w:hAnsi="Arial" w:cs="Arial"/>
                <w:szCs w:val="24"/>
              </w:rPr>
            </w:pPr>
            <w:r w:rsidRPr="00F750BD">
              <w:rPr>
                <w:rFonts w:ascii="Arial" w:hAnsi="Arial" w:cs="Arial"/>
                <w:szCs w:val="24"/>
              </w:rPr>
              <w:t xml:space="preserve">Based in each local authority, CVSs </w:t>
            </w:r>
            <w:r w:rsidR="00AA6781" w:rsidRPr="00F750BD">
              <w:rPr>
                <w:rFonts w:ascii="Arial" w:hAnsi="Arial" w:cs="Arial"/>
                <w:szCs w:val="24"/>
              </w:rPr>
              <w:t>provid</w:t>
            </w:r>
            <w:r w:rsidRPr="00F750BD">
              <w:rPr>
                <w:rFonts w:ascii="Arial" w:hAnsi="Arial" w:cs="Arial"/>
                <w:szCs w:val="24"/>
              </w:rPr>
              <w:t>e</w:t>
            </w:r>
            <w:r w:rsidR="00AA6781" w:rsidRPr="00F750BD">
              <w:rPr>
                <w:rFonts w:ascii="Arial" w:hAnsi="Arial" w:cs="Arial"/>
                <w:szCs w:val="24"/>
              </w:rPr>
              <w:t xml:space="preserve"> advice and information to local voluntary and community groups on volunteering, funding sources and a wide range of other issues.</w:t>
            </w:r>
          </w:p>
        </w:tc>
      </w:tr>
      <w:tr w:rsidR="00AA6781" w:rsidRPr="00F750BD" w14:paraId="6EE021EC" w14:textId="77777777" w:rsidTr="005B4FF3">
        <w:trPr>
          <w:trHeight w:val="203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42336F25" w14:textId="77777777" w:rsidR="00AA6781" w:rsidRPr="00F750BD" w:rsidRDefault="00AA6781" w:rsidP="00F750BD">
            <w:pPr>
              <w:jc w:val="left"/>
              <w:rPr>
                <w:rFonts w:ascii="Arial" w:hAnsi="Arial" w:cs="Arial"/>
                <w:szCs w:val="24"/>
              </w:rPr>
            </w:pPr>
            <w:proofErr w:type="spellStart"/>
            <w:r w:rsidRPr="00F750BD">
              <w:rPr>
                <w:rFonts w:ascii="Arial" w:hAnsi="Arial" w:cs="Arial"/>
                <w:szCs w:val="24"/>
              </w:rPr>
              <w:t>Dewis</w:t>
            </w:r>
            <w:proofErr w:type="spellEnd"/>
            <w:r w:rsidRPr="00F750BD">
              <w:rPr>
                <w:rFonts w:ascii="Arial" w:hAnsi="Arial" w:cs="Arial"/>
                <w:szCs w:val="24"/>
              </w:rPr>
              <w:t xml:space="preserve"> Cymru</w:t>
            </w:r>
          </w:p>
        </w:tc>
        <w:tc>
          <w:tcPr>
            <w:tcW w:w="7878" w:type="dxa"/>
            <w:tcBorders>
              <w:top w:val="nil"/>
              <w:left w:val="nil"/>
              <w:bottom w:val="single" w:sz="4" w:space="0" w:color="auto"/>
              <w:right w:val="single" w:sz="4" w:space="0" w:color="auto"/>
            </w:tcBorders>
            <w:shd w:val="clear" w:color="auto" w:fill="auto"/>
            <w:vAlign w:val="bottom"/>
            <w:hideMark/>
          </w:tcPr>
          <w:p w14:paraId="4A3BB01D" w14:textId="77777777" w:rsidR="00AA6781" w:rsidRPr="00F750BD" w:rsidRDefault="00AA6781" w:rsidP="00F750BD">
            <w:pPr>
              <w:jc w:val="left"/>
              <w:rPr>
                <w:rFonts w:ascii="Arial" w:hAnsi="Arial" w:cs="Arial"/>
                <w:szCs w:val="24"/>
              </w:rPr>
            </w:pPr>
            <w:proofErr w:type="spellStart"/>
            <w:r w:rsidRPr="00F750BD">
              <w:rPr>
                <w:rFonts w:ascii="Arial" w:hAnsi="Arial" w:cs="Arial"/>
                <w:szCs w:val="24"/>
              </w:rPr>
              <w:t>Dewis</w:t>
            </w:r>
            <w:proofErr w:type="spellEnd"/>
            <w:r w:rsidRPr="00F750BD">
              <w:rPr>
                <w:rFonts w:ascii="Arial" w:hAnsi="Arial" w:cs="Arial"/>
                <w:szCs w:val="24"/>
              </w:rPr>
              <w:t xml:space="preserve"> Cymru is a website to help people find information about organisations and services that can help them take control of their own well-being. It has been developed in response to the Social Services and Well-being (Wales) Act 2014, to provide a resource for people who use care and support services and their </w:t>
            </w:r>
            <w:proofErr w:type="spellStart"/>
            <w:r w:rsidRPr="00F750BD">
              <w:rPr>
                <w:rFonts w:ascii="Arial" w:hAnsi="Arial" w:cs="Arial"/>
                <w:szCs w:val="24"/>
              </w:rPr>
              <w:t>carers</w:t>
            </w:r>
            <w:proofErr w:type="spellEnd"/>
            <w:r w:rsidRPr="00F750BD">
              <w:rPr>
                <w:rFonts w:ascii="Arial" w:hAnsi="Arial" w:cs="Arial"/>
                <w:szCs w:val="24"/>
              </w:rPr>
              <w:t xml:space="preserve">. It aims to help people to navigate the range of organisations and services across Wales which can support them in meeting their care and support and wellbeing needs. </w:t>
            </w:r>
          </w:p>
        </w:tc>
      </w:tr>
      <w:tr w:rsidR="00AA6781" w:rsidRPr="00F750BD" w14:paraId="5CBF0642" w14:textId="77777777" w:rsidTr="005B4FF3">
        <w:trPr>
          <w:trHeight w:val="58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7824F53" w14:textId="77777777" w:rsidR="00AA6781" w:rsidRPr="00F750BD" w:rsidRDefault="00AA6781" w:rsidP="00F750BD">
            <w:pPr>
              <w:jc w:val="left"/>
              <w:rPr>
                <w:rFonts w:ascii="Arial" w:hAnsi="Arial" w:cs="Arial"/>
                <w:szCs w:val="24"/>
              </w:rPr>
            </w:pPr>
            <w:r w:rsidRPr="00F750BD">
              <w:rPr>
                <w:rFonts w:ascii="Arial" w:hAnsi="Arial" w:cs="Arial"/>
                <w:szCs w:val="24"/>
              </w:rPr>
              <w:t>Health Board</w:t>
            </w:r>
          </w:p>
        </w:tc>
        <w:tc>
          <w:tcPr>
            <w:tcW w:w="7878" w:type="dxa"/>
            <w:tcBorders>
              <w:top w:val="nil"/>
              <w:left w:val="nil"/>
              <w:bottom w:val="single" w:sz="4" w:space="0" w:color="auto"/>
              <w:right w:val="single" w:sz="4" w:space="0" w:color="auto"/>
            </w:tcBorders>
            <w:shd w:val="clear" w:color="auto" w:fill="auto"/>
            <w:vAlign w:val="bottom"/>
            <w:hideMark/>
          </w:tcPr>
          <w:p w14:paraId="4D29EEE8" w14:textId="77777777" w:rsidR="00AA6781" w:rsidRPr="00F750BD" w:rsidRDefault="00AA6781" w:rsidP="00F750BD">
            <w:pPr>
              <w:jc w:val="left"/>
              <w:rPr>
                <w:rFonts w:ascii="Arial" w:hAnsi="Arial" w:cs="Arial"/>
                <w:szCs w:val="24"/>
              </w:rPr>
            </w:pPr>
            <w:r w:rsidRPr="00F750BD">
              <w:rPr>
                <w:rFonts w:ascii="Arial" w:hAnsi="Arial" w:cs="Arial"/>
                <w:szCs w:val="24"/>
              </w:rPr>
              <w:t>Local health boards are responsible for planning and delivering NHS services in their areas.</w:t>
            </w:r>
          </w:p>
        </w:tc>
      </w:tr>
      <w:tr w:rsidR="00AA6781" w:rsidRPr="00F750BD" w14:paraId="1507E2B2" w14:textId="77777777" w:rsidTr="005B4FF3">
        <w:trPr>
          <w:trHeight w:val="8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275FF2DC" w14:textId="77777777" w:rsidR="00AA6781" w:rsidRPr="00F750BD" w:rsidRDefault="00AA6781" w:rsidP="00F750BD">
            <w:pPr>
              <w:jc w:val="left"/>
              <w:rPr>
                <w:rFonts w:ascii="Arial" w:hAnsi="Arial" w:cs="Arial"/>
                <w:szCs w:val="24"/>
              </w:rPr>
            </w:pPr>
            <w:proofErr w:type="spellStart"/>
            <w:r w:rsidRPr="00F750BD">
              <w:rPr>
                <w:rFonts w:ascii="Arial" w:hAnsi="Arial" w:cs="Arial"/>
                <w:szCs w:val="24"/>
              </w:rPr>
              <w:t>InfoEngine</w:t>
            </w:r>
            <w:proofErr w:type="spellEnd"/>
          </w:p>
        </w:tc>
        <w:tc>
          <w:tcPr>
            <w:tcW w:w="7878" w:type="dxa"/>
            <w:tcBorders>
              <w:top w:val="nil"/>
              <w:left w:val="nil"/>
              <w:bottom w:val="single" w:sz="4" w:space="0" w:color="auto"/>
              <w:right w:val="single" w:sz="4" w:space="0" w:color="auto"/>
            </w:tcBorders>
            <w:shd w:val="clear" w:color="auto" w:fill="auto"/>
            <w:vAlign w:val="bottom"/>
            <w:hideMark/>
          </w:tcPr>
          <w:p w14:paraId="26F4B671" w14:textId="77777777" w:rsidR="00AA6781" w:rsidRPr="00F750BD" w:rsidRDefault="00AA6781" w:rsidP="00F750BD">
            <w:pPr>
              <w:jc w:val="left"/>
              <w:rPr>
                <w:rFonts w:ascii="Arial" w:hAnsi="Arial" w:cs="Arial"/>
                <w:szCs w:val="24"/>
              </w:rPr>
            </w:pPr>
            <w:proofErr w:type="spellStart"/>
            <w:r w:rsidRPr="00F750BD">
              <w:rPr>
                <w:rFonts w:ascii="Arial" w:hAnsi="Arial" w:cs="Arial"/>
                <w:szCs w:val="24"/>
              </w:rPr>
              <w:t>Infoengine</w:t>
            </w:r>
            <w:proofErr w:type="spellEnd"/>
            <w:r w:rsidRPr="00F750BD">
              <w:rPr>
                <w:rFonts w:ascii="Arial" w:hAnsi="Arial" w:cs="Arial"/>
                <w:szCs w:val="24"/>
              </w:rPr>
              <w:t xml:space="preserve"> is the online directory of third sector services in Wales and is provided by Third Sector Support Wales, a partnership of County Voluntary Councils and Wales Council for Voluntary Action.</w:t>
            </w:r>
          </w:p>
        </w:tc>
      </w:tr>
      <w:tr w:rsidR="00AA6781" w:rsidRPr="00F750BD" w14:paraId="30F152B3" w14:textId="77777777" w:rsidTr="005B4FF3">
        <w:trPr>
          <w:trHeight w:val="87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6A9091BD" w14:textId="77777777" w:rsidR="00AA6781" w:rsidRPr="00F750BD" w:rsidRDefault="00AA6781" w:rsidP="00F750BD">
            <w:pPr>
              <w:jc w:val="left"/>
              <w:rPr>
                <w:rFonts w:ascii="Arial" w:hAnsi="Arial" w:cs="Arial"/>
                <w:szCs w:val="24"/>
              </w:rPr>
            </w:pPr>
            <w:r w:rsidRPr="00F750BD">
              <w:rPr>
                <w:rFonts w:ascii="Arial" w:hAnsi="Arial" w:cs="Arial"/>
                <w:szCs w:val="24"/>
              </w:rPr>
              <w:t>Integrated Care Fund</w:t>
            </w:r>
          </w:p>
        </w:tc>
        <w:tc>
          <w:tcPr>
            <w:tcW w:w="7878" w:type="dxa"/>
            <w:tcBorders>
              <w:top w:val="nil"/>
              <w:left w:val="nil"/>
              <w:bottom w:val="single" w:sz="4" w:space="0" w:color="auto"/>
              <w:right w:val="single" w:sz="4" w:space="0" w:color="auto"/>
            </w:tcBorders>
            <w:shd w:val="clear" w:color="auto" w:fill="auto"/>
            <w:vAlign w:val="bottom"/>
            <w:hideMark/>
          </w:tcPr>
          <w:p w14:paraId="47340003" w14:textId="12138A7C" w:rsidR="00AA6781" w:rsidRPr="00F750BD" w:rsidRDefault="00393932" w:rsidP="00F750BD">
            <w:pPr>
              <w:jc w:val="left"/>
              <w:rPr>
                <w:rFonts w:ascii="Arial" w:hAnsi="Arial" w:cs="Arial"/>
                <w:szCs w:val="24"/>
              </w:rPr>
            </w:pPr>
            <w:r w:rsidRPr="00F750BD">
              <w:rPr>
                <w:rFonts w:ascii="Arial" w:hAnsi="Arial" w:cs="Arial"/>
                <w:szCs w:val="24"/>
              </w:rPr>
              <w:t>Run by the Welsh Government, t</w:t>
            </w:r>
            <w:r w:rsidR="00AA6781" w:rsidRPr="00F750BD">
              <w:rPr>
                <w:rFonts w:ascii="Arial" w:hAnsi="Arial" w:cs="Arial"/>
                <w:szCs w:val="24"/>
              </w:rPr>
              <w:t>he Integrated Care Fund is a preventative programme which also seeks to integrate health and social care services to improve the lives of the most vulnerable people in society.</w:t>
            </w:r>
          </w:p>
        </w:tc>
      </w:tr>
      <w:tr w:rsidR="00AA6781" w:rsidRPr="00F750BD" w14:paraId="5D1BCBDC" w14:textId="77777777" w:rsidTr="005B4FF3">
        <w:trPr>
          <w:trHeight w:val="116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34FE6E2D" w14:textId="77777777" w:rsidR="00AA6781" w:rsidRPr="00F750BD" w:rsidRDefault="00AA6781" w:rsidP="00F750BD">
            <w:pPr>
              <w:jc w:val="left"/>
              <w:rPr>
                <w:rFonts w:ascii="Arial" w:hAnsi="Arial" w:cs="Arial"/>
                <w:szCs w:val="24"/>
              </w:rPr>
            </w:pPr>
            <w:r w:rsidRPr="00F750BD">
              <w:rPr>
                <w:rFonts w:ascii="Arial" w:hAnsi="Arial" w:cs="Arial"/>
                <w:szCs w:val="24"/>
              </w:rPr>
              <w:t>National Commissioning Board</w:t>
            </w:r>
          </w:p>
        </w:tc>
        <w:tc>
          <w:tcPr>
            <w:tcW w:w="7878" w:type="dxa"/>
            <w:tcBorders>
              <w:top w:val="nil"/>
              <w:left w:val="nil"/>
              <w:bottom w:val="single" w:sz="4" w:space="0" w:color="auto"/>
              <w:right w:val="single" w:sz="4" w:space="0" w:color="auto"/>
            </w:tcBorders>
            <w:shd w:val="clear" w:color="auto" w:fill="auto"/>
            <w:vAlign w:val="bottom"/>
            <w:hideMark/>
          </w:tcPr>
          <w:p w14:paraId="1FD58353" w14:textId="77777777" w:rsidR="00AA6781" w:rsidRPr="00F750BD" w:rsidRDefault="00AA6781" w:rsidP="00F750BD">
            <w:pPr>
              <w:jc w:val="left"/>
              <w:rPr>
                <w:rFonts w:ascii="Arial" w:hAnsi="Arial" w:cs="Arial"/>
                <w:szCs w:val="24"/>
              </w:rPr>
            </w:pPr>
            <w:r w:rsidRPr="00F750BD">
              <w:rPr>
                <w:rFonts w:ascii="Arial" w:hAnsi="Arial" w:cs="Arial"/>
                <w:szCs w:val="24"/>
              </w:rPr>
              <w:t xml:space="preserve">The National Commissioning Board has been established to improve the quality of commissioning in Wales and develop effective practice in relation to integrated commissioning between local authorities and local health boards. </w:t>
            </w:r>
          </w:p>
        </w:tc>
      </w:tr>
      <w:tr w:rsidR="00AA6781" w:rsidRPr="00F750BD" w14:paraId="26C8B762" w14:textId="77777777" w:rsidTr="005B4FF3">
        <w:trPr>
          <w:trHeight w:val="116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0E68A66B" w14:textId="77777777" w:rsidR="00AA6781" w:rsidRPr="00F750BD" w:rsidRDefault="00AA6781" w:rsidP="00F750BD">
            <w:pPr>
              <w:jc w:val="left"/>
              <w:rPr>
                <w:rFonts w:ascii="Arial" w:hAnsi="Arial" w:cs="Arial"/>
                <w:szCs w:val="24"/>
              </w:rPr>
            </w:pPr>
            <w:r w:rsidRPr="00F750BD">
              <w:rPr>
                <w:rFonts w:ascii="Arial" w:hAnsi="Arial" w:cs="Arial"/>
                <w:szCs w:val="24"/>
              </w:rPr>
              <w:t>Regional Partnership Boards</w:t>
            </w:r>
          </w:p>
        </w:tc>
        <w:tc>
          <w:tcPr>
            <w:tcW w:w="7878" w:type="dxa"/>
            <w:tcBorders>
              <w:top w:val="nil"/>
              <w:left w:val="nil"/>
              <w:bottom w:val="single" w:sz="4" w:space="0" w:color="auto"/>
              <w:right w:val="single" w:sz="4" w:space="0" w:color="auto"/>
            </w:tcBorders>
            <w:shd w:val="clear" w:color="auto" w:fill="auto"/>
            <w:vAlign w:val="bottom"/>
            <w:hideMark/>
          </w:tcPr>
          <w:p w14:paraId="5FC51523" w14:textId="77777777" w:rsidR="00AA6781" w:rsidRPr="00F750BD" w:rsidRDefault="00AA6781" w:rsidP="00F750BD">
            <w:pPr>
              <w:jc w:val="left"/>
              <w:rPr>
                <w:rFonts w:ascii="Arial" w:hAnsi="Arial" w:cs="Arial"/>
                <w:szCs w:val="24"/>
              </w:rPr>
            </w:pPr>
            <w:r w:rsidRPr="00F750BD">
              <w:rPr>
                <w:rFonts w:ascii="Arial" w:hAnsi="Arial" w:cs="Arial"/>
                <w:szCs w:val="24"/>
              </w:rPr>
              <w:t>Regional Partnership Boards were established as part of the Social Services and Well Being Act (Wales) RPBs have been established as part of the Social Services and Well Being Act to improve the well-being of the population and improve how health and care services are delivered.</w:t>
            </w:r>
          </w:p>
        </w:tc>
      </w:tr>
      <w:tr w:rsidR="00AA6781" w:rsidRPr="00F750BD" w14:paraId="2174B57F" w14:textId="77777777" w:rsidTr="005B4FF3">
        <w:trPr>
          <w:trHeight w:val="29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D2FF201" w14:textId="77777777" w:rsidR="00AA6781" w:rsidRPr="00F750BD" w:rsidRDefault="00AA6781" w:rsidP="00F750BD">
            <w:pPr>
              <w:jc w:val="left"/>
              <w:rPr>
                <w:rFonts w:ascii="Arial" w:hAnsi="Arial" w:cs="Arial"/>
                <w:szCs w:val="24"/>
              </w:rPr>
            </w:pPr>
            <w:r w:rsidRPr="00F750BD">
              <w:rPr>
                <w:rFonts w:ascii="Arial" w:hAnsi="Arial" w:cs="Arial"/>
                <w:szCs w:val="24"/>
              </w:rPr>
              <w:t>Social Firm Wales</w:t>
            </w:r>
          </w:p>
        </w:tc>
        <w:tc>
          <w:tcPr>
            <w:tcW w:w="7878" w:type="dxa"/>
            <w:tcBorders>
              <w:top w:val="nil"/>
              <w:left w:val="nil"/>
              <w:bottom w:val="single" w:sz="4" w:space="0" w:color="auto"/>
              <w:right w:val="single" w:sz="4" w:space="0" w:color="auto"/>
            </w:tcBorders>
            <w:shd w:val="clear" w:color="auto" w:fill="auto"/>
            <w:vAlign w:val="bottom"/>
            <w:hideMark/>
          </w:tcPr>
          <w:p w14:paraId="3364148A" w14:textId="77777777" w:rsidR="00AA6781" w:rsidRPr="00F750BD" w:rsidRDefault="00AA6781" w:rsidP="00F750BD">
            <w:pPr>
              <w:jc w:val="left"/>
              <w:rPr>
                <w:rFonts w:ascii="Arial" w:hAnsi="Arial" w:cs="Arial"/>
                <w:szCs w:val="24"/>
              </w:rPr>
            </w:pPr>
            <w:r w:rsidRPr="00F750BD">
              <w:rPr>
                <w:rFonts w:ascii="Arial" w:hAnsi="Arial" w:cs="Arial"/>
                <w:szCs w:val="24"/>
              </w:rPr>
              <w:t>Social Firms Wales is the National Support Agency for Social Firm Development.</w:t>
            </w:r>
          </w:p>
        </w:tc>
      </w:tr>
      <w:tr w:rsidR="00AA6781" w:rsidRPr="00F750BD" w14:paraId="7E01155F" w14:textId="77777777" w:rsidTr="005B4FF3">
        <w:trPr>
          <w:trHeight w:val="290"/>
          <w:jc w:val="center"/>
        </w:trPr>
        <w:tc>
          <w:tcPr>
            <w:tcW w:w="2122" w:type="dxa"/>
            <w:tcBorders>
              <w:top w:val="nil"/>
              <w:left w:val="single" w:sz="4" w:space="0" w:color="auto"/>
              <w:bottom w:val="single" w:sz="4" w:space="0" w:color="auto"/>
              <w:right w:val="single" w:sz="4" w:space="0" w:color="auto"/>
            </w:tcBorders>
            <w:shd w:val="clear" w:color="auto" w:fill="auto"/>
            <w:vAlign w:val="center"/>
            <w:hideMark/>
          </w:tcPr>
          <w:p w14:paraId="7DE3A148" w14:textId="77777777" w:rsidR="00AA6781" w:rsidRPr="00F750BD" w:rsidRDefault="00AA6781" w:rsidP="00F750BD">
            <w:pPr>
              <w:jc w:val="left"/>
              <w:rPr>
                <w:rFonts w:ascii="Arial" w:hAnsi="Arial" w:cs="Arial"/>
                <w:szCs w:val="24"/>
              </w:rPr>
            </w:pPr>
            <w:r w:rsidRPr="00F750BD">
              <w:rPr>
                <w:rFonts w:ascii="Arial" w:hAnsi="Arial" w:cs="Arial"/>
                <w:szCs w:val="24"/>
              </w:rPr>
              <w:t>Wales Council for Voluntary Action (WCVA)</w:t>
            </w:r>
          </w:p>
        </w:tc>
        <w:tc>
          <w:tcPr>
            <w:tcW w:w="7878" w:type="dxa"/>
            <w:tcBorders>
              <w:top w:val="nil"/>
              <w:left w:val="nil"/>
              <w:bottom w:val="single" w:sz="4" w:space="0" w:color="auto"/>
              <w:right w:val="single" w:sz="4" w:space="0" w:color="auto"/>
            </w:tcBorders>
            <w:shd w:val="clear" w:color="auto" w:fill="auto"/>
            <w:vAlign w:val="bottom"/>
            <w:hideMark/>
          </w:tcPr>
          <w:p w14:paraId="20AF3E98" w14:textId="3AA9F6F4" w:rsidR="00AA6781" w:rsidRPr="00F750BD" w:rsidRDefault="00AA6781" w:rsidP="00F750BD">
            <w:pPr>
              <w:jc w:val="left"/>
              <w:rPr>
                <w:rFonts w:ascii="Arial" w:hAnsi="Arial" w:cs="Arial"/>
                <w:szCs w:val="24"/>
              </w:rPr>
            </w:pPr>
            <w:r w:rsidRPr="00F750BD">
              <w:rPr>
                <w:rFonts w:ascii="Arial" w:hAnsi="Arial" w:cs="Arial"/>
                <w:szCs w:val="24"/>
              </w:rPr>
              <w:t>WCVA is the</w:t>
            </w:r>
            <w:r w:rsidR="00CC5495" w:rsidRPr="00F750BD">
              <w:rPr>
                <w:rFonts w:ascii="Arial" w:hAnsi="Arial" w:cs="Arial"/>
                <w:szCs w:val="24"/>
              </w:rPr>
              <w:t xml:space="preserve"> </w:t>
            </w:r>
            <w:r w:rsidRPr="00F750BD">
              <w:rPr>
                <w:rFonts w:ascii="Arial" w:hAnsi="Arial" w:cs="Arial"/>
                <w:szCs w:val="24"/>
              </w:rPr>
              <w:t>national membership body for voluntary organisations in Wales.</w:t>
            </w:r>
          </w:p>
        </w:tc>
      </w:tr>
      <w:tr w:rsidR="00AA6781" w:rsidRPr="00F750BD" w14:paraId="0DBF86C9" w14:textId="77777777" w:rsidTr="005B4FF3">
        <w:trPr>
          <w:trHeight w:val="1740"/>
          <w:jc w:val="center"/>
        </w:trPr>
        <w:tc>
          <w:tcPr>
            <w:tcW w:w="212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A9DDAA5" w14:textId="77777777" w:rsidR="00AA6781" w:rsidRPr="00F750BD" w:rsidRDefault="00AA6781" w:rsidP="00F750BD">
            <w:pPr>
              <w:jc w:val="left"/>
              <w:rPr>
                <w:rFonts w:ascii="Arial" w:hAnsi="Arial" w:cs="Arial"/>
                <w:szCs w:val="24"/>
              </w:rPr>
            </w:pPr>
            <w:r w:rsidRPr="00F750BD">
              <w:rPr>
                <w:rFonts w:ascii="Arial" w:hAnsi="Arial" w:cs="Arial"/>
                <w:szCs w:val="24"/>
              </w:rPr>
              <w:t>Third Sector Data Hub</w:t>
            </w:r>
          </w:p>
        </w:tc>
        <w:tc>
          <w:tcPr>
            <w:tcW w:w="7878" w:type="dxa"/>
            <w:tcBorders>
              <w:top w:val="single" w:sz="4" w:space="0" w:color="auto"/>
              <w:left w:val="nil"/>
              <w:bottom w:val="single" w:sz="4" w:space="0" w:color="auto"/>
              <w:right w:val="single" w:sz="4" w:space="0" w:color="auto"/>
            </w:tcBorders>
            <w:shd w:val="clear" w:color="auto" w:fill="auto"/>
            <w:vAlign w:val="bottom"/>
            <w:hideMark/>
          </w:tcPr>
          <w:p w14:paraId="64D9AC9A" w14:textId="77777777" w:rsidR="00AA6781" w:rsidRPr="00F750BD" w:rsidRDefault="00AA6781" w:rsidP="00F750BD">
            <w:pPr>
              <w:jc w:val="left"/>
              <w:rPr>
                <w:rFonts w:ascii="Arial" w:hAnsi="Arial" w:cs="Arial"/>
                <w:szCs w:val="24"/>
              </w:rPr>
            </w:pPr>
            <w:r w:rsidRPr="00F750BD">
              <w:rPr>
                <w:rFonts w:ascii="Arial" w:hAnsi="Arial" w:cs="Arial"/>
                <w:szCs w:val="24"/>
              </w:rPr>
              <w:t>The Third Sector Data Hub, developed for the WCVA, provides a range of data on the Third Sector in Wales. The Hub contains data from the WCVA, Charity Commission, NCVO Almanac, Welsh Government, and more sources. Data includes numbers of organisations, sector income, volunteering hours, areas of work, where groups are located and more.</w:t>
            </w:r>
          </w:p>
        </w:tc>
      </w:tr>
    </w:tbl>
    <w:p w14:paraId="2EB51C9F" w14:textId="77777777" w:rsidR="001533FA" w:rsidRPr="00F750BD" w:rsidRDefault="001533FA" w:rsidP="00F750BD">
      <w:pPr>
        <w:pStyle w:val="Heading1"/>
      </w:pPr>
      <w:bookmarkStart w:id="0" w:name="_Toc76466382"/>
      <w:bookmarkStart w:id="1" w:name="_Toc76470205"/>
      <w:bookmarkStart w:id="2" w:name="_Toc76476113"/>
      <w:bookmarkStart w:id="3" w:name="_Toc76476260"/>
      <w:r w:rsidRPr="00F750BD">
        <w:lastRenderedPageBreak/>
        <w:t>Contents</w:t>
      </w:r>
      <w:bookmarkEnd w:id="0"/>
      <w:bookmarkEnd w:id="1"/>
      <w:bookmarkEnd w:id="2"/>
      <w:bookmarkEnd w:id="3"/>
    </w:p>
    <w:p w14:paraId="5E7A8319" w14:textId="2CA731DB" w:rsidR="0057518B" w:rsidRPr="00F750BD" w:rsidRDefault="0057518B" w:rsidP="00F750BD">
      <w:pPr>
        <w:jc w:val="left"/>
        <w:rPr>
          <w:rFonts w:ascii="Arial" w:hAnsi="Arial" w:cs="Arial"/>
          <w:szCs w:val="24"/>
        </w:rPr>
      </w:pPr>
      <w:r w:rsidRPr="00F750BD">
        <w:rPr>
          <w:rFonts w:ascii="Arial" w:hAnsi="Arial" w:cs="Arial"/>
          <w:szCs w:val="24"/>
        </w:rPr>
        <w:fldChar w:fldCharType="begin"/>
      </w:r>
      <w:r w:rsidRPr="00F750BD">
        <w:rPr>
          <w:rFonts w:ascii="Arial" w:hAnsi="Arial" w:cs="Arial"/>
          <w:szCs w:val="24"/>
        </w:rPr>
        <w:instrText xml:space="preserve"> TOC \o "1-1" \h \z \u </w:instrText>
      </w:r>
      <w:r w:rsidRPr="00F750BD">
        <w:rPr>
          <w:rFonts w:ascii="Arial" w:hAnsi="Arial" w:cs="Arial"/>
          <w:szCs w:val="24"/>
        </w:rPr>
        <w:fldChar w:fldCharType="separate"/>
      </w:r>
      <w:hyperlink w:anchor="_Toc76476260" w:history="1">
        <w:r w:rsidRPr="00F750BD">
          <w:rPr>
            <w:rStyle w:val="Hyperlink"/>
            <w:rFonts w:ascii="Arial" w:hAnsi="Arial" w:cs="Arial"/>
            <w:szCs w:val="24"/>
          </w:rPr>
          <w:t>Contents</w:t>
        </w:r>
        <w:r w:rsidRPr="00F750BD">
          <w:rPr>
            <w:rStyle w:val="Hyperlink"/>
            <w:rFonts w:ascii="Arial" w:hAnsi="Arial" w:cs="Arial"/>
            <w:webHidden/>
            <w:szCs w:val="24"/>
          </w:rPr>
          <w:tab/>
        </w:r>
        <w:r w:rsidRPr="00F750BD">
          <w:rPr>
            <w:rStyle w:val="Hyperlink"/>
            <w:rFonts w:ascii="Arial" w:hAnsi="Arial" w:cs="Arial"/>
            <w:webHidden/>
            <w:szCs w:val="24"/>
          </w:rPr>
          <w:fldChar w:fldCharType="begin"/>
        </w:r>
        <w:r w:rsidRPr="00F750BD">
          <w:rPr>
            <w:rStyle w:val="Hyperlink"/>
            <w:rFonts w:ascii="Arial" w:hAnsi="Arial" w:cs="Arial"/>
            <w:webHidden/>
            <w:szCs w:val="24"/>
          </w:rPr>
          <w:instrText xml:space="preserve"> PAGEREF _Toc76476260 \h </w:instrText>
        </w:r>
        <w:r w:rsidRPr="00F750BD">
          <w:rPr>
            <w:rStyle w:val="Hyperlink"/>
            <w:rFonts w:ascii="Arial" w:hAnsi="Arial" w:cs="Arial"/>
            <w:webHidden/>
            <w:szCs w:val="24"/>
          </w:rPr>
        </w:r>
        <w:r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v</w:t>
        </w:r>
        <w:r w:rsidRPr="00F750BD">
          <w:rPr>
            <w:rStyle w:val="Hyperlink"/>
            <w:rFonts w:ascii="Arial" w:hAnsi="Arial" w:cs="Arial"/>
            <w:webHidden/>
            <w:szCs w:val="24"/>
          </w:rPr>
          <w:fldChar w:fldCharType="end"/>
        </w:r>
      </w:hyperlink>
    </w:p>
    <w:p w14:paraId="1D044B0C" w14:textId="53F40AA1" w:rsidR="0057518B" w:rsidRPr="00F750BD" w:rsidRDefault="006208A2" w:rsidP="00F750BD">
      <w:pPr>
        <w:jc w:val="left"/>
        <w:rPr>
          <w:rFonts w:ascii="Arial" w:hAnsi="Arial" w:cs="Arial"/>
          <w:szCs w:val="24"/>
        </w:rPr>
      </w:pPr>
      <w:hyperlink w:anchor="_Toc76476261" w:history="1">
        <w:r w:rsidR="0057518B" w:rsidRPr="00F750BD">
          <w:rPr>
            <w:rStyle w:val="Hyperlink"/>
            <w:rFonts w:ascii="Arial" w:hAnsi="Arial" w:cs="Arial"/>
            <w:szCs w:val="24"/>
          </w:rPr>
          <w:t>1</w:t>
        </w:r>
        <w:r w:rsidR="0057518B" w:rsidRPr="00F750BD">
          <w:rPr>
            <w:rStyle w:val="Hyperlink"/>
            <w:rFonts w:ascii="Arial" w:hAnsi="Arial" w:cs="Arial"/>
            <w:szCs w:val="24"/>
          </w:rPr>
          <w:tab/>
          <w:t>Introduction</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_Toc76476261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w:t>
        </w:r>
        <w:r w:rsidR="0057518B" w:rsidRPr="00F750BD">
          <w:rPr>
            <w:rStyle w:val="Hyperlink"/>
            <w:rFonts w:ascii="Arial" w:hAnsi="Arial" w:cs="Arial"/>
            <w:webHidden/>
            <w:szCs w:val="24"/>
          </w:rPr>
          <w:fldChar w:fldCharType="end"/>
        </w:r>
      </w:hyperlink>
    </w:p>
    <w:p w14:paraId="48BFD397" w14:textId="50D0603A" w:rsidR="0057518B" w:rsidRPr="00F750BD" w:rsidRDefault="006208A2" w:rsidP="00F750BD">
      <w:pPr>
        <w:jc w:val="left"/>
        <w:rPr>
          <w:rFonts w:ascii="Arial" w:hAnsi="Arial" w:cs="Arial"/>
          <w:szCs w:val="24"/>
        </w:rPr>
      </w:pPr>
      <w:hyperlink w:anchor="_Toc76476262" w:history="1">
        <w:r w:rsidR="0057518B" w:rsidRPr="00F750BD">
          <w:rPr>
            <w:rStyle w:val="Hyperlink"/>
            <w:rFonts w:ascii="Arial" w:hAnsi="Arial" w:cs="Arial"/>
            <w:szCs w:val="24"/>
          </w:rPr>
          <w:t>2</w:t>
        </w:r>
        <w:r w:rsidR="0057518B" w:rsidRPr="00F750BD">
          <w:rPr>
            <w:rStyle w:val="Hyperlink"/>
            <w:rFonts w:ascii="Arial" w:hAnsi="Arial" w:cs="Arial"/>
            <w:szCs w:val="24"/>
          </w:rPr>
          <w:tab/>
          <w:t>Summary and recommendations</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_Toc76476262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3</w:t>
        </w:r>
        <w:r w:rsidR="0057518B" w:rsidRPr="00F750BD">
          <w:rPr>
            <w:rStyle w:val="Hyperlink"/>
            <w:rFonts w:ascii="Arial" w:hAnsi="Arial" w:cs="Arial"/>
            <w:webHidden/>
            <w:szCs w:val="24"/>
          </w:rPr>
          <w:fldChar w:fldCharType="end"/>
        </w:r>
      </w:hyperlink>
    </w:p>
    <w:p w14:paraId="02252598" w14:textId="71CDA503" w:rsidR="0057518B" w:rsidRPr="00F750BD" w:rsidRDefault="006208A2" w:rsidP="00F750BD">
      <w:pPr>
        <w:jc w:val="left"/>
        <w:rPr>
          <w:rFonts w:ascii="Arial" w:hAnsi="Arial" w:cs="Arial"/>
          <w:szCs w:val="24"/>
        </w:rPr>
      </w:pPr>
      <w:hyperlink w:anchor="_Toc76476263" w:history="1">
        <w:r w:rsidR="0057518B" w:rsidRPr="00F750BD">
          <w:rPr>
            <w:rStyle w:val="Hyperlink"/>
            <w:rFonts w:ascii="Arial" w:hAnsi="Arial" w:cs="Arial"/>
            <w:szCs w:val="24"/>
          </w:rPr>
          <w:t>3</w:t>
        </w:r>
        <w:r w:rsidR="0057518B" w:rsidRPr="00F750BD">
          <w:rPr>
            <w:rStyle w:val="Hyperlink"/>
            <w:rFonts w:ascii="Arial" w:hAnsi="Arial" w:cs="Arial"/>
            <w:szCs w:val="24"/>
          </w:rPr>
          <w:tab/>
          <w:t>Research methods</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_Toc76476263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7</w:t>
        </w:r>
        <w:r w:rsidR="0057518B" w:rsidRPr="00F750BD">
          <w:rPr>
            <w:rStyle w:val="Hyperlink"/>
            <w:rFonts w:ascii="Arial" w:hAnsi="Arial" w:cs="Arial"/>
            <w:webHidden/>
            <w:szCs w:val="24"/>
          </w:rPr>
          <w:fldChar w:fldCharType="end"/>
        </w:r>
      </w:hyperlink>
    </w:p>
    <w:p w14:paraId="661FF49C" w14:textId="155B13FE" w:rsidR="0057518B" w:rsidRPr="00F750BD" w:rsidRDefault="006208A2" w:rsidP="00F750BD">
      <w:pPr>
        <w:jc w:val="left"/>
        <w:rPr>
          <w:rFonts w:ascii="Arial" w:hAnsi="Arial" w:cs="Arial"/>
          <w:szCs w:val="24"/>
        </w:rPr>
      </w:pPr>
      <w:hyperlink w:anchor="_Toc76476264" w:history="1">
        <w:r w:rsidR="0057518B" w:rsidRPr="00F750BD">
          <w:rPr>
            <w:rStyle w:val="Hyperlink"/>
            <w:rFonts w:ascii="Arial" w:hAnsi="Arial" w:cs="Arial"/>
            <w:szCs w:val="24"/>
          </w:rPr>
          <w:t>4</w:t>
        </w:r>
        <w:r w:rsidR="0057518B" w:rsidRPr="00F750BD">
          <w:rPr>
            <w:rStyle w:val="Hyperlink"/>
            <w:rFonts w:ascii="Arial" w:hAnsi="Arial" w:cs="Arial"/>
            <w:szCs w:val="24"/>
          </w:rPr>
          <w:tab/>
          <w:t>Policy context</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_Toc76476264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3</w:t>
        </w:r>
        <w:r w:rsidR="0057518B" w:rsidRPr="00F750BD">
          <w:rPr>
            <w:rStyle w:val="Hyperlink"/>
            <w:rFonts w:ascii="Arial" w:hAnsi="Arial" w:cs="Arial"/>
            <w:webHidden/>
            <w:szCs w:val="24"/>
          </w:rPr>
          <w:fldChar w:fldCharType="end"/>
        </w:r>
      </w:hyperlink>
    </w:p>
    <w:p w14:paraId="72F7EDF2" w14:textId="5EACA6D7" w:rsidR="0057518B" w:rsidRPr="00F750BD" w:rsidRDefault="006208A2" w:rsidP="00F750BD">
      <w:pPr>
        <w:jc w:val="left"/>
        <w:rPr>
          <w:rFonts w:ascii="Arial" w:hAnsi="Arial" w:cs="Arial"/>
          <w:szCs w:val="24"/>
        </w:rPr>
      </w:pPr>
      <w:hyperlink w:anchor="_Toc76476265" w:history="1">
        <w:r w:rsidR="0057518B" w:rsidRPr="00F750BD">
          <w:rPr>
            <w:rStyle w:val="Hyperlink"/>
            <w:rFonts w:ascii="Arial" w:hAnsi="Arial" w:cs="Arial"/>
            <w:szCs w:val="24"/>
          </w:rPr>
          <w:t>5</w:t>
        </w:r>
        <w:r w:rsidR="0057518B" w:rsidRPr="00F750BD">
          <w:rPr>
            <w:rStyle w:val="Hyperlink"/>
            <w:rFonts w:ascii="Arial" w:hAnsi="Arial" w:cs="Arial"/>
            <w:szCs w:val="24"/>
          </w:rPr>
          <w:tab/>
          <w:t>Key findings from the survey</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_Toc76476265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6</w:t>
        </w:r>
        <w:r w:rsidR="0057518B" w:rsidRPr="00F750BD">
          <w:rPr>
            <w:rStyle w:val="Hyperlink"/>
            <w:rFonts w:ascii="Arial" w:hAnsi="Arial" w:cs="Arial"/>
            <w:webHidden/>
            <w:szCs w:val="24"/>
          </w:rPr>
          <w:fldChar w:fldCharType="end"/>
        </w:r>
      </w:hyperlink>
    </w:p>
    <w:p w14:paraId="2C7055A0" w14:textId="10F084DC" w:rsidR="0057518B" w:rsidRPr="00F750BD" w:rsidRDefault="006208A2" w:rsidP="00F750BD">
      <w:pPr>
        <w:jc w:val="left"/>
        <w:rPr>
          <w:rFonts w:ascii="Arial" w:hAnsi="Arial" w:cs="Arial"/>
          <w:szCs w:val="24"/>
        </w:rPr>
      </w:pPr>
      <w:hyperlink w:anchor="_Toc76476266" w:history="1">
        <w:r w:rsidR="0057518B" w:rsidRPr="00F750BD">
          <w:rPr>
            <w:rStyle w:val="Hyperlink"/>
            <w:rFonts w:ascii="Arial" w:hAnsi="Arial" w:cs="Arial"/>
            <w:szCs w:val="24"/>
          </w:rPr>
          <w:t>6</w:t>
        </w:r>
        <w:r w:rsidR="0057518B" w:rsidRPr="00F750BD">
          <w:rPr>
            <w:rStyle w:val="Hyperlink"/>
            <w:rFonts w:ascii="Arial" w:hAnsi="Arial" w:cs="Arial"/>
            <w:szCs w:val="24"/>
          </w:rPr>
          <w:tab/>
          <w:t>Impact measurement</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_Toc76476266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22</w:t>
        </w:r>
        <w:r w:rsidR="0057518B" w:rsidRPr="00F750BD">
          <w:rPr>
            <w:rStyle w:val="Hyperlink"/>
            <w:rFonts w:ascii="Arial" w:hAnsi="Arial" w:cs="Arial"/>
            <w:webHidden/>
            <w:szCs w:val="24"/>
          </w:rPr>
          <w:fldChar w:fldCharType="end"/>
        </w:r>
      </w:hyperlink>
    </w:p>
    <w:p w14:paraId="6C91A693" w14:textId="3CFCF9D7" w:rsidR="0057518B" w:rsidRPr="00F750BD" w:rsidRDefault="006208A2" w:rsidP="00F750BD">
      <w:pPr>
        <w:jc w:val="left"/>
        <w:rPr>
          <w:rFonts w:ascii="Arial" w:hAnsi="Arial" w:cs="Arial"/>
          <w:szCs w:val="24"/>
        </w:rPr>
      </w:pPr>
      <w:hyperlink w:anchor="_Toc76476267" w:history="1">
        <w:r w:rsidR="0057518B" w:rsidRPr="00F750BD">
          <w:rPr>
            <w:rStyle w:val="Hyperlink"/>
            <w:rFonts w:ascii="Arial" w:hAnsi="Arial" w:cs="Arial"/>
            <w:szCs w:val="24"/>
          </w:rPr>
          <w:t>7</w:t>
        </w:r>
        <w:r w:rsidR="0057518B" w:rsidRPr="00F750BD">
          <w:rPr>
            <w:rStyle w:val="Hyperlink"/>
            <w:rFonts w:ascii="Arial" w:hAnsi="Arial" w:cs="Arial"/>
            <w:szCs w:val="24"/>
          </w:rPr>
          <w:tab/>
          <w:t>Commissioning practice</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_Toc76476267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32</w:t>
        </w:r>
        <w:r w:rsidR="0057518B" w:rsidRPr="00F750BD">
          <w:rPr>
            <w:rStyle w:val="Hyperlink"/>
            <w:rFonts w:ascii="Arial" w:hAnsi="Arial" w:cs="Arial"/>
            <w:webHidden/>
            <w:szCs w:val="24"/>
          </w:rPr>
          <w:fldChar w:fldCharType="end"/>
        </w:r>
      </w:hyperlink>
    </w:p>
    <w:p w14:paraId="2AB0523C" w14:textId="08F6CCA6" w:rsidR="0057518B" w:rsidRPr="00F750BD" w:rsidRDefault="006208A2" w:rsidP="00F750BD">
      <w:pPr>
        <w:jc w:val="left"/>
        <w:rPr>
          <w:rFonts w:ascii="Arial" w:hAnsi="Arial" w:cs="Arial"/>
          <w:szCs w:val="24"/>
        </w:rPr>
      </w:pPr>
      <w:hyperlink w:anchor="_Toc76476268" w:history="1">
        <w:r w:rsidR="0057518B" w:rsidRPr="00F750BD">
          <w:rPr>
            <w:rStyle w:val="Hyperlink"/>
            <w:rFonts w:ascii="Arial" w:hAnsi="Arial" w:cs="Arial"/>
            <w:szCs w:val="24"/>
          </w:rPr>
          <w:t>8</w:t>
        </w:r>
        <w:r w:rsidR="0057518B" w:rsidRPr="00F750BD">
          <w:rPr>
            <w:rStyle w:val="Hyperlink"/>
            <w:rFonts w:ascii="Arial" w:hAnsi="Arial" w:cs="Arial"/>
            <w:szCs w:val="24"/>
          </w:rPr>
          <w:tab/>
          <w:t>The scale and scope of third sector delivery</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_Toc76476268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36</w:t>
        </w:r>
        <w:r w:rsidR="0057518B" w:rsidRPr="00F750BD">
          <w:rPr>
            <w:rStyle w:val="Hyperlink"/>
            <w:rFonts w:ascii="Arial" w:hAnsi="Arial" w:cs="Arial"/>
            <w:webHidden/>
            <w:szCs w:val="24"/>
          </w:rPr>
          <w:fldChar w:fldCharType="end"/>
        </w:r>
      </w:hyperlink>
    </w:p>
    <w:p w14:paraId="494F92F3" w14:textId="0B670CB1" w:rsidR="0057518B" w:rsidRPr="00F750BD" w:rsidRDefault="006208A2" w:rsidP="00F750BD">
      <w:pPr>
        <w:jc w:val="left"/>
        <w:rPr>
          <w:rFonts w:ascii="Arial" w:hAnsi="Arial" w:cs="Arial"/>
          <w:szCs w:val="24"/>
        </w:rPr>
      </w:pPr>
      <w:hyperlink w:anchor="_Toc76476269" w:history="1">
        <w:r w:rsidR="0057518B" w:rsidRPr="00F750BD">
          <w:rPr>
            <w:rStyle w:val="Hyperlink"/>
            <w:rFonts w:ascii="Arial" w:hAnsi="Arial" w:cs="Arial"/>
            <w:szCs w:val="24"/>
          </w:rPr>
          <w:t>9</w:t>
        </w:r>
        <w:r w:rsidR="0057518B" w:rsidRPr="00F750BD">
          <w:rPr>
            <w:rStyle w:val="Hyperlink"/>
            <w:rFonts w:ascii="Arial" w:hAnsi="Arial" w:cs="Arial"/>
            <w:szCs w:val="24"/>
          </w:rPr>
          <w:tab/>
          <w:t>Caveats and limitations</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_Toc76476269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39</w:t>
        </w:r>
        <w:r w:rsidR="0057518B" w:rsidRPr="00F750BD">
          <w:rPr>
            <w:rStyle w:val="Hyperlink"/>
            <w:rFonts w:ascii="Arial" w:hAnsi="Arial" w:cs="Arial"/>
            <w:webHidden/>
            <w:szCs w:val="24"/>
          </w:rPr>
          <w:fldChar w:fldCharType="end"/>
        </w:r>
      </w:hyperlink>
    </w:p>
    <w:p w14:paraId="0CC5553D" w14:textId="328980DE" w:rsidR="0057518B" w:rsidRPr="00F750BD" w:rsidRDefault="006208A2" w:rsidP="00F750BD">
      <w:pPr>
        <w:jc w:val="left"/>
        <w:rPr>
          <w:rFonts w:ascii="Arial" w:hAnsi="Arial" w:cs="Arial"/>
          <w:szCs w:val="24"/>
        </w:rPr>
      </w:pPr>
      <w:hyperlink w:anchor="_Toc76476270" w:history="1">
        <w:r w:rsidR="0057518B" w:rsidRPr="00F750BD">
          <w:rPr>
            <w:rStyle w:val="Hyperlink"/>
            <w:rFonts w:ascii="Arial" w:hAnsi="Arial" w:cs="Arial"/>
            <w:szCs w:val="24"/>
          </w:rPr>
          <w:t>Appendix 1 Detailed Research Methods</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_Toc76476270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40</w:t>
        </w:r>
        <w:r w:rsidR="0057518B" w:rsidRPr="00F750BD">
          <w:rPr>
            <w:rStyle w:val="Hyperlink"/>
            <w:rFonts w:ascii="Arial" w:hAnsi="Arial" w:cs="Arial"/>
            <w:webHidden/>
            <w:szCs w:val="24"/>
          </w:rPr>
          <w:fldChar w:fldCharType="end"/>
        </w:r>
      </w:hyperlink>
    </w:p>
    <w:p w14:paraId="0963BA4A" w14:textId="74A71FB4" w:rsidR="0057518B" w:rsidRPr="00F750BD" w:rsidRDefault="006208A2" w:rsidP="00F750BD">
      <w:pPr>
        <w:jc w:val="left"/>
        <w:rPr>
          <w:rFonts w:ascii="Arial" w:hAnsi="Arial" w:cs="Arial"/>
          <w:szCs w:val="24"/>
        </w:rPr>
      </w:pPr>
      <w:hyperlink w:anchor="_Toc76476271" w:history="1">
        <w:r w:rsidR="0057518B" w:rsidRPr="00F750BD">
          <w:rPr>
            <w:rStyle w:val="Hyperlink"/>
            <w:rFonts w:ascii="Arial" w:hAnsi="Arial" w:cs="Arial"/>
            <w:szCs w:val="24"/>
          </w:rPr>
          <w:t>Appendix 2 Mapping Survey</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_Toc76476271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52</w:t>
        </w:r>
        <w:r w:rsidR="0057518B" w:rsidRPr="00F750BD">
          <w:rPr>
            <w:rStyle w:val="Hyperlink"/>
            <w:rFonts w:ascii="Arial" w:hAnsi="Arial" w:cs="Arial"/>
            <w:webHidden/>
            <w:szCs w:val="24"/>
          </w:rPr>
          <w:fldChar w:fldCharType="end"/>
        </w:r>
      </w:hyperlink>
    </w:p>
    <w:p w14:paraId="51EE540A" w14:textId="5B9227A4" w:rsidR="0057518B" w:rsidRPr="00F750BD" w:rsidRDefault="006208A2" w:rsidP="00F750BD">
      <w:pPr>
        <w:jc w:val="left"/>
        <w:rPr>
          <w:rFonts w:ascii="Arial" w:hAnsi="Arial" w:cs="Arial"/>
          <w:szCs w:val="24"/>
        </w:rPr>
      </w:pPr>
      <w:hyperlink w:anchor="_Toc76476272" w:history="1">
        <w:r w:rsidR="0057518B" w:rsidRPr="00F750BD">
          <w:rPr>
            <w:rStyle w:val="Hyperlink"/>
            <w:rFonts w:ascii="Arial" w:hAnsi="Arial" w:cs="Arial"/>
            <w:szCs w:val="24"/>
          </w:rPr>
          <w:t>Appendix 3 Distribution of survey responses by local authority area (n=240)</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_Toc76476272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69</w:t>
        </w:r>
        <w:r w:rsidR="0057518B" w:rsidRPr="00F750BD">
          <w:rPr>
            <w:rStyle w:val="Hyperlink"/>
            <w:rFonts w:ascii="Arial" w:hAnsi="Arial" w:cs="Arial"/>
            <w:webHidden/>
            <w:szCs w:val="24"/>
          </w:rPr>
          <w:fldChar w:fldCharType="end"/>
        </w:r>
      </w:hyperlink>
    </w:p>
    <w:p w14:paraId="3F1AF573" w14:textId="7878EEEA" w:rsidR="0057518B" w:rsidRPr="00F750BD" w:rsidRDefault="006208A2" w:rsidP="00F750BD">
      <w:pPr>
        <w:jc w:val="left"/>
        <w:rPr>
          <w:rFonts w:ascii="Arial" w:hAnsi="Arial" w:cs="Arial"/>
          <w:szCs w:val="24"/>
        </w:rPr>
      </w:pPr>
      <w:hyperlink w:anchor="_Toc76476273" w:history="1">
        <w:r w:rsidR="0057518B" w:rsidRPr="00F750BD">
          <w:rPr>
            <w:rStyle w:val="Hyperlink"/>
            <w:rFonts w:ascii="Arial" w:hAnsi="Arial" w:cs="Arial"/>
            <w:szCs w:val="24"/>
          </w:rPr>
          <w:t>Appendix 4 Profile of the third sector in Wales (additional data)</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_Toc76476273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70</w:t>
        </w:r>
        <w:r w:rsidR="0057518B" w:rsidRPr="00F750BD">
          <w:rPr>
            <w:rStyle w:val="Hyperlink"/>
            <w:rFonts w:ascii="Arial" w:hAnsi="Arial" w:cs="Arial"/>
            <w:webHidden/>
            <w:szCs w:val="24"/>
          </w:rPr>
          <w:fldChar w:fldCharType="end"/>
        </w:r>
      </w:hyperlink>
    </w:p>
    <w:p w14:paraId="08471340" w14:textId="5DDED143" w:rsidR="0057518B" w:rsidRPr="00F750BD" w:rsidRDefault="006208A2" w:rsidP="00F750BD">
      <w:pPr>
        <w:jc w:val="left"/>
        <w:rPr>
          <w:rFonts w:ascii="Arial" w:hAnsi="Arial" w:cs="Arial"/>
          <w:szCs w:val="24"/>
        </w:rPr>
      </w:pPr>
      <w:hyperlink w:anchor="_Toc76476274" w:history="1">
        <w:r w:rsidR="0057518B" w:rsidRPr="00F750BD">
          <w:rPr>
            <w:rStyle w:val="Hyperlink"/>
            <w:rFonts w:ascii="Arial" w:hAnsi="Arial" w:cs="Arial"/>
            <w:szCs w:val="24"/>
          </w:rPr>
          <w:t>Appendix 5 National providers</w:t>
        </w:r>
        <w:r w:rsidR="0057518B" w:rsidRPr="00F750BD">
          <w:rPr>
            <w:rStyle w:val="Hyperlink"/>
            <w:rFonts w:ascii="Arial" w:hAnsi="Arial" w:cs="Arial"/>
            <w:webHidden/>
            <w:szCs w:val="24"/>
          </w:rPr>
          <w:tab/>
        </w:r>
        <w:r w:rsidR="0057518B" w:rsidRPr="00F750BD">
          <w:rPr>
            <w:rStyle w:val="Hyperlink"/>
            <w:rFonts w:ascii="Arial" w:hAnsi="Arial" w:cs="Arial"/>
            <w:webHidden/>
            <w:szCs w:val="24"/>
          </w:rPr>
          <w:fldChar w:fldCharType="begin"/>
        </w:r>
        <w:r w:rsidR="0057518B" w:rsidRPr="00F750BD">
          <w:rPr>
            <w:rStyle w:val="Hyperlink"/>
            <w:rFonts w:ascii="Arial" w:hAnsi="Arial" w:cs="Arial"/>
            <w:webHidden/>
            <w:szCs w:val="24"/>
          </w:rPr>
          <w:instrText xml:space="preserve"> PAGEREF _Toc76476274 \h </w:instrText>
        </w:r>
        <w:r w:rsidR="0057518B" w:rsidRPr="00F750BD">
          <w:rPr>
            <w:rStyle w:val="Hyperlink"/>
            <w:rFonts w:ascii="Arial" w:hAnsi="Arial" w:cs="Arial"/>
            <w:webHidden/>
            <w:szCs w:val="24"/>
          </w:rPr>
        </w:r>
        <w:r w:rsidR="0057518B"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72</w:t>
        </w:r>
        <w:r w:rsidR="0057518B" w:rsidRPr="00F750BD">
          <w:rPr>
            <w:rStyle w:val="Hyperlink"/>
            <w:rFonts w:ascii="Arial" w:hAnsi="Arial" w:cs="Arial"/>
            <w:webHidden/>
            <w:szCs w:val="24"/>
          </w:rPr>
          <w:fldChar w:fldCharType="end"/>
        </w:r>
      </w:hyperlink>
    </w:p>
    <w:p w14:paraId="4476B023" w14:textId="29BA22E4" w:rsidR="0090761D" w:rsidRPr="00F750BD" w:rsidRDefault="0057518B" w:rsidP="00F750BD">
      <w:pPr>
        <w:jc w:val="left"/>
        <w:rPr>
          <w:rFonts w:ascii="Arial" w:hAnsi="Arial" w:cs="Arial"/>
          <w:szCs w:val="24"/>
        </w:rPr>
      </w:pPr>
      <w:r w:rsidRPr="00F750BD">
        <w:rPr>
          <w:rFonts w:ascii="Arial" w:hAnsi="Arial" w:cs="Arial"/>
          <w:szCs w:val="24"/>
        </w:rPr>
        <w:fldChar w:fldCharType="end"/>
      </w:r>
    </w:p>
    <w:p w14:paraId="71EBC3B8" w14:textId="2B4A6652" w:rsidR="001533FA" w:rsidRPr="00F750BD" w:rsidRDefault="00C65071" w:rsidP="00F750BD">
      <w:pPr>
        <w:jc w:val="left"/>
        <w:rPr>
          <w:rFonts w:ascii="Arial" w:hAnsi="Arial" w:cs="Arial"/>
          <w:szCs w:val="24"/>
        </w:rPr>
      </w:pPr>
      <w:r w:rsidRPr="00F750BD">
        <w:rPr>
          <w:rFonts w:ascii="Arial" w:hAnsi="Arial" w:cs="Arial"/>
          <w:szCs w:val="24"/>
        </w:rPr>
        <w:fldChar w:fldCharType="begin"/>
      </w:r>
      <w:r w:rsidRPr="00F750BD">
        <w:rPr>
          <w:rFonts w:ascii="Arial" w:hAnsi="Arial" w:cs="Arial"/>
          <w:szCs w:val="24"/>
        </w:rPr>
        <w:instrText xml:space="preserve"> TOC \o "1-1" \u </w:instrText>
      </w:r>
      <w:r w:rsidR="006208A2">
        <w:rPr>
          <w:rFonts w:ascii="Arial" w:hAnsi="Arial" w:cs="Arial"/>
          <w:szCs w:val="24"/>
        </w:rPr>
        <w:fldChar w:fldCharType="separate"/>
      </w:r>
      <w:r w:rsidRPr="00F750BD">
        <w:rPr>
          <w:rFonts w:ascii="Arial" w:hAnsi="Arial" w:cs="Arial"/>
          <w:szCs w:val="24"/>
        </w:rPr>
        <w:fldChar w:fldCharType="end"/>
      </w:r>
    </w:p>
    <w:p w14:paraId="18D18602" w14:textId="36A13213" w:rsidR="001533FA" w:rsidRPr="00F750BD" w:rsidRDefault="00357738" w:rsidP="003E30C3">
      <w:pPr>
        <w:pStyle w:val="Heading2"/>
      </w:pPr>
      <w:r w:rsidRPr="00F750BD">
        <w:t xml:space="preserve">List </w:t>
      </w:r>
      <w:r w:rsidR="001533FA" w:rsidRPr="00F750BD">
        <w:t>of tables</w:t>
      </w:r>
      <w:r w:rsidR="00C90D9F" w:rsidRPr="00F750BD">
        <w:tab/>
      </w:r>
    </w:p>
    <w:p w14:paraId="5098A6FB" w14:textId="399752D9" w:rsidR="00932BE3" w:rsidRPr="00F750BD" w:rsidRDefault="00932BE3" w:rsidP="00F750BD">
      <w:pPr>
        <w:jc w:val="left"/>
        <w:rPr>
          <w:rFonts w:ascii="Arial" w:hAnsi="Arial" w:cs="Arial"/>
          <w:szCs w:val="24"/>
        </w:rPr>
      </w:pPr>
      <w:r w:rsidRPr="00F750BD">
        <w:rPr>
          <w:rFonts w:ascii="Arial" w:hAnsi="Arial" w:cs="Arial"/>
          <w:szCs w:val="24"/>
        </w:rPr>
        <w:fldChar w:fldCharType="begin"/>
      </w:r>
      <w:r w:rsidRPr="00F750BD">
        <w:rPr>
          <w:rFonts w:ascii="Arial" w:hAnsi="Arial" w:cs="Arial"/>
          <w:szCs w:val="24"/>
        </w:rPr>
        <w:instrText xml:space="preserve"> TOC \h \z \c "Table" </w:instrText>
      </w:r>
      <w:r w:rsidRPr="00F750BD">
        <w:rPr>
          <w:rFonts w:ascii="Arial" w:hAnsi="Arial" w:cs="Arial"/>
          <w:szCs w:val="24"/>
        </w:rPr>
        <w:fldChar w:fldCharType="separate"/>
      </w:r>
      <w:hyperlink w:anchor="_Toc76470600" w:history="1">
        <w:r w:rsidRPr="00F750BD">
          <w:rPr>
            <w:rStyle w:val="Hyperlink"/>
            <w:rFonts w:ascii="Arial" w:hAnsi="Arial" w:cs="Arial"/>
            <w:szCs w:val="24"/>
          </w:rPr>
          <w:t>Table 5.1 Number of volunteers</w:t>
        </w:r>
        <w:r w:rsidRPr="00F750BD">
          <w:rPr>
            <w:rStyle w:val="Hyperlink"/>
            <w:rFonts w:ascii="Arial" w:hAnsi="Arial" w:cs="Arial"/>
            <w:webHidden/>
            <w:szCs w:val="24"/>
          </w:rPr>
          <w:tab/>
        </w:r>
        <w:r w:rsidRPr="00F750BD">
          <w:rPr>
            <w:rStyle w:val="Hyperlink"/>
            <w:rFonts w:ascii="Arial" w:hAnsi="Arial" w:cs="Arial"/>
            <w:webHidden/>
            <w:szCs w:val="24"/>
          </w:rPr>
          <w:fldChar w:fldCharType="begin"/>
        </w:r>
        <w:r w:rsidRPr="00F750BD">
          <w:rPr>
            <w:rStyle w:val="Hyperlink"/>
            <w:rFonts w:ascii="Arial" w:hAnsi="Arial" w:cs="Arial"/>
            <w:webHidden/>
            <w:szCs w:val="24"/>
          </w:rPr>
          <w:instrText xml:space="preserve"> PAGEREF _Toc76470600 \h </w:instrText>
        </w:r>
        <w:r w:rsidRPr="00F750BD">
          <w:rPr>
            <w:rStyle w:val="Hyperlink"/>
            <w:rFonts w:ascii="Arial" w:hAnsi="Arial" w:cs="Arial"/>
            <w:webHidden/>
            <w:szCs w:val="24"/>
          </w:rPr>
        </w:r>
        <w:r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11</w:t>
        </w:r>
        <w:r w:rsidRPr="00F750BD">
          <w:rPr>
            <w:rStyle w:val="Hyperlink"/>
            <w:rFonts w:ascii="Arial" w:hAnsi="Arial" w:cs="Arial"/>
            <w:webHidden/>
            <w:szCs w:val="24"/>
          </w:rPr>
          <w:fldChar w:fldCharType="end"/>
        </w:r>
      </w:hyperlink>
    </w:p>
    <w:p w14:paraId="3D7F920E" w14:textId="1A5974EE" w:rsidR="00932BE3" w:rsidRPr="00F750BD" w:rsidRDefault="00932BE3" w:rsidP="003E30C3">
      <w:pPr>
        <w:pStyle w:val="Heading2"/>
      </w:pPr>
      <w:r w:rsidRPr="00F750BD">
        <w:fldChar w:fldCharType="end"/>
      </w:r>
    </w:p>
    <w:p w14:paraId="58EA71A1" w14:textId="625B7D75" w:rsidR="001533FA" w:rsidRPr="00F750BD" w:rsidRDefault="00357738" w:rsidP="003E30C3">
      <w:pPr>
        <w:pStyle w:val="Heading2"/>
      </w:pPr>
      <w:r w:rsidRPr="00F750BD">
        <w:t xml:space="preserve">List </w:t>
      </w:r>
      <w:r w:rsidR="001533FA" w:rsidRPr="00F750BD">
        <w:t>of figures</w:t>
      </w:r>
    </w:p>
    <w:p w14:paraId="0227D6C0" w14:textId="7DE2C7B4" w:rsidR="0090761D" w:rsidRPr="00F750BD" w:rsidRDefault="00C90D9F" w:rsidP="00F750BD">
      <w:pPr>
        <w:jc w:val="left"/>
        <w:rPr>
          <w:rFonts w:ascii="Arial" w:hAnsi="Arial" w:cs="Arial"/>
          <w:szCs w:val="24"/>
        </w:rPr>
      </w:pPr>
      <w:r w:rsidRPr="00F750BD">
        <w:rPr>
          <w:rFonts w:ascii="Arial" w:hAnsi="Arial" w:cs="Arial"/>
          <w:szCs w:val="24"/>
        </w:rPr>
        <w:fldChar w:fldCharType="begin"/>
      </w:r>
      <w:r w:rsidRPr="00F750BD">
        <w:rPr>
          <w:rFonts w:ascii="Arial" w:hAnsi="Arial" w:cs="Arial"/>
          <w:szCs w:val="24"/>
        </w:rPr>
        <w:instrText xml:space="preserve"> TOC \h \z \c "Figure" </w:instrText>
      </w:r>
      <w:r w:rsidRPr="00F750BD">
        <w:rPr>
          <w:rFonts w:ascii="Arial" w:hAnsi="Arial" w:cs="Arial"/>
          <w:szCs w:val="24"/>
        </w:rPr>
        <w:fldChar w:fldCharType="separate"/>
      </w:r>
      <w:hyperlink w:anchor="_Toc76476176" w:history="1">
        <w:r w:rsidR="0090761D" w:rsidRPr="00F750BD">
          <w:rPr>
            <w:rStyle w:val="Hyperlink"/>
            <w:rFonts w:ascii="Arial" w:hAnsi="Arial" w:cs="Arial"/>
            <w:szCs w:val="24"/>
          </w:rPr>
          <w:t>Figure 5.1 Type of business</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_Toc76476176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7</w:t>
        </w:r>
        <w:r w:rsidR="0090761D" w:rsidRPr="00F750BD">
          <w:rPr>
            <w:rStyle w:val="Hyperlink"/>
            <w:rFonts w:ascii="Arial" w:hAnsi="Arial" w:cs="Arial"/>
            <w:webHidden/>
            <w:szCs w:val="24"/>
          </w:rPr>
          <w:fldChar w:fldCharType="end"/>
        </w:r>
      </w:hyperlink>
    </w:p>
    <w:p w14:paraId="4D66222C" w14:textId="24984CF8" w:rsidR="0090761D" w:rsidRPr="00F750BD" w:rsidRDefault="006208A2" w:rsidP="00F750BD">
      <w:pPr>
        <w:jc w:val="left"/>
        <w:rPr>
          <w:rFonts w:ascii="Arial" w:hAnsi="Arial" w:cs="Arial"/>
          <w:szCs w:val="24"/>
        </w:rPr>
      </w:pPr>
      <w:hyperlink w:anchor="_Toc76476177" w:history="1">
        <w:r w:rsidR="0090761D" w:rsidRPr="00F750BD">
          <w:rPr>
            <w:rStyle w:val="Hyperlink"/>
            <w:rFonts w:ascii="Arial" w:hAnsi="Arial" w:cs="Arial"/>
            <w:szCs w:val="24"/>
          </w:rPr>
          <w:t>Figure 5.2 Legal status of organisation</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_Toc76476177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8</w:t>
        </w:r>
        <w:r w:rsidR="0090761D" w:rsidRPr="00F750BD">
          <w:rPr>
            <w:rStyle w:val="Hyperlink"/>
            <w:rFonts w:ascii="Arial" w:hAnsi="Arial" w:cs="Arial"/>
            <w:webHidden/>
            <w:szCs w:val="24"/>
          </w:rPr>
          <w:fldChar w:fldCharType="end"/>
        </w:r>
      </w:hyperlink>
    </w:p>
    <w:p w14:paraId="6239C215" w14:textId="43B7CA19" w:rsidR="0090761D" w:rsidRPr="00F750BD" w:rsidRDefault="006208A2" w:rsidP="00F750BD">
      <w:pPr>
        <w:jc w:val="left"/>
        <w:rPr>
          <w:rFonts w:ascii="Arial" w:hAnsi="Arial" w:cs="Arial"/>
          <w:szCs w:val="24"/>
        </w:rPr>
      </w:pPr>
      <w:hyperlink w:anchor="_Toc76476178" w:history="1">
        <w:r w:rsidR="0090761D" w:rsidRPr="00F750BD">
          <w:rPr>
            <w:rStyle w:val="Hyperlink"/>
            <w:rFonts w:ascii="Arial" w:hAnsi="Arial" w:cs="Arial"/>
            <w:szCs w:val="24"/>
          </w:rPr>
          <w:t>Figure 5.3 Distribution of respondents by Regional Partnership Board area</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_Toc76476178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9</w:t>
        </w:r>
        <w:r w:rsidR="0090761D" w:rsidRPr="00F750BD">
          <w:rPr>
            <w:rStyle w:val="Hyperlink"/>
            <w:rFonts w:ascii="Arial" w:hAnsi="Arial" w:cs="Arial"/>
            <w:webHidden/>
            <w:szCs w:val="24"/>
          </w:rPr>
          <w:fldChar w:fldCharType="end"/>
        </w:r>
      </w:hyperlink>
    </w:p>
    <w:p w14:paraId="5CD79723" w14:textId="767F4C31" w:rsidR="0090761D" w:rsidRPr="00F750BD" w:rsidRDefault="006208A2" w:rsidP="00F750BD">
      <w:pPr>
        <w:jc w:val="left"/>
        <w:rPr>
          <w:rFonts w:ascii="Arial" w:hAnsi="Arial" w:cs="Arial"/>
          <w:szCs w:val="24"/>
        </w:rPr>
      </w:pPr>
      <w:hyperlink w:anchor="_Toc76476179" w:history="1">
        <w:r w:rsidR="0090761D" w:rsidRPr="00F750BD">
          <w:rPr>
            <w:rStyle w:val="Hyperlink"/>
            <w:rFonts w:ascii="Arial" w:hAnsi="Arial" w:cs="Arial"/>
            <w:szCs w:val="24"/>
          </w:rPr>
          <w:t>Figure 5.4 How long organisations have been delivering care and support services and activities</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_Toc76476179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9</w:t>
        </w:r>
        <w:r w:rsidR="0090761D" w:rsidRPr="00F750BD">
          <w:rPr>
            <w:rStyle w:val="Hyperlink"/>
            <w:rFonts w:ascii="Arial" w:hAnsi="Arial" w:cs="Arial"/>
            <w:webHidden/>
            <w:szCs w:val="24"/>
          </w:rPr>
          <w:fldChar w:fldCharType="end"/>
        </w:r>
      </w:hyperlink>
    </w:p>
    <w:p w14:paraId="55CE0F0D" w14:textId="30A38FB2" w:rsidR="0090761D" w:rsidRPr="00F750BD" w:rsidRDefault="006208A2" w:rsidP="00F750BD">
      <w:pPr>
        <w:jc w:val="left"/>
        <w:rPr>
          <w:rFonts w:ascii="Arial" w:hAnsi="Arial" w:cs="Arial"/>
          <w:szCs w:val="24"/>
        </w:rPr>
      </w:pPr>
      <w:hyperlink w:anchor="_Toc76476180" w:history="1">
        <w:r w:rsidR="0090761D" w:rsidRPr="00F750BD">
          <w:rPr>
            <w:rStyle w:val="Hyperlink"/>
            <w:rFonts w:ascii="Arial" w:hAnsi="Arial" w:cs="Arial"/>
            <w:szCs w:val="24"/>
          </w:rPr>
          <w:t>Figure 5.5 How long organisations have been delivering services by type of business</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_Toc76476180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10</w:t>
        </w:r>
        <w:r w:rsidR="0090761D" w:rsidRPr="00F750BD">
          <w:rPr>
            <w:rStyle w:val="Hyperlink"/>
            <w:rFonts w:ascii="Arial" w:hAnsi="Arial" w:cs="Arial"/>
            <w:webHidden/>
            <w:szCs w:val="24"/>
          </w:rPr>
          <w:fldChar w:fldCharType="end"/>
        </w:r>
      </w:hyperlink>
    </w:p>
    <w:p w14:paraId="5D2450CB" w14:textId="778C44F9" w:rsidR="0090761D" w:rsidRPr="00F750BD" w:rsidRDefault="006208A2" w:rsidP="00F750BD">
      <w:pPr>
        <w:jc w:val="left"/>
        <w:rPr>
          <w:rFonts w:ascii="Arial" w:hAnsi="Arial" w:cs="Arial"/>
          <w:szCs w:val="24"/>
        </w:rPr>
      </w:pPr>
      <w:hyperlink w:anchor="_Toc76476181" w:history="1">
        <w:r w:rsidR="0090761D" w:rsidRPr="00F750BD">
          <w:rPr>
            <w:rStyle w:val="Hyperlink"/>
            <w:rFonts w:ascii="Arial" w:hAnsi="Arial" w:cs="Arial"/>
            <w:szCs w:val="24"/>
          </w:rPr>
          <w:t>Figure 5.6 Number of paid staff employed</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_Toc76476181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11</w:t>
        </w:r>
        <w:r w:rsidR="0090761D" w:rsidRPr="00F750BD">
          <w:rPr>
            <w:rStyle w:val="Hyperlink"/>
            <w:rFonts w:ascii="Arial" w:hAnsi="Arial" w:cs="Arial"/>
            <w:webHidden/>
            <w:szCs w:val="24"/>
          </w:rPr>
          <w:fldChar w:fldCharType="end"/>
        </w:r>
      </w:hyperlink>
    </w:p>
    <w:p w14:paraId="553C6B3D" w14:textId="1AA88452" w:rsidR="0090761D" w:rsidRPr="00F750BD" w:rsidRDefault="006208A2" w:rsidP="00F750BD">
      <w:pPr>
        <w:jc w:val="left"/>
        <w:rPr>
          <w:rFonts w:ascii="Arial" w:hAnsi="Arial" w:cs="Arial"/>
          <w:szCs w:val="24"/>
        </w:rPr>
      </w:pPr>
      <w:hyperlink w:anchor="_Toc76476182" w:history="1">
        <w:r w:rsidR="0090761D" w:rsidRPr="00F750BD">
          <w:rPr>
            <w:rStyle w:val="Hyperlink"/>
            <w:rFonts w:ascii="Arial" w:hAnsi="Arial" w:cs="Arial"/>
            <w:szCs w:val="24"/>
          </w:rPr>
          <w:t>Figure 5.7 Number of volunteers by Regional Partnership Board area against population</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_Toc76476182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12</w:t>
        </w:r>
        <w:r w:rsidR="0090761D" w:rsidRPr="00F750BD">
          <w:rPr>
            <w:rStyle w:val="Hyperlink"/>
            <w:rFonts w:ascii="Arial" w:hAnsi="Arial" w:cs="Arial"/>
            <w:webHidden/>
            <w:szCs w:val="24"/>
          </w:rPr>
          <w:fldChar w:fldCharType="end"/>
        </w:r>
      </w:hyperlink>
    </w:p>
    <w:p w14:paraId="09EAE7CB" w14:textId="7E681942" w:rsidR="0090761D" w:rsidRPr="00F750BD" w:rsidRDefault="006208A2" w:rsidP="00F750BD">
      <w:pPr>
        <w:jc w:val="left"/>
        <w:rPr>
          <w:rFonts w:ascii="Arial" w:hAnsi="Arial" w:cs="Arial"/>
          <w:szCs w:val="24"/>
        </w:rPr>
      </w:pPr>
      <w:hyperlink w:anchor="_Toc76476183" w:history="1">
        <w:r w:rsidR="0090761D" w:rsidRPr="00F750BD">
          <w:rPr>
            <w:rStyle w:val="Hyperlink"/>
            <w:rFonts w:ascii="Arial" w:hAnsi="Arial" w:cs="Arial"/>
            <w:szCs w:val="24"/>
          </w:rPr>
          <w:t>Figure 5.8 Map of volunteer numbers by local authority area</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_Toc76476183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13</w:t>
        </w:r>
        <w:r w:rsidR="0090761D" w:rsidRPr="00F750BD">
          <w:rPr>
            <w:rStyle w:val="Hyperlink"/>
            <w:rFonts w:ascii="Arial" w:hAnsi="Arial" w:cs="Arial"/>
            <w:webHidden/>
            <w:szCs w:val="24"/>
          </w:rPr>
          <w:fldChar w:fldCharType="end"/>
        </w:r>
      </w:hyperlink>
    </w:p>
    <w:p w14:paraId="13CB080D" w14:textId="173CA49B" w:rsidR="0090761D" w:rsidRPr="00F750BD" w:rsidRDefault="006208A2" w:rsidP="00F750BD">
      <w:pPr>
        <w:jc w:val="left"/>
        <w:rPr>
          <w:rFonts w:ascii="Arial" w:hAnsi="Arial" w:cs="Arial"/>
          <w:szCs w:val="24"/>
        </w:rPr>
      </w:pPr>
      <w:hyperlink w:anchor="_Toc76476184" w:history="1">
        <w:r w:rsidR="0090761D" w:rsidRPr="00F750BD">
          <w:rPr>
            <w:rStyle w:val="Hyperlink"/>
            <w:rFonts w:ascii="Arial" w:hAnsi="Arial" w:cs="Arial"/>
            <w:szCs w:val="24"/>
          </w:rPr>
          <w:t>Figure 5.9 Typical care and support services and activities provided</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_Toc76476184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14</w:t>
        </w:r>
        <w:r w:rsidR="0090761D" w:rsidRPr="00F750BD">
          <w:rPr>
            <w:rStyle w:val="Hyperlink"/>
            <w:rFonts w:ascii="Arial" w:hAnsi="Arial" w:cs="Arial"/>
            <w:webHidden/>
            <w:szCs w:val="24"/>
          </w:rPr>
          <w:fldChar w:fldCharType="end"/>
        </w:r>
      </w:hyperlink>
    </w:p>
    <w:p w14:paraId="6F00A220" w14:textId="2BBAD1D5" w:rsidR="0090761D" w:rsidRPr="00F750BD" w:rsidRDefault="006208A2" w:rsidP="00F750BD">
      <w:pPr>
        <w:jc w:val="left"/>
        <w:rPr>
          <w:rFonts w:ascii="Arial" w:hAnsi="Arial" w:cs="Arial"/>
          <w:szCs w:val="24"/>
        </w:rPr>
      </w:pPr>
      <w:hyperlink w:anchor="_Toc76476185" w:history="1">
        <w:r w:rsidR="0090761D" w:rsidRPr="00F750BD">
          <w:rPr>
            <w:rStyle w:val="Hyperlink"/>
            <w:rFonts w:ascii="Arial" w:hAnsi="Arial" w:cs="Arial"/>
            <w:szCs w:val="24"/>
          </w:rPr>
          <w:t>Figure 5.10 Estimated number of adults supported in 2019</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_Toc76476185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14</w:t>
        </w:r>
        <w:r w:rsidR="0090761D" w:rsidRPr="00F750BD">
          <w:rPr>
            <w:rStyle w:val="Hyperlink"/>
            <w:rFonts w:ascii="Arial" w:hAnsi="Arial" w:cs="Arial"/>
            <w:webHidden/>
            <w:szCs w:val="24"/>
          </w:rPr>
          <w:fldChar w:fldCharType="end"/>
        </w:r>
      </w:hyperlink>
    </w:p>
    <w:p w14:paraId="0658A9CD" w14:textId="4D44C609" w:rsidR="0090761D" w:rsidRPr="00F750BD" w:rsidRDefault="006208A2" w:rsidP="00F750BD">
      <w:pPr>
        <w:jc w:val="left"/>
        <w:rPr>
          <w:rFonts w:ascii="Arial" w:hAnsi="Arial" w:cs="Arial"/>
          <w:szCs w:val="24"/>
        </w:rPr>
      </w:pPr>
      <w:hyperlink w:anchor="_Toc76476186" w:history="1">
        <w:r w:rsidR="0090761D" w:rsidRPr="00F750BD">
          <w:rPr>
            <w:rStyle w:val="Hyperlink"/>
            <w:rFonts w:ascii="Arial" w:hAnsi="Arial" w:cs="Arial"/>
            <w:szCs w:val="24"/>
          </w:rPr>
          <w:t>Figure 5.11 Number of adults supported by the third sector by Regional Partnership Board area</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_Toc76476186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15</w:t>
        </w:r>
        <w:r w:rsidR="0090761D" w:rsidRPr="00F750BD">
          <w:rPr>
            <w:rStyle w:val="Hyperlink"/>
            <w:rFonts w:ascii="Arial" w:hAnsi="Arial" w:cs="Arial"/>
            <w:webHidden/>
            <w:szCs w:val="24"/>
          </w:rPr>
          <w:fldChar w:fldCharType="end"/>
        </w:r>
      </w:hyperlink>
    </w:p>
    <w:p w14:paraId="1276E0D6" w14:textId="39405B15" w:rsidR="0090761D" w:rsidRPr="00F750BD" w:rsidRDefault="006208A2" w:rsidP="00F750BD">
      <w:pPr>
        <w:jc w:val="left"/>
        <w:rPr>
          <w:rFonts w:ascii="Arial" w:hAnsi="Arial" w:cs="Arial"/>
          <w:szCs w:val="24"/>
        </w:rPr>
      </w:pPr>
      <w:hyperlink w:anchor="_Toc76476187" w:history="1">
        <w:r w:rsidR="0090761D" w:rsidRPr="00F750BD">
          <w:rPr>
            <w:rStyle w:val="Hyperlink"/>
            <w:rFonts w:ascii="Arial" w:hAnsi="Arial" w:cs="Arial"/>
            <w:szCs w:val="24"/>
          </w:rPr>
          <w:t>Figure 5.12 Number of adults supported by the third sector in each local authority area</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_Toc76476187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16</w:t>
        </w:r>
        <w:r w:rsidR="0090761D" w:rsidRPr="00F750BD">
          <w:rPr>
            <w:rStyle w:val="Hyperlink"/>
            <w:rFonts w:ascii="Arial" w:hAnsi="Arial" w:cs="Arial"/>
            <w:webHidden/>
            <w:szCs w:val="24"/>
          </w:rPr>
          <w:fldChar w:fldCharType="end"/>
        </w:r>
      </w:hyperlink>
    </w:p>
    <w:p w14:paraId="759C3087" w14:textId="29513C5B" w:rsidR="0090761D" w:rsidRPr="00F750BD" w:rsidRDefault="006208A2" w:rsidP="00F750BD">
      <w:pPr>
        <w:jc w:val="left"/>
        <w:rPr>
          <w:rFonts w:ascii="Arial" w:hAnsi="Arial" w:cs="Arial"/>
          <w:szCs w:val="24"/>
        </w:rPr>
      </w:pPr>
      <w:hyperlink w:anchor="_Toc76476188" w:history="1">
        <w:r w:rsidR="0090761D" w:rsidRPr="00F750BD">
          <w:rPr>
            <w:rStyle w:val="Hyperlink"/>
            <w:rFonts w:ascii="Arial" w:hAnsi="Arial" w:cs="Arial"/>
            <w:szCs w:val="24"/>
          </w:rPr>
          <w:t>Figure 5.13 Proportion of people accessing difference care and support services and activities</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_Toc76476188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17</w:t>
        </w:r>
        <w:r w:rsidR="0090761D" w:rsidRPr="00F750BD">
          <w:rPr>
            <w:rStyle w:val="Hyperlink"/>
            <w:rFonts w:ascii="Arial" w:hAnsi="Arial" w:cs="Arial"/>
            <w:webHidden/>
            <w:szCs w:val="24"/>
          </w:rPr>
          <w:fldChar w:fldCharType="end"/>
        </w:r>
      </w:hyperlink>
    </w:p>
    <w:p w14:paraId="03FEB37E" w14:textId="0F4D7C9C" w:rsidR="0090761D" w:rsidRPr="00F750BD" w:rsidRDefault="006208A2" w:rsidP="00F750BD">
      <w:pPr>
        <w:jc w:val="left"/>
        <w:rPr>
          <w:rFonts w:ascii="Arial" w:hAnsi="Arial" w:cs="Arial"/>
          <w:szCs w:val="24"/>
        </w:rPr>
      </w:pPr>
      <w:hyperlink w:anchor="_Toc76476189" w:history="1">
        <w:r w:rsidR="0090761D" w:rsidRPr="00F750BD">
          <w:rPr>
            <w:rStyle w:val="Hyperlink"/>
            <w:rFonts w:ascii="Arial" w:hAnsi="Arial" w:cs="Arial"/>
            <w:szCs w:val="24"/>
          </w:rPr>
          <w:t>Figure 5.14 Organisational turnover or total income in the last financial year</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_Toc76476189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17</w:t>
        </w:r>
        <w:r w:rsidR="0090761D" w:rsidRPr="00F750BD">
          <w:rPr>
            <w:rStyle w:val="Hyperlink"/>
            <w:rFonts w:ascii="Arial" w:hAnsi="Arial" w:cs="Arial"/>
            <w:webHidden/>
            <w:szCs w:val="24"/>
          </w:rPr>
          <w:fldChar w:fldCharType="end"/>
        </w:r>
      </w:hyperlink>
    </w:p>
    <w:p w14:paraId="5D389368" w14:textId="1111C641" w:rsidR="0090761D" w:rsidRPr="00F750BD" w:rsidRDefault="006208A2" w:rsidP="00F750BD">
      <w:pPr>
        <w:jc w:val="left"/>
        <w:rPr>
          <w:rFonts w:ascii="Arial" w:hAnsi="Arial" w:cs="Arial"/>
          <w:szCs w:val="24"/>
        </w:rPr>
      </w:pPr>
      <w:hyperlink w:anchor="_Toc76476190" w:history="1">
        <w:r w:rsidR="0090761D" w:rsidRPr="00F750BD">
          <w:rPr>
            <w:rStyle w:val="Hyperlink"/>
            <w:rFonts w:ascii="Arial" w:hAnsi="Arial" w:cs="Arial"/>
            <w:szCs w:val="24"/>
          </w:rPr>
          <w:t>Figure 5.15 Main sources of income</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_Toc76476190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18</w:t>
        </w:r>
        <w:r w:rsidR="0090761D" w:rsidRPr="00F750BD">
          <w:rPr>
            <w:rStyle w:val="Hyperlink"/>
            <w:rFonts w:ascii="Arial" w:hAnsi="Arial" w:cs="Arial"/>
            <w:webHidden/>
            <w:szCs w:val="24"/>
          </w:rPr>
          <w:fldChar w:fldCharType="end"/>
        </w:r>
      </w:hyperlink>
    </w:p>
    <w:p w14:paraId="5E7BE42E" w14:textId="05765A2C" w:rsidR="0090761D" w:rsidRPr="00F750BD" w:rsidRDefault="006208A2" w:rsidP="00F750BD">
      <w:pPr>
        <w:jc w:val="left"/>
        <w:rPr>
          <w:rFonts w:ascii="Arial" w:hAnsi="Arial" w:cs="Arial"/>
          <w:szCs w:val="24"/>
        </w:rPr>
      </w:pPr>
      <w:hyperlink w:anchor="_Toc76476191" w:history="1">
        <w:r w:rsidR="0090761D" w:rsidRPr="00F750BD">
          <w:rPr>
            <w:rStyle w:val="Hyperlink"/>
            <w:rFonts w:ascii="Arial" w:hAnsi="Arial" w:cs="Arial"/>
            <w:szCs w:val="24"/>
          </w:rPr>
          <w:t>Figure 5.16 Planning to expand by service area</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_Toc76476191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18</w:t>
        </w:r>
        <w:r w:rsidR="0090761D" w:rsidRPr="00F750BD">
          <w:rPr>
            <w:rStyle w:val="Hyperlink"/>
            <w:rFonts w:ascii="Arial" w:hAnsi="Arial" w:cs="Arial"/>
            <w:webHidden/>
            <w:szCs w:val="24"/>
          </w:rPr>
          <w:fldChar w:fldCharType="end"/>
        </w:r>
      </w:hyperlink>
    </w:p>
    <w:p w14:paraId="51EDAC06" w14:textId="1E0070C9" w:rsidR="0090761D" w:rsidRPr="00F750BD" w:rsidRDefault="006208A2" w:rsidP="00F750BD">
      <w:pPr>
        <w:jc w:val="left"/>
        <w:rPr>
          <w:rFonts w:ascii="Arial" w:hAnsi="Arial" w:cs="Arial"/>
          <w:szCs w:val="24"/>
        </w:rPr>
      </w:pPr>
      <w:hyperlink w:anchor="_Toc76476192" w:history="1">
        <w:r w:rsidR="0090761D" w:rsidRPr="00F750BD">
          <w:rPr>
            <w:rStyle w:val="Hyperlink"/>
            <w:rFonts w:ascii="Arial" w:hAnsi="Arial" w:cs="Arial"/>
            <w:szCs w:val="24"/>
          </w:rPr>
          <w:t>Figure 5.17 Plans to expand by business type</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_Toc76476192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19</w:t>
        </w:r>
        <w:r w:rsidR="0090761D" w:rsidRPr="00F750BD">
          <w:rPr>
            <w:rStyle w:val="Hyperlink"/>
            <w:rFonts w:ascii="Arial" w:hAnsi="Arial" w:cs="Arial"/>
            <w:webHidden/>
            <w:szCs w:val="24"/>
          </w:rPr>
          <w:fldChar w:fldCharType="end"/>
        </w:r>
      </w:hyperlink>
    </w:p>
    <w:p w14:paraId="25ED50ED" w14:textId="45E7D38D" w:rsidR="0090761D" w:rsidRPr="00F750BD" w:rsidRDefault="006208A2" w:rsidP="00F750BD">
      <w:pPr>
        <w:jc w:val="left"/>
        <w:rPr>
          <w:rFonts w:ascii="Arial" w:hAnsi="Arial" w:cs="Arial"/>
          <w:szCs w:val="24"/>
        </w:rPr>
      </w:pPr>
      <w:hyperlink w:anchor="_Toc76476193" w:history="1">
        <w:r w:rsidR="0090761D" w:rsidRPr="00F750BD">
          <w:rPr>
            <w:rStyle w:val="Hyperlink"/>
            <w:rFonts w:ascii="Arial" w:hAnsi="Arial" w:cs="Arial"/>
            <w:szCs w:val="24"/>
          </w:rPr>
          <w:t>Figure 5.18 Impact of Covid-19 on demand for services</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_Toc76476193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19</w:t>
        </w:r>
        <w:r w:rsidR="0090761D" w:rsidRPr="00F750BD">
          <w:rPr>
            <w:rStyle w:val="Hyperlink"/>
            <w:rFonts w:ascii="Arial" w:hAnsi="Arial" w:cs="Arial"/>
            <w:webHidden/>
            <w:szCs w:val="24"/>
          </w:rPr>
          <w:fldChar w:fldCharType="end"/>
        </w:r>
      </w:hyperlink>
    </w:p>
    <w:p w14:paraId="1C465969" w14:textId="7727A07C" w:rsidR="0090761D" w:rsidRPr="00F750BD" w:rsidRDefault="006208A2" w:rsidP="00F750BD">
      <w:pPr>
        <w:jc w:val="left"/>
        <w:rPr>
          <w:rFonts w:ascii="Arial" w:hAnsi="Arial" w:cs="Arial"/>
          <w:szCs w:val="24"/>
        </w:rPr>
      </w:pPr>
      <w:hyperlink w:anchor="_Toc76476194" w:history="1">
        <w:r w:rsidR="0090761D" w:rsidRPr="00F750BD">
          <w:rPr>
            <w:rStyle w:val="Hyperlink"/>
            <w:rFonts w:ascii="Arial" w:hAnsi="Arial" w:cs="Arial"/>
            <w:szCs w:val="24"/>
          </w:rPr>
          <w:t>Figure 6.1 National Outcomes Framework</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_Toc76476194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23</w:t>
        </w:r>
        <w:r w:rsidR="0090761D" w:rsidRPr="00F750BD">
          <w:rPr>
            <w:rStyle w:val="Hyperlink"/>
            <w:rFonts w:ascii="Arial" w:hAnsi="Arial" w:cs="Arial"/>
            <w:webHidden/>
            <w:szCs w:val="24"/>
          </w:rPr>
          <w:fldChar w:fldCharType="end"/>
        </w:r>
      </w:hyperlink>
    </w:p>
    <w:p w14:paraId="51E0C54B" w14:textId="51BF8E77" w:rsidR="0090761D" w:rsidRPr="00F750BD" w:rsidRDefault="006208A2" w:rsidP="00F750BD">
      <w:pPr>
        <w:jc w:val="left"/>
        <w:rPr>
          <w:rFonts w:ascii="Arial" w:hAnsi="Arial" w:cs="Arial"/>
          <w:szCs w:val="24"/>
        </w:rPr>
      </w:pPr>
      <w:hyperlink w:anchor="_Toc76476195" w:history="1">
        <w:r w:rsidR="0090761D" w:rsidRPr="00F750BD">
          <w:rPr>
            <w:rStyle w:val="Hyperlink"/>
            <w:rFonts w:ascii="Arial" w:hAnsi="Arial" w:cs="Arial"/>
            <w:szCs w:val="24"/>
          </w:rPr>
          <w:t>Figure 6.2 Levels of confidence in measuring impact</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_Toc76476195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27</w:t>
        </w:r>
        <w:r w:rsidR="0090761D" w:rsidRPr="00F750BD">
          <w:rPr>
            <w:rStyle w:val="Hyperlink"/>
            <w:rFonts w:ascii="Arial" w:hAnsi="Arial" w:cs="Arial"/>
            <w:webHidden/>
            <w:szCs w:val="24"/>
          </w:rPr>
          <w:fldChar w:fldCharType="end"/>
        </w:r>
      </w:hyperlink>
    </w:p>
    <w:p w14:paraId="36FDB845" w14:textId="1314D690" w:rsidR="0090761D" w:rsidRPr="00F750BD" w:rsidRDefault="006208A2" w:rsidP="00F750BD">
      <w:pPr>
        <w:jc w:val="left"/>
        <w:rPr>
          <w:rFonts w:ascii="Arial" w:hAnsi="Arial" w:cs="Arial"/>
          <w:szCs w:val="24"/>
        </w:rPr>
      </w:pPr>
      <w:hyperlink w:anchor="_Toc76476196" w:history="1">
        <w:r w:rsidR="0090761D" w:rsidRPr="00F750BD">
          <w:rPr>
            <w:rStyle w:val="Hyperlink"/>
            <w:rFonts w:ascii="Arial" w:hAnsi="Arial" w:cs="Arial"/>
            <w:szCs w:val="24"/>
          </w:rPr>
          <w:t>Figure 8.1 Activity profile by % of all third sector organisations in Wales</w:t>
        </w:r>
        <w:r w:rsidR="0090761D" w:rsidRPr="00F750BD">
          <w:rPr>
            <w:rStyle w:val="Hyperlink"/>
            <w:rFonts w:ascii="Arial" w:hAnsi="Arial" w:cs="Arial"/>
            <w:webHidden/>
            <w:szCs w:val="24"/>
          </w:rPr>
          <w:tab/>
        </w:r>
        <w:r w:rsidR="0090761D" w:rsidRPr="00F750BD">
          <w:rPr>
            <w:rStyle w:val="Hyperlink"/>
            <w:rFonts w:ascii="Arial" w:hAnsi="Arial" w:cs="Arial"/>
            <w:webHidden/>
            <w:szCs w:val="24"/>
          </w:rPr>
          <w:fldChar w:fldCharType="begin"/>
        </w:r>
        <w:r w:rsidR="0090761D" w:rsidRPr="00F750BD">
          <w:rPr>
            <w:rStyle w:val="Hyperlink"/>
            <w:rFonts w:ascii="Arial" w:hAnsi="Arial" w:cs="Arial"/>
            <w:webHidden/>
            <w:szCs w:val="24"/>
          </w:rPr>
          <w:instrText xml:space="preserve"> PAGEREF _Toc76476196 \h </w:instrText>
        </w:r>
        <w:r w:rsidR="0090761D" w:rsidRPr="00F750BD">
          <w:rPr>
            <w:rStyle w:val="Hyperlink"/>
            <w:rFonts w:ascii="Arial" w:hAnsi="Arial" w:cs="Arial"/>
            <w:webHidden/>
            <w:szCs w:val="24"/>
          </w:rPr>
        </w:r>
        <w:r w:rsidR="0090761D" w:rsidRPr="00F750BD">
          <w:rPr>
            <w:rStyle w:val="Hyperlink"/>
            <w:rFonts w:ascii="Arial" w:hAnsi="Arial" w:cs="Arial"/>
            <w:webHidden/>
            <w:szCs w:val="24"/>
          </w:rPr>
          <w:fldChar w:fldCharType="separate"/>
        </w:r>
        <w:r w:rsidR="00F71CFF" w:rsidRPr="00F750BD">
          <w:rPr>
            <w:rStyle w:val="Hyperlink"/>
            <w:rFonts w:ascii="Arial" w:hAnsi="Arial" w:cs="Arial"/>
            <w:webHidden/>
            <w:szCs w:val="24"/>
          </w:rPr>
          <w:t>37</w:t>
        </w:r>
        <w:r w:rsidR="0090761D" w:rsidRPr="00F750BD">
          <w:rPr>
            <w:rStyle w:val="Hyperlink"/>
            <w:rFonts w:ascii="Arial" w:hAnsi="Arial" w:cs="Arial"/>
            <w:webHidden/>
            <w:szCs w:val="24"/>
          </w:rPr>
          <w:fldChar w:fldCharType="end"/>
        </w:r>
      </w:hyperlink>
    </w:p>
    <w:p w14:paraId="47A253B0" w14:textId="358A1812" w:rsidR="001533FA" w:rsidRPr="00F750BD" w:rsidRDefault="00C90D9F" w:rsidP="00F750BD">
      <w:pPr>
        <w:jc w:val="left"/>
        <w:rPr>
          <w:rFonts w:ascii="Arial" w:hAnsi="Arial" w:cs="Arial"/>
          <w:szCs w:val="24"/>
        </w:rPr>
        <w:sectPr w:rsidR="001533FA" w:rsidRPr="00F750BD" w:rsidSect="00836599">
          <w:footerReference w:type="default" r:id="rId19"/>
          <w:headerReference w:type="first" r:id="rId20"/>
          <w:pgSz w:w="11906" w:h="16838"/>
          <w:pgMar w:top="1440" w:right="1440" w:bottom="1440" w:left="1440" w:header="708" w:footer="708" w:gutter="0"/>
          <w:pgNumType w:fmt="lowerRoman" w:start="1"/>
          <w:cols w:space="708"/>
          <w:docGrid w:linePitch="360"/>
        </w:sectPr>
      </w:pPr>
      <w:r w:rsidRPr="00F750BD">
        <w:rPr>
          <w:rFonts w:ascii="Arial" w:hAnsi="Arial" w:cs="Arial"/>
          <w:szCs w:val="24"/>
        </w:rPr>
        <w:fldChar w:fldCharType="end"/>
      </w:r>
    </w:p>
    <w:p w14:paraId="29D4D98C" w14:textId="10925FA0" w:rsidR="000A0F42" w:rsidRPr="00F750BD" w:rsidRDefault="000A0F42" w:rsidP="00C018D1">
      <w:pPr>
        <w:pStyle w:val="Heading1"/>
        <w:numPr>
          <w:ilvl w:val="0"/>
          <w:numId w:val="24"/>
        </w:numPr>
      </w:pPr>
      <w:bookmarkStart w:id="4" w:name="_Toc76466383"/>
      <w:bookmarkStart w:id="5" w:name="_Toc76476114"/>
      <w:bookmarkStart w:id="6" w:name="_Toc76476261"/>
      <w:r w:rsidRPr="00F750BD">
        <w:lastRenderedPageBreak/>
        <w:t>Introduction</w:t>
      </w:r>
      <w:bookmarkEnd w:id="4"/>
      <w:bookmarkEnd w:id="5"/>
      <w:bookmarkEnd w:id="6"/>
    </w:p>
    <w:p w14:paraId="65AAA2A7" w14:textId="30A830EB" w:rsidR="000A0F42" w:rsidRPr="00F750BD" w:rsidRDefault="000A0F42" w:rsidP="00F750BD">
      <w:pPr>
        <w:jc w:val="left"/>
        <w:rPr>
          <w:rFonts w:ascii="Arial" w:hAnsi="Arial" w:cs="Arial"/>
          <w:szCs w:val="24"/>
        </w:rPr>
      </w:pPr>
      <w:bookmarkStart w:id="7" w:name="_Hlk70580220"/>
      <w:r w:rsidRPr="00F750BD">
        <w:rPr>
          <w:rFonts w:ascii="Arial" w:hAnsi="Arial" w:cs="Arial"/>
          <w:szCs w:val="24"/>
        </w:rPr>
        <w:t xml:space="preserve">The third sector in Wales plays a crucial role in providing care and support services. </w:t>
      </w:r>
      <w:bookmarkEnd w:id="7"/>
      <w:r w:rsidRPr="00F750BD">
        <w:rPr>
          <w:rFonts w:ascii="Arial" w:hAnsi="Arial" w:cs="Arial"/>
          <w:szCs w:val="24"/>
        </w:rPr>
        <w:t>The implementation of the Social Services and Well-being (Wales) Act 2014 has meant very significant changes in how social services are planned, commissioned, and delivered, with more emphasis on:</w:t>
      </w:r>
    </w:p>
    <w:p w14:paraId="5E2ED5DB" w14:textId="77777777" w:rsidR="000A0F42" w:rsidRPr="00F750BD" w:rsidRDefault="000A0F42"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0A0F42" w:rsidRPr="00F750BD" w14:paraId="5FBF7C35" w14:textId="77777777" w:rsidTr="001B2BDE">
        <w:tc>
          <w:tcPr>
            <w:tcW w:w="9016" w:type="dxa"/>
            <w:shd w:val="clear" w:color="auto" w:fill="F2F2F2" w:themeFill="background1" w:themeFillShade="F2"/>
          </w:tcPr>
          <w:p w14:paraId="45CF0FB2" w14:textId="77777777" w:rsidR="000A0F42" w:rsidRPr="00F750BD" w:rsidRDefault="000A0F42" w:rsidP="00D917E7">
            <w:pPr>
              <w:pStyle w:val="ListParagraph"/>
              <w:numPr>
                <w:ilvl w:val="0"/>
                <w:numId w:val="5"/>
              </w:numPr>
              <w:jc w:val="left"/>
              <w:rPr>
                <w:rFonts w:ascii="Arial" w:hAnsi="Arial" w:cs="Arial"/>
                <w:szCs w:val="24"/>
              </w:rPr>
            </w:pPr>
            <w:bookmarkStart w:id="8" w:name="_Hlk75540279"/>
            <w:r w:rsidRPr="00F750BD">
              <w:rPr>
                <w:rFonts w:ascii="Arial" w:hAnsi="Arial" w:cs="Arial"/>
                <w:szCs w:val="24"/>
              </w:rPr>
              <w:t>prevention and early intervention</w:t>
            </w:r>
          </w:p>
          <w:p w14:paraId="3399F10A" w14:textId="77777777" w:rsidR="000A0F42" w:rsidRPr="00F750BD" w:rsidRDefault="000A0F42" w:rsidP="00D917E7">
            <w:pPr>
              <w:pStyle w:val="ListParagraph"/>
              <w:numPr>
                <w:ilvl w:val="0"/>
                <w:numId w:val="5"/>
              </w:numPr>
              <w:jc w:val="left"/>
              <w:rPr>
                <w:rFonts w:ascii="Arial" w:hAnsi="Arial" w:cs="Arial"/>
                <w:szCs w:val="24"/>
              </w:rPr>
            </w:pPr>
            <w:r w:rsidRPr="00F750BD">
              <w:rPr>
                <w:rFonts w:ascii="Arial" w:hAnsi="Arial" w:cs="Arial"/>
                <w:szCs w:val="24"/>
              </w:rPr>
              <w:t>the promotion of well-being and how services can help people achieve what matters to them</w:t>
            </w:r>
          </w:p>
          <w:p w14:paraId="33C0CA26" w14:textId="2F223223" w:rsidR="000A0F42" w:rsidRPr="00F750BD" w:rsidRDefault="000A0F42" w:rsidP="00D917E7">
            <w:pPr>
              <w:pStyle w:val="ListParagraph"/>
              <w:numPr>
                <w:ilvl w:val="0"/>
                <w:numId w:val="5"/>
              </w:numPr>
              <w:jc w:val="left"/>
              <w:rPr>
                <w:rFonts w:ascii="Arial" w:hAnsi="Arial" w:cs="Arial"/>
                <w:szCs w:val="24"/>
              </w:rPr>
            </w:pPr>
            <w:r w:rsidRPr="00F750BD">
              <w:rPr>
                <w:rFonts w:ascii="Arial" w:hAnsi="Arial" w:cs="Arial"/>
                <w:szCs w:val="24"/>
              </w:rPr>
              <w:t>co-production, where citizens and professionals work together as equal partners, seeing people as assets, and ‘working with, not to’</w:t>
            </w:r>
          </w:p>
          <w:p w14:paraId="0617F285" w14:textId="4DEA2F26" w:rsidR="000A0F42" w:rsidRPr="00F750BD" w:rsidRDefault="000A0F42" w:rsidP="00D917E7">
            <w:pPr>
              <w:pStyle w:val="ListParagraph"/>
              <w:numPr>
                <w:ilvl w:val="0"/>
                <w:numId w:val="5"/>
              </w:numPr>
              <w:jc w:val="left"/>
              <w:rPr>
                <w:rFonts w:ascii="Arial" w:hAnsi="Arial" w:cs="Arial"/>
                <w:szCs w:val="24"/>
              </w:rPr>
            </w:pPr>
            <w:r w:rsidRPr="00F750BD">
              <w:rPr>
                <w:rFonts w:ascii="Arial" w:hAnsi="Arial" w:cs="Arial"/>
                <w:szCs w:val="24"/>
              </w:rPr>
              <w:t xml:space="preserve">multi-agency working and collaboration </w:t>
            </w:r>
          </w:p>
        </w:tc>
      </w:tr>
      <w:bookmarkEnd w:id="8"/>
    </w:tbl>
    <w:p w14:paraId="500CD751" w14:textId="77777777" w:rsidR="000A0F42" w:rsidRPr="00F750BD" w:rsidRDefault="000A0F42" w:rsidP="00F750BD">
      <w:pPr>
        <w:jc w:val="left"/>
        <w:rPr>
          <w:rFonts w:ascii="Arial" w:hAnsi="Arial" w:cs="Arial"/>
          <w:szCs w:val="24"/>
        </w:rPr>
      </w:pPr>
    </w:p>
    <w:p w14:paraId="17AD2501" w14:textId="77777777" w:rsidR="000A0F42" w:rsidRPr="00F750BD" w:rsidRDefault="000A0F42" w:rsidP="00F750BD">
      <w:pPr>
        <w:jc w:val="left"/>
        <w:rPr>
          <w:rFonts w:ascii="Arial" w:hAnsi="Arial" w:cs="Arial"/>
          <w:szCs w:val="24"/>
        </w:rPr>
      </w:pPr>
      <w:r w:rsidRPr="00F750BD">
        <w:rPr>
          <w:rFonts w:ascii="Arial" w:hAnsi="Arial" w:cs="Arial"/>
          <w:szCs w:val="24"/>
        </w:rPr>
        <w:t>Reflecting these principles, the Act places a duty on local authorities to promote social enterprises, co-operatives, user-led services and the third sector to deliver care and support and preventative services for adults, children, young people, carers, their families, and communities.</w:t>
      </w:r>
    </w:p>
    <w:p w14:paraId="68716463" w14:textId="77777777" w:rsidR="000A0F42" w:rsidRPr="00F750BD" w:rsidRDefault="000A0F42" w:rsidP="00F750BD">
      <w:pPr>
        <w:jc w:val="left"/>
        <w:rPr>
          <w:rFonts w:ascii="Arial" w:hAnsi="Arial" w:cs="Arial"/>
          <w:szCs w:val="24"/>
        </w:rPr>
      </w:pPr>
    </w:p>
    <w:p w14:paraId="61251FAD" w14:textId="39AD9805" w:rsidR="000A0F42" w:rsidRPr="00F750BD" w:rsidRDefault="000A0F42" w:rsidP="00F750BD">
      <w:pPr>
        <w:jc w:val="left"/>
        <w:rPr>
          <w:rFonts w:ascii="Arial" w:hAnsi="Arial" w:cs="Arial"/>
          <w:szCs w:val="24"/>
        </w:rPr>
      </w:pPr>
      <w:r w:rsidRPr="00F750BD">
        <w:rPr>
          <w:rFonts w:ascii="Arial" w:hAnsi="Arial" w:cs="Arial"/>
          <w:szCs w:val="24"/>
        </w:rPr>
        <w:t xml:space="preserve">In January 2021 Social Care Wales commissioned the Wales Co-operative Centre, in partnership with </w:t>
      </w:r>
      <w:proofErr w:type="spellStart"/>
      <w:r w:rsidRPr="00F750BD">
        <w:rPr>
          <w:rFonts w:ascii="Arial" w:hAnsi="Arial" w:cs="Arial"/>
          <w:szCs w:val="24"/>
        </w:rPr>
        <w:t>Wavehill</w:t>
      </w:r>
      <w:proofErr w:type="spellEnd"/>
      <w:r w:rsidRPr="00F750BD">
        <w:rPr>
          <w:rFonts w:ascii="Arial" w:hAnsi="Arial" w:cs="Arial"/>
          <w:szCs w:val="24"/>
        </w:rPr>
        <w:t>, to deliver a research project to understand the following:</w:t>
      </w:r>
    </w:p>
    <w:p w14:paraId="683D1765" w14:textId="77777777" w:rsidR="000A0F42" w:rsidRPr="00F750BD" w:rsidRDefault="000A0F42" w:rsidP="00F750BD">
      <w:pPr>
        <w:jc w:val="left"/>
        <w:rPr>
          <w:rFonts w:ascii="Arial" w:hAnsi="Arial" w:cs="Arial"/>
          <w:szCs w:val="24"/>
        </w:rPr>
      </w:pPr>
    </w:p>
    <w:tbl>
      <w:tblPr>
        <w:tblStyle w:val="TableGrid"/>
        <w:tblW w:w="9016" w:type="dxa"/>
        <w:tblInd w:w="247"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0A0F42" w:rsidRPr="00F750BD" w14:paraId="37B500D2" w14:textId="77777777" w:rsidTr="001B2BDE">
        <w:tc>
          <w:tcPr>
            <w:tcW w:w="9016" w:type="dxa"/>
            <w:shd w:val="clear" w:color="auto" w:fill="F2F2F2" w:themeFill="background1" w:themeFillShade="F2"/>
          </w:tcPr>
          <w:p w14:paraId="0AB77EF2" w14:textId="77777777" w:rsidR="000A0F42" w:rsidRPr="00F750BD" w:rsidRDefault="000A0F42" w:rsidP="003E30C3">
            <w:pPr>
              <w:pStyle w:val="ListParagraph"/>
              <w:numPr>
                <w:ilvl w:val="0"/>
                <w:numId w:val="21"/>
              </w:numPr>
              <w:jc w:val="left"/>
              <w:rPr>
                <w:rFonts w:ascii="Arial" w:hAnsi="Arial" w:cs="Arial"/>
                <w:szCs w:val="24"/>
              </w:rPr>
            </w:pPr>
            <w:bookmarkStart w:id="9" w:name="_Hlk72161355"/>
            <w:r w:rsidRPr="00F750BD">
              <w:rPr>
                <w:rFonts w:ascii="Arial" w:hAnsi="Arial" w:cs="Arial"/>
                <w:szCs w:val="24"/>
              </w:rPr>
              <w:t>Number of third sector organisations delivering care and support services</w:t>
            </w:r>
          </w:p>
          <w:p w14:paraId="3C8DCA0E" w14:textId="3A2B6447" w:rsidR="000A0F42" w:rsidRPr="00F750BD" w:rsidRDefault="000A0F42" w:rsidP="003E30C3">
            <w:pPr>
              <w:pStyle w:val="ListParagraph"/>
              <w:numPr>
                <w:ilvl w:val="0"/>
                <w:numId w:val="21"/>
              </w:numPr>
              <w:jc w:val="left"/>
              <w:rPr>
                <w:rFonts w:ascii="Arial" w:hAnsi="Arial" w:cs="Arial"/>
                <w:szCs w:val="24"/>
              </w:rPr>
            </w:pPr>
            <w:r w:rsidRPr="00F750BD">
              <w:rPr>
                <w:rFonts w:ascii="Arial" w:hAnsi="Arial" w:cs="Arial"/>
                <w:szCs w:val="24"/>
              </w:rPr>
              <w:t>Number of people third sector organisations are supporting in Wales</w:t>
            </w:r>
          </w:p>
          <w:p w14:paraId="268D4125" w14:textId="77777777" w:rsidR="000A0F42" w:rsidRPr="00F750BD" w:rsidRDefault="000A0F42" w:rsidP="003E30C3">
            <w:pPr>
              <w:pStyle w:val="ListParagraph"/>
              <w:numPr>
                <w:ilvl w:val="0"/>
                <w:numId w:val="21"/>
              </w:numPr>
              <w:jc w:val="left"/>
              <w:rPr>
                <w:rFonts w:ascii="Arial" w:hAnsi="Arial" w:cs="Arial"/>
                <w:szCs w:val="24"/>
              </w:rPr>
            </w:pPr>
            <w:r w:rsidRPr="00F750BD">
              <w:rPr>
                <w:rFonts w:ascii="Arial" w:hAnsi="Arial" w:cs="Arial"/>
                <w:szCs w:val="24"/>
              </w:rPr>
              <w:t>Impact of third sector services in preventing critical care and support needs</w:t>
            </w:r>
          </w:p>
          <w:p w14:paraId="1408FBEA" w14:textId="36FE1460" w:rsidR="000A0F42" w:rsidRPr="00F750BD" w:rsidRDefault="000A0F42" w:rsidP="003E30C3">
            <w:pPr>
              <w:pStyle w:val="ListParagraph"/>
              <w:numPr>
                <w:ilvl w:val="0"/>
                <w:numId w:val="21"/>
              </w:numPr>
              <w:jc w:val="left"/>
              <w:rPr>
                <w:rFonts w:ascii="Arial" w:hAnsi="Arial" w:cs="Arial"/>
                <w:szCs w:val="24"/>
              </w:rPr>
            </w:pPr>
            <w:r w:rsidRPr="00F750BD">
              <w:rPr>
                <w:rFonts w:ascii="Arial" w:hAnsi="Arial" w:cs="Arial"/>
                <w:szCs w:val="24"/>
              </w:rPr>
              <w:t xml:space="preserve">Where </w:t>
            </w:r>
            <w:r w:rsidR="00EC1675" w:rsidRPr="00F750BD">
              <w:rPr>
                <w:rFonts w:ascii="Arial" w:hAnsi="Arial" w:cs="Arial"/>
                <w:szCs w:val="24"/>
              </w:rPr>
              <w:t xml:space="preserve">third sectors are doing </w:t>
            </w:r>
            <w:r w:rsidRPr="00F750BD">
              <w:rPr>
                <w:rFonts w:ascii="Arial" w:hAnsi="Arial" w:cs="Arial"/>
                <w:szCs w:val="24"/>
              </w:rPr>
              <w:t>good work</w:t>
            </w:r>
            <w:r w:rsidR="00EC1675" w:rsidRPr="00F750BD">
              <w:rPr>
                <w:rFonts w:ascii="Arial" w:hAnsi="Arial" w:cs="Arial"/>
                <w:szCs w:val="24"/>
              </w:rPr>
              <w:t xml:space="preserve"> </w:t>
            </w:r>
            <w:r w:rsidRPr="00F750BD">
              <w:rPr>
                <w:rFonts w:ascii="Arial" w:hAnsi="Arial" w:cs="Arial"/>
                <w:szCs w:val="24"/>
              </w:rPr>
              <w:t>in giving people voice and control</w:t>
            </w:r>
            <w:bookmarkEnd w:id="9"/>
          </w:p>
        </w:tc>
      </w:tr>
    </w:tbl>
    <w:p w14:paraId="35ED56B3" w14:textId="77777777" w:rsidR="000A0F42" w:rsidRPr="00F750BD" w:rsidRDefault="000A0F42" w:rsidP="00F750BD">
      <w:pPr>
        <w:jc w:val="left"/>
        <w:rPr>
          <w:rFonts w:ascii="Arial" w:hAnsi="Arial" w:cs="Arial"/>
          <w:szCs w:val="24"/>
        </w:rPr>
      </w:pPr>
    </w:p>
    <w:p w14:paraId="524B76BE" w14:textId="2F8E88DE" w:rsidR="00A80566" w:rsidRPr="00F750BD" w:rsidRDefault="00636D5A" w:rsidP="00F750BD">
      <w:pPr>
        <w:jc w:val="left"/>
        <w:rPr>
          <w:rFonts w:ascii="Arial" w:hAnsi="Arial" w:cs="Arial"/>
          <w:szCs w:val="24"/>
        </w:rPr>
      </w:pPr>
      <w:r w:rsidRPr="00F750BD">
        <w:rPr>
          <w:rFonts w:ascii="Arial" w:hAnsi="Arial" w:cs="Arial"/>
          <w:szCs w:val="24"/>
        </w:rPr>
        <w:t xml:space="preserve">This report provides our findings on the first three questions. </w:t>
      </w:r>
      <w:r w:rsidR="00920C63" w:rsidRPr="00F750BD">
        <w:rPr>
          <w:rFonts w:ascii="Arial" w:hAnsi="Arial" w:cs="Arial"/>
          <w:szCs w:val="24"/>
        </w:rPr>
        <w:t xml:space="preserve">We hope the report will </w:t>
      </w:r>
      <w:r w:rsidR="000A0F42" w:rsidRPr="00F750BD">
        <w:rPr>
          <w:rFonts w:ascii="Arial" w:hAnsi="Arial" w:cs="Arial"/>
          <w:szCs w:val="24"/>
        </w:rPr>
        <w:t xml:space="preserve">inform future discussion on achieving greater consistency in partnership working between local authorities and the third sector in the delivery of care and support services and activities. </w:t>
      </w:r>
      <w:r w:rsidR="00A55D18" w:rsidRPr="00F750BD">
        <w:rPr>
          <w:rFonts w:ascii="Arial" w:hAnsi="Arial" w:cs="Arial"/>
          <w:szCs w:val="24"/>
        </w:rPr>
        <w:t xml:space="preserve">The report </w:t>
      </w:r>
      <w:r w:rsidR="000A0F42" w:rsidRPr="00F750BD">
        <w:rPr>
          <w:rFonts w:ascii="Arial" w:hAnsi="Arial" w:cs="Arial"/>
          <w:szCs w:val="24"/>
        </w:rPr>
        <w:t xml:space="preserve">also aims to provide guidance and recommendations on a sustainable approach to establishing the role and contribution of the third sector in providing care and support services in Wales. </w:t>
      </w:r>
      <w:r w:rsidR="00266F14" w:rsidRPr="00F750BD">
        <w:rPr>
          <w:rFonts w:ascii="Arial" w:hAnsi="Arial" w:cs="Arial"/>
          <w:szCs w:val="24"/>
        </w:rPr>
        <w:t xml:space="preserve">For the fourth question, we </w:t>
      </w:r>
      <w:r w:rsidR="0012740D" w:rsidRPr="00F750BD">
        <w:rPr>
          <w:rFonts w:ascii="Arial" w:hAnsi="Arial" w:cs="Arial"/>
          <w:szCs w:val="24"/>
        </w:rPr>
        <w:t xml:space="preserve">are </w:t>
      </w:r>
      <w:r w:rsidR="00240625" w:rsidRPr="00F750BD">
        <w:rPr>
          <w:rFonts w:ascii="Arial" w:hAnsi="Arial" w:cs="Arial"/>
          <w:szCs w:val="24"/>
        </w:rPr>
        <w:t xml:space="preserve">publishing </w:t>
      </w:r>
      <w:r w:rsidR="0012740D" w:rsidRPr="00F750BD">
        <w:rPr>
          <w:rFonts w:ascii="Arial" w:hAnsi="Arial" w:cs="Arial"/>
          <w:szCs w:val="24"/>
        </w:rPr>
        <w:t xml:space="preserve">examples of good work </w:t>
      </w:r>
      <w:r w:rsidR="00240625" w:rsidRPr="00F750BD">
        <w:rPr>
          <w:rFonts w:ascii="Arial" w:hAnsi="Arial" w:cs="Arial"/>
          <w:szCs w:val="24"/>
        </w:rPr>
        <w:t xml:space="preserve">on the </w:t>
      </w:r>
      <w:r w:rsidR="00EA4A02" w:rsidRPr="003E30C3">
        <w:rPr>
          <w:rFonts w:ascii="Arial" w:hAnsi="Arial" w:cs="Arial"/>
          <w:i/>
          <w:iCs/>
          <w:szCs w:val="24"/>
        </w:rPr>
        <w:t>Supporting care commissioners and procurers to promote social value models of delivery</w:t>
      </w:r>
      <w:r w:rsidR="00EA4A02" w:rsidRPr="00F750BD">
        <w:rPr>
          <w:rFonts w:ascii="Arial" w:hAnsi="Arial" w:cs="Arial"/>
          <w:szCs w:val="24"/>
        </w:rPr>
        <w:t xml:space="preserve"> page of the Wales Co-operative Centre website</w:t>
      </w:r>
      <w:r w:rsidR="00240625" w:rsidRPr="00F750BD">
        <w:rPr>
          <w:rFonts w:ascii="Arial" w:hAnsi="Arial" w:cs="Arial"/>
          <w:szCs w:val="24"/>
        </w:rPr>
        <w:t>.</w:t>
      </w:r>
      <w:r w:rsidR="00240625" w:rsidRPr="00C018D1">
        <w:rPr>
          <w:rFonts w:ascii="Arial" w:hAnsi="Arial" w:cs="Arial"/>
          <w:szCs w:val="24"/>
          <w:vertAlign w:val="superscript"/>
        </w:rPr>
        <w:footnoteReference w:id="2"/>
      </w:r>
    </w:p>
    <w:p w14:paraId="7E043E1F" w14:textId="77777777" w:rsidR="00240625" w:rsidRPr="00F750BD" w:rsidRDefault="00240625" w:rsidP="00F750BD">
      <w:pPr>
        <w:jc w:val="left"/>
        <w:rPr>
          <w:rFonts w:ascii="Arial" w:hAnsi="Arial" w:cs="Arial"/>
          <w:szCs w:val="24"/>
        </w:rPr>
      </w:pPr>
    </w:p>
    <w:p w14:paraId="2A8AAF59" w14:textId="5159D319" w:rsidR="009C3281" w:rsidRPr="00F750BD" w:rsidRDefault="000A0F42" w:rsidP="00F750BD">
      <w:pPr>
        <w:jc w:val="left"/>
        <w:rPr>
          <w:rFonts w:ascii="Arial" w:hAnsi="Arial" w:cs="Arial"/>
          <w:szCs w:val="24"/>
        </w:rPr>
      </w:pPr>
      <w:r w:rsidRPr="00F750BD">
        <w:rPr>
          <w:rFonts w:ascii="Arial" w:hAnsi="Arial" w:cs="Arial"/>
          <w:szCs w:val="24"/>
        </w:rPr>
        <w:t xml:space="preserve">This report </w:t>
      </w:r>
      <w:r w:rsidR="009C3281" w:rsidRPr="00F750BD">
        <w:rPr>
          <w:rFonts w:ascii="Arial" w:hAnsi="Arial" w:cs="Arial"/>
          <w:szCs w:val="24"/>
        </w:rPr>
        <w:t xml:space="preserve">is intended </w:t>
      </w:r>
      <w:r w:rsidRPr="00F750BD">
        <w:rPr>
          <w:rFonts w:ascii="Arial" w:hAnsi="Arial" w:cs="Arial"/>
          <w:szCs w:val="24"/>
        </w:rPr>
        <w:t>for:</w:t>
      </w:r>
    </w:p>
    <w:p w14:paraId="676DC2FC" w14:textId="77777777" w:rsidR="000A0F42" w:rsidRPr="00F750BD" w:rsidRDefault="000A0F42"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0A0F42" w:rsidRPr="00F750BD" w14:paraId="5924756A" w14:textId="77777777" w:rsidTr="00DD7CA2">
        <w:tc>
          <w:tcPr>
            <w:tcW w:w="9016" w:type="dxa"/>
            <w:shd w:val="clear" w:color="auto" w:fill="F2F2F2" w:themeFill="background1" w:themeFillShade="F2"/>
          </w:tcPr>
          <w:p w14:paraId="2C56C9E5" w14:textId="019872EA" w:rsidR="000A0F42" w:rsidRPr="00F750BD" w:rsidRDefault="009C3281" w:rsidP="00D917E7">
            <w:pPr>
              <w:pStyle w:val="ListParagraph"/>
              <w:numPr>
                <w:ilvl w:val="0"/>
                <w:numId w:val="7"/>
              </w:numPr>
              <w:jc w:val="left"/>
              <w:rPr>
                <w:rFonts w:ascii="Arial" w:hAnsi="Arial" w:cs="Arial"/>
                <w:szCs w:val="24"/>
              </w:rPr>
            </w:pPr>
            <w:r w:rsidRPr="00F750BD">
              <w:rPr>
                <w:rFonts w:ascii="Arial" w:hAnsi="Arial" w:cs="Arial"/>
                <w:szCs w:val="24"/>
              </w:rPr>
              <w:t>Planners and other people who need to forecast the volume and type of services required in different parts of Wales</w:t>
            </w:r>
          </w:p>
          <w:p w14:paraId="3DF9032C" w14:textId="507D1DD9" w:rsidR="009C3281" w:rsidRPr="00F750BD" w:rsidRDefault="009C3281" w:rsidP="00D917E7">
            <w:pPr>
              <w:pStyle w:val="ListParagraph"/>
              <w:numPr>
                <w:ilvl w:val="0"/>
                <w:numId w:val="7"/>
              </w:numPr>
              <w:jc w:val="left"/>
              <w:rPr>
                <w:rFonts w:ascii="Arial" w:hAnsi="Arial" w:cs="Arial"/>
                <w:szCs w:val="24"/>
              </w:rPr>
            </w:pPr>
            <w:r w:rsidRPr="00F750BD">
              <w:rPr>
                <w:rFonts w:ascii="Arial" w:hAnsi="Arial" w:cs="Arial"/>
                <w:szCs w:val="24"/>
              </w:rPr>
              <w:t>Commissioners who need to identify the best options to deliver outcomes for people who use care and support</w:t>
            </w:r>
          </w:p>
          <w:p w14:paraId="279D5076" w14:textId="51C31937" w:rsidR="000A0F42" w:rsidRPr="00F750BD" w:rsidRDefault="009C3281" w:rsidP="00D917E7">
            <w:pPr>
              <w:pStyle w:val="ListParagraph"/>
              <w:numPr>
                <w:ilvl w:val="0"/>
                <w:numId w:val="7"/>
              </w:numPr>
              <w:jc w:val="left"/>
              <w:rPr>
                <w:rFonts w:ascii="Arial" w:hAnsi="Arial" w:cs="Arial"/>
                <w:szCs w:val="24"/>
              </w:rPr>
            </w:pPr>
            <w:r w:rsidRPr="00F750BD">
              <w:rPr>
                <w:rFonts w:ascii="Arial" w:hAnsi="Arial" w:cs="Arial"/>
                <w:szCs w:val="24"/>
              </w:rPr>
              <w:t>Funders, for example, government bodies, who provide grants or other types of funding to third sector organisations</w:t>
            </w:r>
          </w:p>
        </w:tc>
      </w:tr>
    </w:tbl>
    <w:p w14:paraId="2576BF3F" w14:textId="7DEFAEEF" w:rsidR="000A0F42" w:rsidRPr="00F750BD" w:rsidRDefault="000A0F42" w:rsidP="00C018D1">
      <w:pPr>
        <w:pStyle w:val="Heading1"/>
        <w:numPr>
          <w:ilvl w:val="0"/>
          <w:numId w:val="24"/>
        </w:numPr>
      </w:pPr>
      <w:bookmarkStart w:id="10" w:name="_Toc76466384"/>
      <w:bookmarkStart w:id="11" w:name="_Toc76476115"/>
      <w:bookmarkStart w:id="12" w:name="_Toc76476262"/>
      <w:r w:rsidRPr="00F750BD">
        <w:lastRenderedPageBreak/>
        <w:t>Summary and recommendations</w:t>
      </w:r>
      <w:bookmarkEnd w:id="10"/>
      <w:bookmarkEnd w:id="11"/>
      <w:bookmarkEnd w:id="12"/>
    </w:p>
    <w:p w14:paraId="579395F9" w14:textId="77777777" w:rsidR="000A0F42" w:rsidRPr="00F750BD" w:rsidRDefault="000A0F42" w:rsidP="00F750BD">
      <w:pPr>
        <w:pStyle w:val="Heading2"/>
      </w:pPr>
      <w:r w:rsidRPr="00F750BD">
        <w:t>Summary</w:t>
      </w:r>
    </w:p>
    <w:p w14:paraId="53ED533D" w14:textId="73E5D97A" w:rsidR="000A0F42" w:rsidRPr="00F750BD" w:rsidRDefault="000A0F42" w:rsidP="00F750BD">
      <w:pPr>
        <w:jc w:val="left"/>
        <w:rPr>
          <w:rFonts w:ascii="Arial" w:hAnsi="Arial" w:cs="Arial"/>
          <w:szCs w:val="24"/>
        </w:rPr>
      </w:pPr>
      <w:r w:rsidRPr="00F750BD">
        <w:rPr>
          <w:rFonts w:ascii="Arial" w:hAnsi="Arial" w:cs="Arial"/>
          <w:szCs w:val="24"/>
        </w:rPr>
        <w:t xml:space="preserve">The </w:t>
      </w:r>
      <w:r w:rsidR="009C3281" w:rsidRPr="00F750BD">
        <w:rPr>
          <w:rFonts w:ascii="Arial" w:hAnsi="Arial" w:cs="Arial"/>
          <w:szCs w:val="24"/>
        </w:rPr>
        <w:t xml:space="preserve">aim of </w:t>
      </w:r>
      <w:r w:rsidRPr="00F750BD">
        <w:rPr>
          <w:rFonts w:ascii="Arial" w:hAnsi="Arial" w:cs="Arial"/>
          <w:szCs w:val="24"/>
        </w:rPr>
        <w:t xml:space="preserve">this research </w:t>
      </w:r>
      <w:r w:rsidR="009C3281" w:rsidRPr="00F750BD">
        <w:rPr>
          <w:rFonts w:ascii="Arial" w:hAnsi="Arial" w:cs="Arial"/>
          <w:szCs w:val="24"/>
        </w:rPr>
        <w:t xml:space="preserve">is to support </w:t>
      </w:r>
      <w:r w:rsidRPr="00F750BD">
        <w:rPr>
          <w:rFonts w:ascii="Arial" w:hAnsi="Arial" w:cs="Arial"/>
          <w:szCs w:val="24"/>
        </w:rPr>
        <w:t>discussion</w:t>
      </w:r>
      <w:r w:rsidR="009C3281" w:rsidRPr="00F750BD">
        <w:rPr>
          <w:rFonts w:ascii="Arial" w:hAnsi="Arial" w:cs="Arial"/>
          <w:szCs w:val="24"/>
        </w:rPr>
        <w:t>s</w:t>
      </w:r>
      <w:r w:rsidRPr="00F750BD">
        <w:rPr>
          <w:rFonts w:ascii="Arial" w:hAnsi="Arial" w:cs="Arial"/>
          <w:szCs w:val="24"/>
        </w:rPr>
        <w:t xml:space="preserve"> on greater consistency </w:t>
      </w:r>
      <w:r w:rsidR="009C3281" w:rsidRPr="00F750BD">
        <w:rPr>
          <w:rFonts w:ascii="Arial" w:hAnsi="Arial" w:cs="Arial"/>
          <w:szCs w:val="24"/>
        </w:rPr>
        <w:t xml:space="preserve">in </w:t>
      </w:r>
      <w:r w:rsidRPr="00F750BD">
        <w:rPr>
          <w:rFonts w:ascii="Arial" w:hAnsi="Arial" w:cs="Arial"/>
          <w:szCs w:val="24"/>
        </w:rPr>
        <w:t>partnership working between the third sector</w:t>
      </w:r>
      <w:r w:rsidR="009C3281" w:rsidRPr="00F750BD">
        <w:rPr>
          <w:rFonts w:ascii="Arial" w:hAnsi="Arial" w:cs="Arial"/>
          <w:szCs w:val="24"/>
        </w:rPr>
        <w:t xml:space="preserve">, </w:t>
      </w:r>
      <w:r w:rsidRPr="00F750BD">
        <w:rPr>
          <w:rFonts w:ascii="Arial" w:hAnsi="Arial" w:cs="Arial"/>
          <w:szCs w:val="24"/>
        </w:rPr>
        <w:t>local authorities</w:t>
      </w:r>
      <w:r w:rsidR="009C3281" w:rsidRPr="00F750BD">
        <w:rPr>
          <w:rFonts w:ascii="Arial" w:hAnsi="Arial" w:cs="Arial"/>
          <w:szCs w:val="24"/>
        </w:rPr>
        <w:t xml:space="preserve"> and </w:t>
      </w:r>
      <w:r w:rsidRPr="00F750BD">
        <w:rPr>
          <w:rFonts w:ascii="Arial" w:hAnsi="Arial" w:cs="Arial"/>
          <w:szCs w:val="24"/>
        </w:rPr>
        <w:t>health boards in the delivery of care and support. It also aims to provide guidance and recommendations on a sustainable approach to establishing the role and contribution of the third sector in providing care and support services in Wales.</w:t>
      </w:r>
    </w:p>
    <w:p w14:paraId="529F2692" w14:textId="77777777" w:rsidR="000A0F42" w:rsidRPr="00F750BD" w:rsidRDefault="000A0F42" w:rsidP="00F750BD">
      <w:pPr>
        <w:jc w:val="left"/>
        <w:rPr>
          <w:rFonts w:ascii="Arial" w:hAnsi="Arial" w:cs="Arial"/>
          <w:szCs w:val="24"/>
        </w:rPr>
      </w:pPr>
    </w:p>
    <w:p w14:paraId="3E979FF5" w14:textId="0273FA09" w:rsidR="000A0F42" w:rsidRPr="00F750BD" w:rsidRDefault="00A80566" w:rsidP="00F750BD">
      <w:pPr>
        <w:pStyle w:val="Heading2"/>
      </w:pPr>
      <w:r w:rsidRPr="00F750BD">
        <w:t>Policy context</w:t>
      </w:r>
    </w:p>
    <w:p w14:paraId="59E04994" w14:textId="341282C0" w:rsidR="000A0F42" w:rsidRPr="00F750BD" w:rsidRDefault="000A0F42" w:rsidP="00F750BD">
      <w:pPr>
        <w:jc w:val="left"/>
        <w:rPr>
          <w:rFonts w:ascii="Arial" w:hAnsi="Arial" w:cs="Arial"/>
          <w:szCs w:val="24"/>
        </w:rPr>
      </w:pPr>
      <w:r w:rsidRPr="00F750BD">
        <w:rPr>
          <w:rFonts w:ascii="Arial" w:hAnsi="Arial" w:cs="Arial"/>
          <w:szCs w:val="24"/>
        </w:rPr>
        <w:t xml:space="preserve">The focus on prevention and early intervention </w:t>
      </w:r>
      <w:r w:rsidR="00C13E8A" w:rsidRPr="00F750BD">
        <w:rPr>
          <w:rFonts w:ascii="Arial" w:hAnsi="Arial" w:cs="Arial"/>
          <w:szCs w:val="24"/>
        </w:rPr>
        <w:t>in</w:t>
      </w:r>
      <w:r w:rsidRPr="00F750BD">
        <w:rPr>
          <w:rFonts w:ascii="Arial" w:hAnsi="Arial" w:cs="Arial"/>
          <w:szCs w:val="24"/>
        </w:rPr>
        <w:t xml:space="preserve"> the Social Services and Wellbeing (Wales) Act (2014) recogni</w:t>
      </w:r>
      <w:r w:rsidR="00C13E8A" w:rsidRPr="00F750BD">
        <w:rPr>
          <w:rFonts w:ascii="Arial" w:hAnsi="Arial" w:cs="Arial"/>
          <w:szCs w:val="24"/>
        </w:rPr>
        <w:t>s</w:t>
      </w:r>
      <w:r w:rsidRPr="00F750BD">
        <w:rPr>
          <w:rFonts w:ascii="Arial" w:hAnsi="Arial" w:cs="Arial"/>
          <w:szCs w:val="24"/>
        </w:rPr>
        <w:t xml:space="preserve">es that a broad range of organisations contribute to delaying and reducing the need for care and support and improving care and wellbeing outcomes. However, </w:t>
      </w:r>
      <w:r w:rsidR="003309E4" w:rsidRPr="00F750BD">
        <w:rPr>
          <w:rFonts w:ascii="Arial" w:hAnsi="Arial" w:cs="Arial"/>
          <w:szCs w:val="24"/>
        </w:rPr>
        <w:t>w</w:t>
      </w:r>
      <w:r w:rsidRPr="00F750BD">
        <w:rPr>
          <w:rFonts w:ascii="Arial" w:hAnsi="Arial" w:cs="Arial"/>
          <w:szCs w:val="24"/>
        </w:rPr>
        <w:t xml:space="preserve">hile policy </w:t>
      </w:r>
      <w:r w:rsidR="003D6830" w:rsidRPr="00F750BD">
        <w:rPr>
          <w:rFonts w:ascii="Arial" w:hAnsi="Arial" w:cs="Arial"/>
          <w:szCs w:val="24"/>
        </w:rPr>
        <w:t xml:space="preserve">sets out clearly different </w:t>
      </w:r>
      <w:r w:rsidRPr="00F750BD">
        <w:rPr>
          <w:rFonts w:ascii="Arial" w:hAnsi="Arial" w:cs="Arial"/>
          <w:szCs w:val="24"/>
        </w:rPr>
        <w:t xml:space="preserve">levels of prevention, in practice, mapping and measuring delivery in social care is hampered by </w:t>
      </w:r>
      <w:r w:rsidR="003D6830" w:rsidRPr="00F750BD">
        <w:rPr>
          <w:rFonts w:ascii="Arial" w:hAnsi="Arial" w:cs="Arial"/>
          <w:szCs w:val="24"/>
        </w:rPr>
        <w:t xml:space="preserve">a </w:t>
      </w:r>
      <w:r w:rsidRPr="00F750BD">
        <w:rPr>
          <w:rFonts w:ascii="Arial" w:hAnsi="Arial" w:cs="Arial"/>
          <w:szCs w:val="24"/>
        </w:rPr>
        <w:t>lack of consistent understanding.</w:t>
      </w:r>
    </w:p>
    <w:p w14:paraId="0C7388DD" w14:textId="77777777" w:rsidR="000A0F42" w:rsidRPr="00F750BD" w:rsidRDefault="000A0F42" w:rsidP="00F750BD">
      <w:pPr>
        <w:jc w:val="left"/>
        <w:rPr>
          <w:rFonts w:ascii="Arial" w:hAnsi="Arial" w:cs="Arial"/>
          <w:szCs w:val="24"/>
        </w:rPr>
      </w:pPr>
    </w:p>
    <w:p w14:paraId="47562E72" w14:textId="33AE55E4" w:rsidR="000A0F42" w:rsidRPr="00F750BD" w:rsidRDefault="000A0F42" w:rsidP="00F750BD">
      <w:pPr>
        <w:jc w:val="left"/>
        <w:rPr>
          <w:rFonts w:ascii="Arial" w:hAnsi="Arial" w:cs="Arial"/>
          <w:szCs w:val="24"/>
        </w:rPr>
      </w:pPr>
      <w:r w:rsidRPr="00F750BD">
        <w:rPr>
          <w:rFonts w:ascii="Arial" w:hAnsi="Arial" w:cs="Arial"/>
          <w:szCs w:val="24"/>
        </w:rPr>
        <w:t xml:space="preserve">Previous research has highlighted challenges with </w:t>
      </w:r>
      <w:r w:rsidR="00C13E8A" w:rsidRPr="00F750BD">
        <w:rPr>
          <w:rFonts w:ascii="Arial" w:hAnsi="Arial" w:cs="Arial"/>
          <w:szCs w:val="24"/>
        </w:rPr>
        <w:t xml:space="preserve">finding </w:t>
      </w:r>
      <w:r w:rsidRPr="00F750BD">
        <w:rPr>
          <w:rFonts w:ascii="Arial" w:hAnsi="Arial" w:cs="Arial"/>
          <w:szCs w:val="24"/>
        </w:rPr>
        <w:t xml:space="preserve">data </w:t>
      </w:r>
      <w:r w:rsidR="00C13E8A" w:rsidRPr="00F750BD">
        <w:rPr>
          <w:rFonts w:ascii="Arial" w:hAnsi="Arial" w:cs="Arial"/>
          <w:szCs w:val="24"/>
        </w:rPr>
        <w:t xml:space="preserve">about </w:t>
      </w:r>
      <w:r w:rsidRPr="00F750BD">
        <w:rPr>
          <w:rFonts w:ascii="Arial" w:hAnsi="Arial" w:cs="Arial"/>
          <w:szCs w:val="24"/>
        </w:rPr>
        <w:t>social enterprise models and third sector ownership in social care</w:t>
      </w:r>
      <w:r w:rsidR="00C13E8A" w:rsidRPr="00F750BD">
        <w:rPr>
          <w:rFonts w:ascii="Arial" w:hAnsi="Arial" w:cs="Arial"/>
          <w:szCs w:val="24"/>
        </w:rPr>
        <w:t xml:space="preserve">, and </w:t>
      </w:r>
      <w:r w:rsidRPr="00F750BD">
        <w:rPr>
          <w:rFonts w:ascii="Arial" w:hAnsi="Arial" w:cs="Arial"/>
          <w:szCs w:val="24"/>
        </w:rPr>
        <w:t xml:space="preserve">a lack of robust research </w:t>
      </w:r>
      <w:r w:rsidR="00C13E8A" w:rsidRPr="00F750BD">
        <w:rPr>
          <w:rFonts w:ascii="Arial" w:hAnsi="Arial" w:cs="Arial"/>
          <w:szCs w:val="24"/>
        </w:rPr>
        <w:t xml:space="preserve">about </w:t>
      </w:r>
      <w:r w:rsidRPr="00F750BD">
        <w:rPr>
          <w:rFonts w:ascii="Arial" w:hAnsi="Arial" w:cs="Arial"/>
          <w:szCs w:val="24"/>
        </w:rPr>
        <w:t xml:space="preserve">the role of third sector organisations in delivering social care services. </w:t>
      </w:r>
    </w:p>
    <w:p w14:paraId="5040B30A" w14:textId="77777777" w:rsidR="000A0F42" w:rsidRPr="00F750BD" w:rsidRDefault="000A0F42" w:rsidP="00F750BD">
      <w:pPr>
        <w:jc w:val="left"/>
        <w:rPr>
          <w:rFonts w:ascii="Arial" w:hAnsi="Arial" w:cs="Arial"/>
          <w:szCs w:val="24"/>
        </w:rPr>
      </w:pPr>
    </w:p>
    <w:p w14:paraId="5D21687D" w14:textId="04038E3A" w:rsidR="000A0F42" w:rsidRPr="00F750BD" w:rsidRDefault="000A0F42" w:rsidP="00F750BD">
      <w:pPr>
        <w:jc w:val="left"/>
        <w:rPr>
          <w:rFonts w:ascii="Arial" w:hAnsi="Arial" w:cs="Arial"/>
          <w:szCs w:val="24"/>
        </w:rPr>
      </w:pPr>
      <w:r w:rsidRPr="00F750BD">
        <w:rPr>
          <w:rFonts w:ascii="Arial" w:hAnsi="Arial" w:cs="Arial"/>
          <w:szCs w:val="24"/>
        </w:rPr>
        <w:t xml:space="preserve">Many of the care and support services and activities provided by third sector organisations in Wales would support social prescribing </w:t>
      </w:r>
      <w:r w:rsidR="00C13E8A" w:rsidRPr="00F750BD">
        <w:rPr>
          <w:rFonts w:ascii="Arial" w:hAnsi="Arial" w:cs="Arial"/>
          <w:szCs w:val="24"/>
        </w:rPr>
        <w:t xml:space="preserve">initiatives </w:t>
      </w:r>
      <w:r w:rsidRPr="00F750BD">
        <w:rPr>
          <w:rFonts w:ascii="Arial" w:hAnsi="Arial" w:cs="Arial"/>
          <w:szCs w:val="24"/>
        </w:rPr>
        <w:t>by providing community-based support that people can be referred to</w:t>
      </w:r>
      <w:r w:rsidR="00C13E8A" w:rsidRPr="00F750BD">
        <w:rPr>
          <w:rFonts w:ascii="Arial" w:hAnsi="Arial" w:cs="Arial"/>
          <w:szCs w:val="24"/>
        </w:rPr>
        <w:t xml:space="preserve"> (social prescribing is explained in Section 7.2 of this report)</w:t>
      </w:r>
      <w:r w:rsidRPr="00F750BD">
        <w:rPr>
          <w:rFonts w:ascii="Arial" w:hAnsi="Arial" w:cs="Arial"/>
          <w:szCs w:val="24"/>
        </w:rPr>
        <w:t xml:space="preserve">. </w:t>
      </w:r>
      <w:r w:rsidR="003309E4" w:rsidRPr="00F750BD">
        <w:rPr>
          <w:rFonts w:ascii="Arial" w:hAnsi="Arial" w:cs="Arial"/>
          <w:szCs w:val="24"/>
        </w:rPr>
        <w:t xml:space="preserve">Raising </w:t>
      </w:r>
      <w:r w:rsidRPr="00F750BD">
        <w:rPr>
          <w:rFonts w:ascii="Arial" w:hAnsi="Arial" w:cs="Arial"/>
          <w:szCs w:val="24"/>
        </w:rPr>
        <w:t>the profile of the services and activities provided by third sector organisations</w:t>
      </w:r>
      <w:r w:rsidR="003309E4" w:rsidRPr="00F750BD">
        <w:rPr>
          <w:rFonts w:ascii="Arial" w:hAnsi="Arial" w:cs="Arial"/>
          <w:szCs w:val="24"/>
        </w:rPr>
        <w:t xml:space="preserve"> could contribute to the success of these initiatives</w:t>
      </w:r>
      <w:r w:rsidRPr="00F750BD">
        <w:rPr>
          <w:rFonts w:ascii="Arial" w:hAnsi="Arial" w:cs="Arial"/>
          <w:szCs w:val="24"/>
        </w:rPr>
        <w:t>.</w:t>
      </w:r>
    </w:p>
    <w:p w14:paraId="65B265CA" w14:textId="77777777" w:rsidR="000A0F42" w:rsidRPr="00F750BD" w:rsidRDefault="000A0F42" w:rsidP="00F750BD">
      <w:pPr>
        <w:jc w:val="left"/>
        <w:rPr>
          <w:rFonts w:ascii="Arial" w:hAnsi="Arial" w:cs="Arial"/>
          <w:szCs w:val="24"/>
        </w:rPr>
      </w:pPr>
    </w:p>
    <w:p w14:paraId="7AFD4D42" w14:textId="333DD9D5" w:rsidR="003309E4" w:rsidRPr="00F750BD" w:rsidRDefault="00A9206F" w:rsidP="00F750BD">
      <w:pPr>
        <w:jc w:val="left"/>
        <w:rPr>
          <w:rFonts w:ascii="Arial" w:hAnsi="Arial" w:cs="Arial"/>
          <w:szCs w:val="24"/>
        </w:rPr>
      </w:pPr>
      <w:r w:rsidRPr="00F750BD">
        <w:rPr>
          <w:rFonts w:ascii="Arial" w:hAnsi="Arial" w:cs="Arial"/>
          <w:szCs w:val="24"/>
        </w:rPr>
        <w:t>I</w:t>
      </w:r>
      <w:r w:rsidR="000A0F42" w:rsidRPr="00F750BD">
        <w:rPr>
          <w:rFonts w:ascii="Arial" w:hAnsi="Arial" w:cs="Arial"/>
          <w:szCs w:val="24"/>
        </w:rPr>
        <w:t>ndividual</w:t>
      </w:r>
      <w:r w:rsidRPr="00F750BD">
        <w:rPr>
          <w:rFonts w:ascii="Arial" w:hAnsi="Arial" w:cs="Arial"/>
          <w:szCs w:val="24"/>
        </w:rPr>
        <w:t>s</w:t>
      </w:r>
      <w:r w:rsidR="000A0F42" w:rsidRPr="00F750BD">
        <w:rPr>
          <w:rFonts w:ascii="Arial" w:hAnsi="Arial" w:cs="Arial"/>
          <w:szCs w:val="24"/>
        </w:rPr>
        <w:t xml:space="preserve"> </w:t>
      </w:r>
      <w:r w:rsidRPr="00F750BD">
        <w:rPr>
          <w:rFonts w:ascii="Arial" w:hAnsi="Arial" w:cs="Arial"/>
          <w:szCs w:val="24"/>
        </w:rPr>
        <w:t xml:space="preserve">and </w:t>
      </w:r>
      <w:r w:rsidR="000A0F42" w:rsidRPr="00F750BD">
        <w:rPr>
          <w:rFonts w:ascii="Arial" w:hAnsi="Arial" w:cs="Arial"/>
          <w:szCs w:val="24"/>
        </w:rPr>
        <w:t>carer</w:t>
      </w:r>
      <w:r w:rsidRPr="00F750BD">
        <w:rPr>
          <w:rFonts w:ascii="Arial" w:hAnsi="Arial" w:cs="Arial"/>
          <w:szCs w:val="24"/>
        </w:rPr>
        <w:t>s</w:t>
      </w:r>
      <w:r w:rsidR="000A0F42" w:rsidRPr="00F750BD">
        <w:rPr>
          <w:rFonts w:ascii="Arial" w:hAnsi="Arial" w:cs="Arial"/>
          <w:szCs w:val="24"/>
        </w:rPr>
        <w:t xml:space="preserve"> </w:t>
      </w:r>
      <w:r w:rsidRPr="00F750BD">
        <w:rPr>
          <w:rFonts w:ascii="Arial" w:hAnsi="Arial" w:cs="Arial"/>
          <w:szCs w:val="24"/>
        </w:rPr>
        <w:t xml:space="preserve">often </w:t>
      </w:r>
      <w:r w:rsidR="000A0F42" w:rsidRPr="00F750BD">
        <w:rPr>
          <w:rFonts w:ascii="Arial" w:hAnsi="Arial" w:cs="Arial"/>
          <w:szCs w:val="24"/>
        </w:rPr>
        <w:t xml:space="preserve">access </w:t>
      </w:r>
      <w:r w:rsidR="003309E4" w:rsidRPr="00F750BD">
        <w:rPr>
          <w:rFonts w:ascii="Arial" w:hAnsi="Arial" w:cs="Arial"/>
          <w:szCs w:val="24"/>
        </w:rPr>
        <w:t>more than one form of care and support at any one time</w:t>
      </w:r>
      <w:r w:rsidR="000A0F42" w:rsidRPr="00F750BD">
        <w:rPr>
          <w:rFonts w:ascii="Arial" w:hAnsi="Arial" w:cs="Arial"/>
          <w:szCs w:val="24"/>
        </w:rPr>
        <w:t xml:space="preserve">. Some may </w:t>
      </w:r>
      <w:r w:rsidR="003309E4" w:rsidRPr="00F750BD">
        <w:rPr>
          <w:rFonts w:ascii="Arial" w:hAnsi="Arial" w:cs="Arial"/>
          <w:szCs w:val="24"/>
        </w:rPr>
        <w:t xml:space="preserve">use certain types of support regularly, occasionally or for a </w:t>
      </w:r>
      <w:r w:rsidRPr="00F750BD">
        <w:rPr>
          <w:rFonts w:ascii="Arial" w:hAnsi="Arial" w:cs="Arial"/>
          <w:szCs w:val="24"/>
        </w:rPr>
        <w:t xml:space="preserve">set </w:t>
      </w:r>
      <w:r w:rsidR="003309E4" w:rsidRPr="00F750BD">
        <w:rPr>
          <w:rFonts w:ascii="Arial" w:hAnsi="Arial" w:cs="Arial"/>
          <w:szCs w:val="24"/>
        </w:rPr>
        <w:t>period of time</w:t>
      </w:r>
      <w:r w:rsidR="000A0F42" w:rsidRPr="00F750BD">
        <w:rPr>
          <w:rFonts w:ascii="Arial" w:hAnsi="Arial" w:cs="Arial"/>
          <w:szCs w:val="24"/>
        </w:rPr>
        <w:t xml:space="preserve">. </w:t>
      </w:r>
      <w:r w:rsidR="003309E4" w:rsidRPr="00F750BD">
        <w:rPr>
          <w:rFonts w:ascii="Arial" w:hAnsi="Arial" w:cs="Arial"/>
          <w:szCs w:val="24"/>
        </w:rPr>
        <w:t>Third sector organisations are well-placed to support these changing needs.</w:t>
      </w:r>
    </w:p>
    <w:p w14:paraId="4BD32BA9" w14:textId="77777777" w:rsidR="000A0F42" w:rsidRPr="00F750BD" w:rsidRDefault="000A0F42" w:rsidP="00F750BD">
      <w:pPr>
        <w:jc w:val="left"/>
        <w:rPr>
          <w:rFonts w:ascii="Arial" w:hAnsi="Arial" w:cs="Arial"/>
          <w:szCs w:val="24"/>
        </w:rPr>
      </w:pPr>
    </w:p>
    <w:p w14:paraId="26171804" w14:textId="77777777" w:rsidR="000A0F42" w:rsidRPr="00F750BD" w:rsidRDefault="000A0F42" w:rsidP="00F750BD">
      <w:pPr>
        <w:pStyle w:val="Heading2"/>
      </w:pPr>
      <w:r w:rsidRPr="00F750BD">
        <w:t>Scale and scope of the third sector</w:t>
      </w:r>
    </w:p>
    <w:p w14:paraId="5F0114AA" w14:textId="2B16B8DF" w:rsidR="000A0F42" w:rsidRPr="00F750BD" w:rsidRDefault="003D6830" w:rsidP="00F750BD">
      <w:pPr>
        <w:jc w:val="left"/>
        <w:rPr>
          <w:rFonts w:ascii="Arial" w:hAnsi="Arial" w:cs="Arial"/>
          <w:szCs w:val="24"/>
        </w:rPr>
      </w:pPr>
      <w:r w:rsidRPr="00F750BD">
        <w:rPr>
          <w:rFonts w:ascii="Arial" w:hAnsi="Arial" w:cs="Arial"/>
          <w:szCs w:val="24"/>
        </w:rPr>
        <w:t>Carrying out</w:t>
      </w:r>
      <w:r w:rsidR="000A0F42" w:rsidRPr="00F750BD">
        <w:rPr>
          <w:rFonts w:ascii="Arial" w:hAnsi="Arial" w:cs="Arial"/>
          <w:szCs w:val="24"/>
        </w:rPr>
        <w:t xml:space="preserve"> this research has highlighted</w:t>
      </w:r>
      <w:r w:rsidRPr="00F750BD">
        <w:rPr>
          <w:rFonts w:ascii="Arial" w:hAnsi="Arial" w:cs="Arial"/>
          <w:szCs w:val="24"/>
        </w:rPr>
        <w:t xml:space="preserve"> how difficult it is to identify </w:t>
      </w:r>
      <w:r w:rsidR="000A0F42" w:rsidRPr="00F750BD">
        <w:rPr>
          <w:rFonts w:ascii="Arial" w:hAnsi="Arial" w:cs="Arial"/>
          <w:szCs w:val="24"/>
        </w:rPr>
        <w:t xml:space="preserve">the scale and scope of third sector </w:t>
      </w:r>
      <w:r w:rsidRPr="00F750BD">
        <w:rPr>
          <w:rFonts w:ascii="Arial" w:hAnsi="Arial" w:cs="Arial"/>
          <w:szCs w:val="24"/>
        </w:rPr>
        <w:t>activity</w:t>
      </w:r>
      <w:r w:rsidR="000A0F42" w:rsidRPr="00F750BD">
        <w:rPr>
          <w:rFonts w:ascii="Arial" w:hAnsi="Arial" w:cs="Arial"/>
          <w:szCs w:val="24"/>
        </w:rPr>
        <w:t xml:space="preserve">. Many organisations do not </w:t>
      </w:r>
      <w:r w:rsidRPr="00F750BD">
        <w:rPr>
          <w:rFonts w:ascii="Arial" w:hAnsi="Arial" w:cs="Arial"/>
          <w:szCs w:val="24"/>
        </w:rPr>
        <w:t xml:space="preserve">recognise their work as </w:t>
      </w:r>
      <w:r w:rsidR="000A0F42" w:rsidRPr="00F750BD">
        <w:rPr>
          <w:rFonts w:ascii="Arial" w:hAnsi="Arial" w:cs="Arial"/>
          <w:szCs w:val="24"/>
        </w:rPr>
        <w:t>prevent</w:t>
      </w:r>
      <w:r w:rsidRPr="00F750BD">
        <w:rPr>
          <w:rFonts w:ascii="Arial" w:hAnsi="Arial" w:cs="Arial"/>
          <w:szCs w:val="24"/>
        </w:rPr>
        <w:t>ing the need for care and support</w:t>
      </w:r>
      <w:r w:rsidR="000A0F42" w:rsidRPr="00F750BD">
        <w:rPr>
          <w:rFonts w:ascii="Arial" w:hAnsi="Arial" w:cs="Arial"/>
          <w:szCs w:val="24"/>
        </w:rPr>
        <w:t xml:space="preserve"> or </w:t>
      </w:r>
      <w:r w:rsidR="00A9206F" w:rsidRPr="00F750BD">
        <w:rPr>
          <w:rFonts w:ascii="Arial" w:hAnsi="Arial" w:cs="Arial"/>
          <w:szCs w:val="24"/>
        </w:rPr>
        <w:t xml:space="preserve">as </w:t>
      </w:r>
      <w:r w:rsidR="000A0F42" w:rsidRPr="00F750BD">
        <w:rPr>
          <w:rFonts w:ascii="Arial" w:hAnsi="Arial" w:cs="Arial"/>
          <w:szCs w:val="24"/>
        </w:rPr>
        <w:t xml:space="preserve">contributing to wider social care outcomes, even though </w:t>
      </w:r>
      <w:r w:rsidRPr="00F750BD">
        <w:rPr>
          <w:rFonts w:ascii="Arial" w:hAnsi="Arial" w:cs="Arial"/>
          <w:szCs w:val="24"/>
        </w:rPr>
        <w:t>their activity</w:t>
      </w:r>
      <w:r w:rsidR="000A0F42" w:rsidRPr="00F750BD">
        <w:rPr>
          <w:rFonts w:ascii="Arial" w:hAnsi="Arial" w:cs="Arial"/>
          <w:szCs w:val="24"/>
        </w:rPr>
        <w:t xml:space="preserve"> is likely to </w:t>
      </w:r>
      <w:r w:rsidR="00A9206F" w:rsidRPr="00F750BD">
        <w:rPr>
          <w:rFonts w:ascii="Arial" w:hAnsi="Arial" w:cs="Arial"/>
          <w:szCs w:val="24"/>
        </w:rPr>
        <w:t xml:space="preserve">support </w:t>
      </w:r>
      <w:r w:rsidR="000A0F42" w:rsidRPr="00F750BD">
        <w:rPr>
          <w:rFonts w:ascii="Arial" w:hAnsi="Arial" w:cs="Arial"/>
          <w:szCs w:val="24"/>
        </w:rPr>
        <w:t xml:space="preserve">wider objectives around wellbeing, prevention and care and support. </w:t>
      </w:r>
    </w:p>
    <w:p w14:paraId="478294F9" w14:textId="77777777" w:rsidR="000A0F42" w:rsidRPr="00F750BD" w:rsidRDefault="000A0F42" w:rsidP="00F750BD">
      <w:pPr>
        <w:jc w:val="left"/>
        <w:rPr>
          <w:rFonts w:ascii="Arial" w:hAnsi="Arial" w:cs="Arial"/>
          <w:szCs w:val="24"/>
        </w:rPr>
      </w:pPr>
    </w:p>
    <w:p w14:paraId="7799FEC7" w14:textId="6AC9087C" w:rsidR="000A0F42" w:rsidRPr="00F750BD" w:rsidRDefault="000A0F42" w:rsidP="00F750BD">
      <w:pPr>
        <w:jc w:val="left"/>
        <w:rPr>
          <w:rFonts w:ascii="Arial" w:hAnsi="Arial" w:cs="Arial"/>
          <w:szCs w:val="24"/>
        </w:rPr>
      </w:pPr>
      <w:r w:rsidRPr="00F750BD">
        <w:rPr>
          <w:rFonts w:ascii="Arial" w:hAnsi="Arial" w:cs="Arial"/>
          <w:szCs w:val="24"/>
        </w:rPr>
        <w:t xml:space="preserve">Several directories hold information on care and support services and activities and there is a danger of duplication. </w:t>
      </w:r>
    </w:p>
    <w:p w14:paraId="69D00ED4" w14:textId="77777777" w:rsidR="000A0F42" w:rsidRPr="00F750BD" w:rsidRDefault="000A0F42" w:rsidP="00F750BD">
      <w:pPr>
        <w:jc w:val="left"/>
        <w:rPr>
          <w:rFonts w:ascii="Arial" w:hAnsi="Arial" w:cs="Arial"/>
          <w:szCs w:val="24"/>
        </w:rPr>
      </w:pPr>
    </w:p>
    <w:p w14:paraId="6DD5C2A4" w14:textId="77777777" w:rsidR="000A0F42" w:rsidRPr="00F750BD" w:rsidRDefault="000A0F42" w:rsidP="00F750BD">
      <w:pPr>
        <w:pStyle w:val="Heading2"/>
      </w:pPr>
      <w:r w:rsidRPr="00F750BD">
        <w:t>Findings from the survey</w:t>
      </w:r>
    </w:p>
    <w:p w14:paraId="78D286C5" w14:textId="4C32D005" w:rsidR="00A9206F" w:rsidRPr="00F750BD" w:rsidRDefault="00A9206F" w:rsidP="00F750BD">
      <w:pPr>
        <w:jc w:val="left"/>
        <w:rPr>
          <w:rFonts w:ascii="Arial" w:hAnsi="Arial" w:cs="Arial"/>
          <w:szCs w:val="24"/>
        </w:rPr>
      </w:pPr>
      <w:r w:rsidRPr="00F750BD">
        <w:rPr>
          <w:rFonts w:ascii="Arial" w:hAnsi="Arial" w:cs="Arial"/>
          <w:szCs w:val="24"/>
        </w:rPr>
        <w:t xml:space="preserve">We received </w:t>
      </w:r>
      <w:r w:rsidR="000A0F42" w:rsidRPr="00F750BD">
        <w:rPr>
          <w:rFonts w:ascii="Arial" w:hAnsi="Arial" w:cs="Arial"/>
          <w:szCs w:val="24"/>
        </w:rPr>
        <w:t xml:space="preserve">responses to our survey </w:t>
      </w:r>
      <w:r w:rsidRPr="00F750BD">
        <w:rPr>
          <w:rFonts w:ascii="Arial" w:hAnsi="Arial" w:cs="Arial"/>
          <w:szCs w:val="24"/>
        </w:rPr>
        <w:t xml:space="preserve">from organisations in </w:t>
      </w:r>
      <w:r w:rsidR="000A0F42" w:rsidRPr="00F750BD">
        <w:rPr>
          <w:rFonts w:ascii="Arial" w:hAnsi="Arial" w:cs="Arial"/>
          <w:szCs w:val="24"/>
        </w:rPr>
        <w:t>all 22 local authorit</w:t>
      </w:r>
      <w:r w:rsidRPr="00F750BD">
        <w:rPr>
          <w:rFonts w:ascii="Arial" w:hAnsi="Arial" w:cs="Arial"/>
          <w:szCs w:val="24"/>
        </w:rPr>
        <w:t>y areas</w:t>
      </w:r>
      <w:r w:rsidR="000A0F42" w:rsidRPr="00F750BD">
        <w:rPr>
          <w:rFonts w:ascii="Arial" w:hAnsi="Arial" w:cs="Arial"/>
          <w:szCs w:val="24"/>
        </w:rPr>
        <w:t xml:space="preserve"> in Wales. Around one in five respondents </w:t>
      </w:r>
      <w:r w:rsidRPr="00F750BD">
        <w:rPr>
          <w:rFonts w:ascii="Arial" w:hAnsi="Arial" w:cs="Arial"/>
          <w:szCs w:val="24"/>
        </w:rPr>
        <w:t xml:space="preserve">said </w:t>
      </w:r>
      <w:r w:rsidR="000A0F42" w:rsidRPr="00F750BD">
        <w:rPr>
          <w:rFonts w:ascii="Arial" w:hAnsi="Arial" w:cs="Arial"/>
          <w:szCs w:val="24"/>
        </w:rPr>
        <w:t xml:space="preserve">they delivered care and support services and activities across all of Wales. </w:t>
      </w:r>
    </w:p>
    <w:p w14:paraId="0C186F63" w14:textId="77777777" w:rsidR="00A9206F" w:rsidRPr="00F750BD" w:rsidRDefault="00A9206F" w:rsidP="00F750BD">
      <w:pPr>
        <w:jc w:val="left"/>
        <w:rPr>
          <w:rFonts w:ascii="Arial" w:hAnsi="Arial" w:cs="Arial"/>
          <w:szCs w:val="24"/>
        </w:rPr>
      </w:pPr>
    </w:p>
    <w:p w14:paraId="3C98EF6F" w14:textId="4ECCFB3F" w:rsidR="000A0F42" w:rsidRPr="00F750BD" w:rsidRDefault="000A0F42" w:rsidP="00F750BD">
      <w:pPr>
        <w:jc w:val="left"/>
        <w:rPr>
          <w:rFonts w:ascii="Arial" w:hAnsi="Arial" w:cs="Arial"/>
          <w:szCs w:val="24"/>
        </w:rPr>
      </w:pPr>
      <w:r w:rsidRPr="00F750BD">
        <w:rPr>
          <w:rFonts w:ascii="Arial" w:hAnsi="Arial" w:cs="Arial"/>
          <w:szCs w:val="24"/>
        </w:rPr>
        <w:lastRenderedPageBreak/>
        <w:t xml:space="preserve">South East Wales has the </w:t>
      </w:r>
      <w:r w:rsidR="00A9206F" w:rsidRPr="00F750BD">
        <w:rPr>
          <w:rFonts w:ascii="Arial" w:hAnsi="Arial" w:cs="Arial"/>
          <w:szCs w:val="24"/>
        </w:rPr>
        <w:t xml:space="preserve">most </w:t>
      </w:r>
      <w:r w:rsidRPr="00F750BD">
        <w:rPr>
          <w:rFonts w:ascii="Arial" w:hAnsi="Arial" w:cs="Arial"/>
          <w:szCs w:val="24"/>
        </w:rPr>
        <w:t>care and support services and activities</w:t>
      </w:r>
      <w:r w:rsidR="00A9206F" w:rsidRPr="00F750BD">
        <w:rPr>
          <w:rFonts w:ascii="Arial" w:hAnsi="Arial" w:cs="Arial"/>
          <w:szCs w:val="24"/>
        </w:rPr>
        <w:t>,</w:t>
      </w:r>
      <w:r w:rsidRPr="00F750BD">
        <w:rPr>
          <w:rFonts w:ascii="Arial" w:hAnsi="Arial" w:cs="Arial"/>
          <w:szCs w:val="24"/>
        </w:rPr>
        <w:t xml:space="preserve"> with Mid Wales the lowest. </w:t>
      </w:r>
      <w:r w:rsidR="00A9206F" w:rsidRPr="00F750BD">
        <w:rPr>
          <w:rFonts w:ascii="Arial" w:hAnsi="Arial" w:cs="Arial"/>
          <w:szCs w:val="24"/>
        </w:rPr>
        <w:t>More than half the</w:t>
      </w:r>
      <w:r w:rsidRPr="00F750BD">
        <w:rPr>
          <w:rFonts w:ascii="Arial" w:hAnsi="Arial" w:cs="Arial"/>
          <w:szCs w:val="24"/>
        </w:rPr>
        <w:t xml:space="preserve"> organisations have been delivering services </w:t>
      </w:r>
      <w:r w:rsidR="00A9206F" w:rsidRPr="00F750BD">
        <w:rPr>
          <w:rFonts w:ascii="Arial" w:hAnsi="Arial" w:cs="Arial"/>
          <w:szCs w:val="24"/>
        </w:rPr>
        <w:t xml:space="preserve">for more than ten years, demonstrating </w:t>
      </w:r>
      <w:r w:rsidRPr="00F750BD">
        <w:rPr>
          <w:rFonts w:ascii="Arial" w:hAnsi="Arial" w:cs="Arial"/>
          <w:szCs w:val="24"/>
        </w:rPr>
        <w:t xml:space="preserve">the maturity of third sector </w:t>
      </w:r>
      <w:r w:rsidR="00A9206F" w:rsidRPr="00F750BD">
        <w:rPr>
          <w:rFonts w:ascii="Arial" w:hAnsi="Arial" w:cs="Arial"/>
          <w:szCs w:val="24"/>
        </w:rPr>
        <w:t xml:space="preserve">provision in </w:t>
      </w:r>
      <w:r w:rsidRPr="00F750BD">
        <w:rPr>
          <w:rFonts w:ascii="Arial" w:hAnsi="Arial" w:cs="Arial"/>
          <w:szCs w:val="24"/>
        </w:rPr>
        <w:t>Wales.</w:t>
      </w:r>
    </w:p>
    <w:p w14:paraId="522657DB" w14:textId="77777777" w:rsidR="000A0F42" w:rsidRPr="00F750BD" w:rsidRDefault="000A0F42" w:rsidP="00F750BD">
      <w:pPr>
        <w:jc w:val="left"/>
        <w:rPr>
          <w:rFonts w:ascii="Arial" w:hAnsi="Arial" w:cs="Arial"/>
          <w:szCs w:val="24"/>
        </w:rPr>
      </w:pPr>
    </w:p>
    <w:p w14:paraId="240540EE" w14:textId="21BF1A88" w:rsidR="000A0F42" w:rsidRPr="00F750BD" w:rsidRDefault="000A0F42" w:rsidP="00F750BD">
      <w:pPr>
        <w:jc w:val="left"/>
        <w:rPr>
          <w:rFonts w:ascii="Arial" w:hAnsi="Arial" w:cs="Arial"/>
          <w:szCs w:val="24"/>
        </w:rPr>
      </w:pPr>
      <w:r w:rsidRPr="00F750BD">
        <w:rPr>
          <w:rFonts w:ascii="Arial" w:hAnsi="Arial" w:cs="Arial"/>
          <w:szCs w:val="24"/>
        </w:rPr>
        <w:t xml:space="preserve">Around a quarter of organisations </w:t>
      </w:r>
      <w:r w:rsidR="00A9206F" w:rsidRPr="00F750BD">
        <w:rPr>
          <w:rFonts w:ascii="Arial" w:hAnsi="Arial" w:cs="Arial"/>
          <w:szCs w:val="24"/>
        </w:rPr>
        <w:t xml:space="preserve">do </w:t>
      </w:r>
      <w:r w:rsidRPr="00F750BD">
        <w:rPr>
          <w:rFonts w:ascii="Arial" w:hAnsi="Arial" w:cs="Arial"/>
          <w:szCs w:val="24"/>
        </w:rPr>
        <w:t>not employ paid staff, with two in five employing between 1 to 9 paid staff. One</w:t>
      </w:r>
      <w:r w:rsidR="00A9206F" w:rsidRPr="00F750BD">
        <w:rPr>
          <w:rFonts w:ascii="Arial" w:hAnsi="Arial" w:cs="Arial"/>
          <w:szCs w:val="24"/>
        </w:rPr>
        <w:t>-</w:t>
      </w:r>
      <w:r w:rsidRPr="00F750BD">
        <w:rPr>
          <w:rFonts w:ascii="Arial" w:hAnsi="Arial" w:cs="Arial"/>
          <w:szCs w:val="24"/>
        </w:rPr>
        <w:t xml:space="preserve">third of </w:t>
      </w:r>
      <w:r w:rsidR="00A9206F" w:rsidRPr="00F750BD">
        <w:rPr>
          <w:rFonts w:ascii="Arial" w:hAnsi="Arial" w:cs="Arial"/>
          <w:szCs w:val="24"/>
        </w:rPr>
        <w:t xml:space="preserve">the </w:t>
      </w:r>
      <w:r w:rsidRPr="00F750BD">
        <w:rPr>
          <w:rFonts w:ascii="Arial" w:hAnsi="Arial" w:cs="Arial"/>
          <w:szCs w:val="24"/>
        </w:rPr>
        <w:t xml:space="preserve">organisations have between 1-9 volunteers and a similar proportion between 10-24 volunteers. </w:t>
      </w:r>
      <w:r w:rsidR="00B24062" w:rsidRPr="00F750BD">
        <w:rPr>
          <w:rFonts w:ascii="Arial" w:hAnsi="Arial" w:cs="Arial"/>
          <w:szCs w:val="24"/>
        </w:rPr>
        <w:t xml:space="preserve">Organisations in </w:t>
      </w:r>
      <w:r w:rsidRPr="00F750BD">
        <w:rPr>
          <w:rFonts w:ascii="Arial" w:hAnsi="Arial" w:cs="Arial"/>
          <w:szCs w:val="24"/>
        </w:rPr>
        <w:t xml:space="preserve">Ceredigion and Conwy </w:t>
      </w:r>
      <w:r w:rsidR="000E636A" w:rsidRPr="00F750BD">
        <w:rPr>
          <w:rFonts w:ascii="Arial" w:hAnsi="Arial" w:cs="Arial"/>
          <w:szCs w:val="24"/>
        </w:rPr>
        <w:t xml:space="preserve">report </w:t>
      </w:r>
      <w:r w:rsidRPr="00F750BD">
        <w:rPr>
          <w:rFonts w:ascii="Arial" w:hAnsi="Arial" w:cs="Arial"/>
          <w:szCs w:val="24"/>
        </w:rPr>
        <w:t>the lowest numbers of volunteers with Powys, Cardiff and Caerphilly having the highest.</w:t>
      </w:r>
    </w:p>
    <w:p w14:paraId="3B698CE0" w14:textId="77777777" w:rsidR="00514E9F" w:rsidRPr="00F750BD" w:rsidRDefault="00514E9F" w:rsidP="00F750BD">
      <w:pPr>
        <w:jc w:val="left"/>
        <w:rPr>
          <w:rFonts w:ascii="Arial" w:hAnsi="Arial" w:cs="Arial"/>
          <w:szCs w:val="24"/>
        </w:rPr>
      </w:pPr>
    </w:p>
    <w:p w14:paraId="7898B22A" w14:textId="6C47749A" w:rsidR="000A0F42" w:rsidRPr="00F750BD" w:rsidRDefault="000A0F42" w:rsidP="00F750BD">
      <w:pPr>
        <w:jc w:val="left"/>
        <w:rPr>
          <w:rFonts w:ascii="Arial" w:hAnsi="Arial" w:cs="Arial"/>
          <w:szCs w:val="24"/>
        </w:rPr>
      </w:pPr>
      <w:r w:rsidRPr="00F750BD">
        <w:rPr>
          <w:rFonts w:ascii="Arial" w:hAnsi="Arial" w:cs="Arial"/>
          <w:szCs w:val="24"/>
        </w:rPr>
        <w:t xml:space="preserve">The most common types of support services and activities provided by third sector organisations </w:t>
      </w:r>
      <w:r w:rsidR="000E636A" w:rsidRPr="00F750BD">
        <w:rPr>
          <w:rFonts w:ascii="Arial" w:hAnsi="Arial" w:cs="Arial"/>
          <w:szCs w:val="24"/>
        </w:rPr>
        <w:t xml:space="preserve">were </w:t>
      </w:r>
      <w:r w:rsidRPr="00F750BD">
        <w:rPr>
          <w:rFonts w:ascii="Arial" w:hAnsi="Arial" w:cs="Arial"/>
          <w:szCs w:val="24"/>
        </w:rPr>
        <w:t xml:space="preserve">information, advice and guidance, preventative services and care and support. </w:t>
      </w:r>
      <w:r w:rsidR="007103DC" w:rsidRPr="00F750BD">
        <w:rPr>
          <w:rFonts w:ascii="Arial" w:hAnsi="Arial" w:cs="Arial"/>
          <w:szCs w:val="24"/>
        </w:rPr>
        <w:t>Residential and home care services made up a small proportion of the third sector organisations that applied to our survey.</w:t>
      </w:r>
    </w:p>
    <w:p w14:paraId="14F7EEF2" w14:textId="77777777" w:rsidR="000A0F42" w:rsidRPr="00F750BD" w:rsidRDefault="000A0F42" w:rsidP="00F750BD">
      <w:pPr>
        <w:jc w:val="left"/>
        <w:rPr>
          <w:rFonts w:ascii="Arial" w:hAnsi="Arial" w:cs="Arial"/>
          <w:szCs w:val="24"/>
        </w:rPr>
      </w:pPr>
    </w:p>
    <w:p w14:paraId="06966CCB" w14:textId="6AFCB18F" w:rsidR="000A0F42" w:rsidRPr="00F750BD" w:rsidRDefault="000E636A" w:rsidP="00F750BD">
      <w:pPr>
        <w:jc w:val="left"/>
        <w:rPr>
          <w:rFonts w:ascii="Arial" w:hAnsi="Arial" w:cs="Arial"/>
          <w:szCs w:val="24"/>
        </w:rPr>
      </w:pPr>
      <w:r w:rsidRPr="00F750BD">
        <w:rPr>
          <w:rFonts w:ascii="Arial" w:hAnsi="Arial" w:cs="Arial"/>
          <w:szCs w:val="24"/>
        </w:rPr>
        <w:t xml:space="preserve">Between them, the </w:t>
      </w:r>
      <w:r w:rsidR="000A0F42" w:rsidRPr="00F750BD">
        <w:rPr>
          <w:rFonts w:ascii="Arial" w:hAnsi="Arial" w:cs="Arial"/>
          <w:szCs w:val="24"/>
        </w:rPr>
        <w:t xml:space="preserve">organisations that responded to the survey reported to be providing care and support services to approaching half a million people. The </w:t>
      </w:r>
      <w:r w:rsidR="00B73EAA" w:rsidRPr="00F750BD">
        <w:rPr>
          <w:rFonts w:ascii="Arial" w:hAnsi="Arial" w:cs="Arial"/>
          <w:szCs w:val="24"/>
        </w:rPr>
        <w:t xml:space="preserve">total </w:t>
      </w:r>
      <w:r w:rsidR="00F31E39" w:rsidRPr="00F750BD">
        <w:rPr>
          <w:rFonts w:ascii="Arial" w:hAnsi="Arial" w:cs="Arial"/>
          <w:szCs w:val="24"/>
        </w:rPr>
        <w:t xml:space="preserve">number of people </w:t>
      </w:r>
      <w:r w:rsidR="00961D27" w:rsidRPr="00F750BD">
        <w:rPr>
          <w:rFonts w:ascii="Arial" w:hAnsi="Arial" w:cs="Arial"/>
          <w:szCs w:val="24"/>
        </w:rPr>
        <w:t>supported by the third sector</w:t>
      </w:r>
      <w:r w:rsidR="00F31E39" w:rsidRPr="00F750BD">
        <w:rPr>
          <w:rFonts w:ascii="Arial" w:hAnsi="Arial" w:cs="Arial"/>
          <w:szCs w:val="24"/>
        </w:rPr>
        <w:t xml:space="preserve"> </w:t>
      </w:r>
      <w:r w:rsidR="00B73EAA" w:rsidRPr="00F750BD">
        <w:rPr>
          <w:rFonts w:ascii="Arial" w:hAnsi="Arial" w:cs="Arial"/>
          <w:szCs w:val="24"/>
        </w:rPr>
        <w:t xml:space="preserve">will </w:t>
      </w:r>
      <w:r w:rsidR="000A0F42" w:rsidRPr="00F750BD">
        <w:rPr>
          <w:rFonts w:ascii="Arial" w:hAnsi="Arial" w:cs="Arial"/>
          <w:szCs w:val="24"/>
        </w:rPr>
        <w:t xml:space="preserve">be much higher, highlighting the scale of support provided by the sector. </w:t>
      </w:r>
      <w:r w:rsidRPr="00F750BD">
        <w:rPr>
          <w:rFonts w:ascii="Arial" w:hAnsi="Arial" w:cs="Arial"/>
          <w:szCs w:val="24"/>
        </w:rPr>
        <w:t>In addition, t</w:t>
      </w:r>
      <w:r w:rsidR="000A0F42" w:rsidRPr="00F750BD">
        <w:rPr>
          <w:rFonts w:ascii="Arial" w:hAnsi="Arial" w:cs="Arial"/>
          <w:szCs w:val="24"/>
        </w:rPr>
        <w:t>wo</w:t>
      </w:r>
      <w:r w:rsidRPr="00F750BD">
        <w:rPr>
          <w:rFonts w:ascii="Arial" w:hAnsi="Arial" w:cs="Arial"/>
          <w:szCs w:val="24"/>
        </w:rPr>
        <w:t>-</w:t>
      </w:r>
      <w:r w:rsidR="000A0F42" w:rsidRPr="00F750BD">
        <w:rPr>
          <w:rFonts w:ascii="Arial" w:hAnsi="Arial" w:cs="Arial"/>
          <w:szCs w:val="24"/>
        </w:rPr>
        <w:t xml:space="preserve">thirds of </w:t>
      </w:r>
      <w:r w:rsidR="00F31E39" w:rsidRPr="00F750BD">
        <w:rPr>
          <w:rFonts w:ascii="Arial" w:hAnsi="Arial" w:cs="Arial"/>
          <w:szCs w:val="24"/>
        </w:rPr>
        <w:t xml:space="preserve">the </w:t>
      </w:r>
      <w:r w:rsidR="000A0F42" w:rsidRPr="00F750BD">
        <w:rPr>
          <w:rFonts w:ascii="Arial" w:hAnsi="Arial" w:cs="Arial"/>
          <w:szCs w:val="24"/>
        </w:rPr>
        <w:t xml:space="preserve">organisations </w:t>
      </w:r>
      <w:r w:rsidR="00F31E39" w:rsidRPr="00F750BD">
        <w:rPr>
          <w:rFonts w:ascii="Arial" w:hAnsi="Arial" w:cs="Arial"/>
          <w:szCs w:val="24"/>
        </w:rPr>
        <w:t xml:space="preserve">in the survey </w:t>
      </w:r>
      <w:r w:rsidR="000A0F42" w:rsidRPr="00F750BD">
        <w:rPr>
          <w:rFonts w:ascii="Arial" w:hAnsi="Arial" w:cs="Arial"/>
          <w:szCs w:val="24"/>
        </w:rPr>
        <w:t xml:space="preserve">plan </w:t>
      </w:r>
      <w:r w:rsidR="00F31E39" w:rsidRPr="00F750BD">
        <w:rPr>
          <w:rFonts w:ascii="Arial" w:hAnsi="Arial" w:cs="Arial"/>
          <w:szCs w:val="24"/>
        </w:rPr>
        <w:t xml:space="preserve">to </w:t>
      </w:r>
      <w:r w:rsidR="000A0F42" w:rsidRPr="00F750BD">
        <w:rPr>
          <w:rFonts w:ascii="Arial" w:hAnsi="Arial" w:cs="Arial"/>
          <w:szCs w:val="24"/>
        </w:rPr>
        <w:t>expand their services over the next 3 years</w:t>
      </w:r>
      <w:r w:rsidR="00961D27" w:rsidRPr="00F750BD">
        <w:rPr>
          <w:rFonts w:ascii="Arial" w:hAnsi="Arial" w:cs="Arial"/>
          <w:szCs w:val="24"/>
        </w:rPr>
        <w:t>, suggesting that the third sector will play an even bigger role in the future</w:t>
      </w:r>
    </w:p>
    <w:p w14:paraId="53D86809" w14:textId="77777777" w:rsidR="000A0F42" w:rsidRPr="00F750BD" w:rsidRDefault="000A0F42" w:rsidP="00F750BD">
      <w:pPr>
        <w:jc w:val="left"/>
        <w:rPr>
          <w:rFonts w:ascii="Arial" w:hAnsi="Arial" w:cs="Arial"/>
          <w:szCs w:val="24"/>
        </w:rPr>
      </w:pPr>
    </w:p>
    <w:p w14:paraId="301BF544" w14:textId="77777777" w:rsidR="000A0F42" w:rsidRPr="00F750BD" w:rsidRDefault="000A0F42" w:rsidP="00F750BD">
      <w:pPr>
        <w:pStyle w:val="Heading2"/>
      </w:pPr>
      <w:r w:rsidRPr="00F750BD">
        <w:t>Impact measurement</w:t>
      </w:r>
    </w:p>
    <w:p w14:paraId="3B9CFCEF" w14:textId="73F8A273" w:rsidR="000A0F42" w:rsidRPr="00F750BD" w:rsidRDefault="003562EF" w:rsidP="00F750BD">
      <w:pPr>
        <w:jc w:val="left"/>
        <w:rPr>
          <w:rFonts w:ascii="Arial" w:hAnsi="Arial" w:cs="Arial"/>
          <w:szCs w:val="24"/>
        </w:rPr>
      </w:pPr>
      <w:r w:rsidRPr="00F750BD">
        <w:rPr>
          <w:rFonts w:ascii="Arial" w:hAnsi="Arial" w:cs="Arial"/>
          <w:szCs w:val="24"/>
        </w:rPr>
        <w:t>Third sector organisations in our study did not refer to t</w:t>
      </w:r>
      <w:r w:rsidR="000A0F42" w:rsidRPr="00F750BD">
        <w:rPr>
          <w:rFonts w:ascii="Arial" w:hAnsi="Arial" w:cs="Arial"/>
          <w:szCs w:val="24"/>
        </w:rPr>
        <w:t xml:space="preserve">he </w:t>
      </w:r>
      <w:r w:rsidRPr="00C018D1">
        <w:rPr>
          <w:rFonts w:ascii="Arial" w:hAnsi="Arial" w:cs="Arial"/>
          <w:i/>
          <w:iCs/>
          <w:szCs w:val="24"/>
        </w:rPr>
        <w:t>N</w:t>
      </w:r>
      <w:r w:rsidR="000A0F42" w:rsidRPr="00C018D1">
        <w:rPr>
          <w:rFonts w:ascii="Arial" w:hAnsi="Arial" w:cs="Arial"/>
          <w:i/>
          <w:iCs/>
          <w:szCs w:val="24"/>
        </w:rPr>
        <w:t>ational outcomes framework for people who need care and support and carers who need support</w:t>
      </w:r>
      <w:r w:rsidRPr="00F750BD">
        <w:rPr>
          <w:rFonts w:ascii="Arial" w:hAnsi="Arial" w:cs="Arial"/>
          <w:szCs w:val="24"/>
        </w:rPr>
        <w:t>,</w:t>
      </w:r>
      <w:r w:rsidR="000A0F42" w:rsidRPr="00F750BD">
        <w:rPr>
          <w:rFonts w:ascii="Arial" w:hAnsi="Arial" w:cs="Arial"/>
          <w:szCs w:val="24"/>
        </w:rPr>
        <w:t xml:space="preserve"> even though many are providing a direct contribution the wellbeing outcomes </w:t>
      </w:r>
      <w:r w:rsidRPr="00F750BD">
        <w:rPr>
          <w:rFonts w:ascii="Arial" w:hAnsi="Arial" w:cs="Arial"/>
          <w:szCs w:val="24"/>
        </w:rPr>
        <w:t>in the framework</w:t>
      </w:r>
      <w:r w:rsidR="000A0F42" w:rsidRPr="00F750BD">
        <w:rPr>
          <w:rFonts w:ascii="Arial" w:hAnsi="Arial" w:cs="Arial"/>
          <w:szCs w:val="24"/>
        </w:rPr>
        <w:t>.</w:t>
      </w:r>
    </w:p>
    <w:p w14:paraId="10A01E64" w14:textId="77777777" w:rsidR="000A0F42" w:rsidRPr="00F750BD" w:rsidRDefault="000A0F42" w:rsidP="00F750BD">
      <w:pPr>
        <w:jc w:val="left"/>
        <w:rPr>
          <w:rFonts w:ascii="Arial" w:hAnsi="Arial" w:cs="Arial"/>
          <w:szCs w:val="24"/>
        </w:rPr>
      </w:pPr>
    </w:p>
    <w:p w14:paraId="69BA9354" w14:textId="17FA2A2D" w:rsidR="000A0F42" w:rsidRPr="00F750BD" w:rsidRDefault="003562EF" w:rsidP="00F750BD">
      <w:pPr>
        <w:jc w:val="left"/>
        <w:rPr>
          <w:rFonts w:ascii="Arial" w:hAnsi="Arial" w:cs="Arial"/>
          <w:szCs w:val="24"/>
        </w:rPr>
      </w:pPr>
      <w:r w:rsidRPr="00F750BD">
        <w:rPr>
          <w:rFonts w:ascii="Arial" w:hAnsi="Arial" w:cs="Arial"/>
          <w:szCs w:val="24"/>
        </w:rPr>
        <w:t xml:space="preserve">We found an </w:t>
      </w:r>
      <w:r w:rsidR="000A0F42" w:rsidRPr="00F750BD">
        <w:rPr>
          <w:rFonts w:ascii="Arial" w:hAnsi="Arial" w:cs="Arial"/>
          <w:szCs w:val="24"/>
        </w:rPr>
        <w:t xml:space="preserve">absence of shared understanding and agreement on what </w:t>
      </w:r>
      <w:r w:rsidRPr="00F750BD">
        <w:rPr>
          <w:rFonts w:ascii="Arial" w:hAnsi="Arial" w:cs="Arial"/>
          <w:szCs w:val="24"/>
        </w:rPr>
        <w:t xml:space="preserve">is meant by </w:t>
      </w:r>
      <w:r w:rsidR="000A0F42" w:rsidRPr="00F750BD">
        <w:rPr>
          <w:rFonts w:ascii="Arial" w:hAnsi="Arial" w:cs="Arial"/>
          <w:szCs w:val="24"/>
        </w:rPr>
        <w:t xml:space="preserve">impact assessment. </w:t>
      </w:r>
      <w:r w:rsidRPr="00F750BD">
        <w:rPr>
          <w:rFonts w:ascii="Arial" w:hAnsi="Arial" w:cs="Arial"/>
          <w:szCs w:val="24"/>
        </w:rPr>
        <w:t>R</w:t>
      </w:r>
      <w:r w:rsidR="000A0F42" w:rsidRPr="00F750BD">
        <w:rPr>
          <w:rFonts w:ascii="Arial" w:hAnsi="Arial" w:cs="Arial"/>
          <w:szCs w:val="24"/>
        </w:rPr>
        <w:t xml:space="preserve">esponses suggest that </w:t>
      </w:r>
      <w:r w:rsidRPr="00F750BD">
        <w:rPr>
          <w:rFonts w:ascii="Arial" w:hAnsi="Arial" w:cs="Arial"/>
          <w:szCs w:val="24"/>
        </w:rPr>
        <w:t xml:space="preserve">organisations </w:t>
      </w:r>
      <w:r w:rsidR="000A0F42" w:rsidRPr="00F750BD">
        <w:rPr>
          <w:rFonts w:ascii="Arial" w:hAnsi="Arial" w:cs="Arial"/>
          <w:szCs w:val="24"/>
        </w:rPr>
        <w:t xml:space="preserve">may be conflating </w:t>
      </w:r>
      <w:r w:rsidRPr="00F750BD">
        <w:rPr>
          <w:rFonts w:ascii="Arial" w:hAnsi="Arial" w:cs="Arial"/>
          <w:szCs w:val="24"/>
        </w:rPr>
        <w:t>measuring impacts</w:t>
      </w:r>
      <w:r w:rsidR="000A0F42" w:rsidRPr="00F750BD">
        <w:rPr>
          <w:rFonts w:ascii="Arial" w:hAnsi="Arial" w:cs="Arial"/>
          <w:szCs w:val="24"/>
        </w:rPr>
        <w:t xml:space="preserve"> with measuring outputs. Just over half of third sector organisations </w:t>
      </w:r>
      <w:r w:rsidRPr="00F750BD">
        <w:rPr>
          <w:rFonts w:ascii="Arial" w:hAnsi="Arial" w:cs="Arial"/>
          <w:szCs w:val="24"/>
        </w:rPr>
        <w:t xml:space="preserve">said </w:t>
      </w:r>
      <w:r w:rsidR="000A0F42" w:rsidRPr="00F750BD">
        <w:rPr>
          <w:rFonts w:ascii="Arial" w:hAnsi="Arial" w:cs="Arial"/>
          <w:szCs w:val="24"/>
        </w:rPr>
        <w:t xml:space="preserve">that they do not currently measure the impact of their services. One of the main reasons for not being able to measure impact is a lack of </w:t>
      </w:r>
      <w:r w:rsidR="00D54732" w:rsidRPr="00F750BD">
        <w:rPr>
          <w:rFonts w:ascii="Arial" w:hAnsi="Arial" w:cs="Arial"/>
          <w:szCs w:val="24"/>
        </w:rPr>
        <w:t>resource</w:t>
      </w:r>
      <w:r w:rsidR="000A0F42" w:rsidRPr="00F750BD">
        <w:rPr>
          <w:rFonts w:ascii="Arial" w:hAnsi="Arial" w:cs="Arial"/>
          <w:szCs w:val="24"/>
        </w:rPr>
        <w:t xml:space="preserve">. In addition, many organisations have not received any training or support </w:t>
      </w:r>
      <w:r w:rsidRPr="00F750BD">
        <w:rPr>
          <w:rFonts w:ascii="Arial" w:hAnsi="Arial" w:cs="Arial"/>
          <w:szCs w:val="24"/>
        </w:rPr>
        <w:t xml:space="preserve">on </w:t>
      </w:r>
      <w:r w:rsidR="000A0F42" w:rsidRPr="00F750BD">
        <w:rPr>
          <w:rFonts w:ascii="Arial" w:hAnsi="Arial" w:cs="Arial"/>
          <w:szCs w:val="24"/>
        </w:rPr>
        <w:t>measuring the impact of their care and support services and activities.</w:t>
      </w:r>
    </w:p>
    <w:p w14:paraId="35B2F5C7" w14:textId="77777777" w:rsidR="000A0F42" w:rsidRPr="00F750BD" w:rsidRDefault="000A0F42" w:rsidP="00F750BD">
      <w:pPr>
        <w:jc w:val="left"/>
        <w:rPr>
          <w:rFonts w:ascii="Arial" w:hAnsi="Arial" w:cs="Arial"/>
          <w:szCs w:val="24"/>
        </w:rPr>
      </w:pPr>
    </w:p>
    <w:p w14:paraId="66E36592" w14:textId="07F23059" w:rsidR="00514E9F" w:rsidRDefault="00F35F0E" w:rsidP="00F750BD">
      <w:pPr>
        <w:jc w:val="left"/>
        <w:rPr>
          <w:rFonts w:ascii="Arial" w:hAnsi="Arial" w:cs="Arial"/>
          <w:szCs w:val="24"/>
        </w:rPr>
      </w:pPr>
      <w:r w:rsidRPr="00F750BD">
        <w:rPr>
          <w:rFonts w:ascii="Arial" w:hAnsi="Arial" w:cs="Arial"/>
          <w:szCs w:val="24"/>
        </w:rPr>
        <w:t>A</w:t>
      </w:r>
      <w:r w:rsidR="000A0F42" w:rsidRPr="00F750BD">
        <w:rPr>
          <w:rFonts w:ascii="Arial" w:hAnsi="Arial" w:cs="Arial"/>
          <w:szCs w:val="24"/>
        </w:rPr>
        <w:t xml:space="preserve"> key driver for measuring impact was </w:t>
      </w:r>
      <w:r w:rsidRPr="00F750BD">
        <w:rPr>
          <w:rFonts w:ascii="Arial" w:hAnsi="Arial" w:cs="Arial"/>
          <w:szCs w:val="24"/>
        </w:rPr>
        <w:t xml:space="preserve">meeting </w:t>
      </w:r>
      <w:r w:rsidR="000A0F42" w:rsidRPr="00F750BD">
        <w:rPr>
          <w:rFonts w:ascii="Arial" w:hAnsi="Arial" w:cs="Arial"/>
          <w:szCs w:val="24"/>
        </w:rPr>
        <w:t xml:space="preserve">the requirements </w:t>
      </w:r>
      <w:r w:rsidRPr="00F750BD">
        <w:rPr>
          <w:rFonts w:ascii="Arial" w:hAnsi="Arial" w:cs="Arial"/>
          <w:szCs w:val="24"/>
        </w:rPr>
        <w:t xml:space="preserve">from </w:t>
      </w:r>
      <w:r w:rsidR="000A0F42" w:rsidRPr="00F750BD">
        <w:rPr>
          <w:rFonts w:ascii="Arial" w:hAnsi="Arial" w:cs="Arial"/>
          <w:szCs w:val="24"/>
        </w:rPr>
        <w:t>funders. As our report outline</w:t>
      </w:r>
      <w:r w:rsidRPr="00F750BD">
        <w:rPr>
          <w:rFonts w:ascii="Arial" w:hAnsi="Arial" w:cs="Arial"/>
          <w:szCs w:val="24"/>
        </w:rPr>
        <w:t>s</w:t>
      </w:r>
      <w:r w:rsidR="000A0F42" w:rsidRPr="00F750BD">
        <w:rPr>
          <w:rFonts w:ascii="Arial" w:hAnsi="Arial" w:cs="Arial"/>
          <w:szCs w:val="24"/>
        </w:rPr>
        <w:t>, this creates challenges for third sector organisation</w:t>
      </w:r>
      <w:r w:rsidR="00BC0B99" w:rsidRPr="00F750BD">
        <w:rPr>
          <w:rFonts w:ascii="Arial" w:hAnsi="Arial" w:cs="Arial"/>
          <w:szCs w:val="24"/>
        </w:rPr>
        <w:t>s</w:t>
      </w:r>
      <w:r w:rsidR="000A0F42" w:rsidRPr="00F750BD">
        <w:rPr>
          <w:rFonts w:ascii="Arial" w:hAnsi="Arial" w:cs="Arial"/>
          <w:szCs w:val="24"/>
        </w:rPr>
        <w:t xml:space="preserve"> </w:t>
      </w:r>
      <w:r w:rsidRPr="00F750BD">
        <w:rPr>
          <w:rFonts w:ascii="Arial" w:hAnsi="Arial" w:cs="Arial"/>
          <w:szCs w:val="24"/>
        </w:rPr>
        <w:t>that receive</w:t>
      </w:r>
      <w:r w:rsidR="000A0F42" w:rsidRPr="00F750BD">
        <w:rPr>
          <w:rFonts w:ascii="Arial" w:hAnsi="Arial" w:cs="Arial"/>
          <w:szCs w:val="24"/>
        </w:rPr>
        <w:t xml:space="preserve"> funding from multiple sources, notably where </w:t>
      </w:r>
      <w:r w:rsidRPr="00F750BD">
        <w:rPr>
          <w:rFonts w:ascii="Arial" w:hAnsi="Arial" w:cs="Arial"/>
          <w:szCs w:val="24"/>
        </w:rPr>
        <w:t xml:space="preserve">funders have different </w:t>
      </w:r>
      <w:r w:rsidR="000A0F42" w:rsidRPr="00F750BD">
        <w:rPr>
          <w:rFonts w:ascii="Arial" w:hAnsi="Arial" w:cs="Arial"/>
          <w:szCs w:val="24"/>
        </w:rPr>
        <w:t>expectations and requirements. Third sector organisations have highlighted a range of practical challenges and considerations to measuring the impact and eff</w:t>
      </w:r>
      <w:r w:rsidR="00782525" w:rsidRPr="00F750BD">
        <w:rPr>
          <w:rFonts w:ascii="Arial" w:hAnsi="Arial" w:cs="Arial"/>
          <w:szCs w:val="24"/>
        </w:rPr>
        <w:t>ectiveness</w:t>
      </w:r>
      <w:r w:rsidR="000A0F42" w:rsidRPr="00F750BD">
        <w:rPr>
          <w:rFonts w:ascii="Arial" w:hAnsi="Arial" w:cs="Arial"/>
          <w:szCs w:val="24"/>
        </w:rPr>
        <w:t xml:space="preserve"> of care and support services they provide. </w:t>
      </w:r>
    </w:p>
    <w:p w14:paraId="713580EC" w14:textId="77777777" w:rsidR="00C018D1" w:rsidRPr="00F750BD" w:rsidRDefault="00C018D1" w:rsidP="00F750BD">
      <w:pPr>
        <w:jc w:val="left"/>
        <w:rPr>
          <w:rFonts w:ascii="Arial" w:hAnsi="Arial" w:cs="Arial"/>
          <w:szCs w:val="24"/>
        </w:rPr>
      </w:pPr>
    </w:p>
    <w:p w14:paraId="2D8B9B3A" w14:textId="5B4E536D" w:rsidR="000A0F42" w:rsidRPr="00F750BD" w:rsidRDefault="000A0F42" w:rsidP="00F750BD">
      <w:pPr>
        <w:jc w:val="left"/>
        <w:rPr>
          <w:rFonts w:ascii="Arial" w:hAnsi="Arial" w:cs="Arial"/>
          <w:szCs w:val="24"/>
        </w:rPr>
      </w:pPr>
      <w:r w:rsidRPr="00F750BD">
        <w:rPr>
          <w:rFonts w:ascii="Arial" w:hAnsi="Arial" w:cs="Arial"/>
          <w:szCs w:val="24"/>
        </w:rPr>
        <w:t>Given the focus of delivering a person-centred approach, many organisations have reservations around employing impact measurement tools that were</w:t>
      </w:r>
      <w:r w:rsidR="00F35F0E" w:rsidRPr="00F750BD">
        <w:rPr>
          <w:rFonts w:ascii="Arial" w:hAnsi="Arial" w:cs="Arial"/>
          <w:szCs w:val="24"/>
        </w:rPr>
        <w:t xml:space="preserve"> seen as</w:t>
      </w:r>
      <w:r w:rsidRPr="00F750BD">
        <w:rPr>
          <w:rFonts w:ascii="Arial" w:hAnsi="Arial" w:cs="Arial"/>
          <w:szCs w:val="24"/>
        </w:rPr>
        <w:t xml:space="preserve"> impersonal, tokenistic, and potentially generated reputational risks.</w:t>
      </w:r>
    </w:p>
    <w:p w14:paraId="5FCEC1EE" w14:textId="77777777" w:rsidR="000A0F42" w:rsidRPr="00F750BD" w:rsidRDefault="000A0F42" w:rsidP="00F750BD">
      <w:pPr>
        <w:jc w:val="left"/>
        <w:rPr>
          <w:rFonts w:ascii="Arial" w:hAnsi="Arial" w:cs="Arial"/>
          <w:szCs w:val="24"/>
        </w:rPr>
      </w:pPr>
    </w:p>
    <w:p w14:paraId="19F2BAB4" w14:textId="77777777" w:rsidR="000A0F42" w:rsidRPr="00F750BD" w:rsidRDefault="000A0F42" w:rsidP="00F750BD">
      <w:pPr>
        <w:pStyle w:val="Heading2"/>
      </w:pPr>
      <w:r w:rsidRPr="00F750BD">
        <w:lastRenderedPageBreak/>
        <w:t>Commissioning practice</w:t>
      </w:r>
    </w:p>
    <w:p w14:paraId="312F87F0" w14:textId="202CA353" w:rsidR="00B71188" w:rsidRPr="00F750BD" w:rsidRDefault="00B71188" w:rsidP="00F750BD">
      <w:pPr>
        <w:jc w:val="left"/>
        <w:rPr>
          <w:rFonts w:ascii="Arial" w:hAnsi="Arial" w:cs="Arial"/>
          <w:szCs w:val="24"/>
        </w:rPr>
      </w:pPr>
      <w:r w:rsidRPr="00F750BD">
        <w:rPr>
          <w:rFonts w:ascii="Arial" w:hAnsi="Arial" w:cs="Arial"/>
          <w:szCs w:val="24"/>
        </w:rPr>
        <w:t>People in our workshops in third sector organisations expressed a desire to be more engaged in the assessment of local needs and discussions about the provision of preventative services</w:t>
      </w:r>
      <w:r w:rsidR="00654503" w:rsidRPr="00F750BD">
        <w:rPr>
          <w:rFonts w:ascii="Arial" w:hAnsi="Arial" w:cs="Arial"/>
          <w:szCs w:val="24"/>
        </w:rPr>
        <w:t xml:space="preserve"> and how practice varies across Wales</w:t>
      </w:r>
      <w:r w:rsidRPr="00F750BD">
        <w:rPr>
          <w:rFonts w:ascii="Arial" w:hAnsi="Arial" w:cs="Arial"/>
          <w:szCs w:val="24"/>
        </w:rPr>
        <w:t xml:space="preserve">. They highlighted the opportunity for </w:t>
      </w:r>
      <w:r w:rsidR="007103DC" w:rsidRPr="00F750BD">
        <w:rPr>
          <w:rFonts w:ascii="Arial" w:hAnsi="Arial" w:cs="Arial"/>
          <w:szCs w:val="24"/>
        </w:rPr>
        <w:t xml:space="preserve">more inclusive and collaborative commissioning practices by local authorities, as well as </w:t>
      </w:r>
      <w:r w:rsidR="00654503" w:rsidRPr="00F750BD">
        <w:rPr>
          <w:rFonts w:ascii="Arial" w:hAnsi="Arial" w:cs="Arial"/>
          <w:szCs w:val="24"/>
        </w:rPr>
        <w:t xml:space="preserve">greater collaboration between third sector providers. </w:t>
      </w:r>
    </w:p>
    <w:p w14:paraId="4834716B" w14:textId="1EEFF45C" w:rsidR="00654503" w:rsidRPr="00F750BD" w:rsidRDefault="00654503" w:rsidP="00F750BD">
      <w:pPr>
        <w:jc w:val="left"/>
        <w:rPr>
          <w:rFonts w:ascii="Arial" w:hAnsi="Arial" w:cs="Arial"/>
          <w:szCs w:val="24"/>
        </w:rPr>
      </w:pPr>
    </w:p>
    <w:p w14:paraId="767E22C5" w14:textId="796EA7DF" w:rsidR="00654503" w:rsidRPr="00F750BD" w:rsidRDefault="00654503" w:rsidP="00F750BD">
      <w:pPr>
        <w:jc w:val="left"/>
        <w:rPr>
          <w:rFonts w:ascii="Arial" w:hAnsi="Arial" w:cs="Arial"/>
          <w:szCs w:val="24"/>
        </w:rPr>
      </w:pPr>
      <w:r w:rsidRPr="00F750BD">
        <w:rPr>
          <w:rFonts w:ascii="Arial" w:hAnsi="Arial" w:cs="Arial"/>
          <w:szCs w:val="24"/>
        </w:rPr>
        <w:t xml:space="preserve">The key finding from our study was that there is a lack of data available to support better commissioning by local authorities.  </w:t>
      </w:r>
    </w:p>
    <w:p w14:paraId="3D6D2BA7" w14:textId="77777777" w:rsidR="000A0F42" w:rsidRPr="00F750BD" w:rsidRDefault="000A0F42" w:rsidP="00F750BD">
      <w:pPr>
        <w:jc w:val="left"/>
        <w:rPr>
          <w:rFonts w:ascii="Arial" w:hAnsi="Arial" w:cs="Arial"/>
          <w:szCs w:val="24"/>
        </w:rPr>
      </w:pPr>
    </w:p>
    <w:p w14:paraId="20306E93" w14:textId="77777777" w:rsidR="000A0F42" w:rsidRPr="00F750BD" w:rsidRDefault="000A0F42" w:rsidP="00F750BD">
      <w:pPr>
        <w:pStyle w:val="Heading2"/>
      </w:pPr>
      <w:r w:rsidRPr="00F750BD">
        <w:t>Recommendations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360"/>
      </w:tblGrid>
      <w:tr w:rsidR="000A0F42" w:rsidRPr="00F750BD" w14:paraId="5EFF538A" w14:textId="77777777" w:rsidTr="00365ECE">
        <w:tc>
          <w:tcPr>
            <w:tcW w:w="10478" w:type="dxa"/>
            <w:shd w:val="clear" w:color="auto" w:fill="F2F2F2" w:themeFill="background1" w:themeFillShade="F2"/>
          </w:tcPr>
          <w:p w14:paraId="7D0ECD1F" w14:textId="77777777" w:rsidR="000A0F42" w:rsidRPr="00F750BD" w:rsidRDefault="000A0F42" w:rsidP="00C018D1">
            <w:pPr>
              <w:pStyle w:val="ListParagraph"/>
              <w:numPr>
                <w:ilvl w:val="0"/>
                <w:numId w:val="22"/>
              </w:numPr>
              <w:jc w:val="left"/>
              <w:rPr>
                <w:rFonts w:ascii="Arial" w:hAnsi="Arial" w:cs="Arial"/>
                <w:szCs w:val="24"/>
              </w:rPr>
            </w:pPr>
            <w:r w:rsidRPr="00F750BD">
              <w:rPr>
                <w:rFonts w:ascii="Arial" w:hAnsi="Arial" w:cs="Arial"/>
                <w:szCs w:val="24"/>
              </w:rPr>
              <w:t xml:space="preserve">The findings of this research should be shared widely with projects and organisations across Wales to inform future policy and practice, especially those with activities focused on social prescribing, volunteering, community resourcefulness, loneliness and social isolation, and commissioning practice. </w:t>
            </w:r>
          </w:p>
          <w:p w14:paraId="2AB9B476" w14:textId="32905AC4" w:rsidR="00A9206F" w:rsidRPr="00F750BD" w:rsidRDefault="00A9206F" w:rsidP="00C018D1">
            <w:pPr>
              <w:pStyle w:val="ListParagraph"/>
              <w:numPr>
                <w:ilvl w:val="0"/>
                <w:numId w:val="22"/>
              </w:numPr>
              <w:jc w:val="left"/>
              <w:rPr>
                <w:rFonts w:ascii="Arial" w:hAnsi="Arial" w:cs="Arial"/>
                <w:szCs w:val="24"/>
              </w:rPr>
            </w:pPr>
            <w:r w:rsidRPr="00F750BD">
              <w:rPr>
                <w:rFonts w:ascii="Arial" w:hAnsi="Arial" w:cs="Arial"/>
                <w:szCs w:val="24"/>
              </w:rPr>
              <w:t>We need to find sustainable ways to more fully capture data held on and by third sector services. Projects to improve and expand data sharing and data linkage in Wales should prioritise data from third sector care and support services and activities to more effectively track progress against Section 16 of the Social Services and Well-being (Wales) Act 2014. This could be facilitated by:</w:t>
            </w:r>
          </w:p>
          <w:p w14:paraId="314CD0C2" w14:textId="35ADDEA8" w:rsidR="00A9206F" w:rsidRPr="00F750BD" w:rsidRDefault="00A9206F" w:rsidP="00C018D1">
            <w:pPr>
              <w:pStyle w:val="ListParagraph"/>
              <w:numPr>
                <w:ilvl w:val="0"/>
                <w:numId w:val="23"/>
              </w:numPr>
              <w:jc w:val="left"/>
              <w:rPr>
                <w:rFonts w:ascii="Arial" w:hAnsi="Arial" w:cs="Arial"/>
                <w:szCs w:val="24"/>
              </w:rPr>
            </w:pPr>
            <w:r w:rsidRPr="00F750BD">
              <w:rPr>
                <w:rFonts w:ascii="Arial" w:hAnsi="Arial" w:cs="Arial"/>
                <w:szCs w:val="24"/>
              </w:rPr>
              <w:t>accessing data from directories and platforms containing information about third sector activities to avoid duplication of effort.</w:t>
            </w:r>
          </w:p>
          <w:p w14:paraId="6AF17DA9" w14:textId="77777777" w:rsidR="00A9206F" w:rsidRPr="00F750BD" w:rsidRDefault="00A9206F" w:rsidP="00C018D1">
            <w:pPr>
              <w:pStyle w:val="ListParagraph"/>
              <w:numPr>
                <w:ilvl w:val="0"/>
                <w:numId w:val="23"/>
              </w:numPr>
              <w:jc w:val="left"/>
              <w:rPr>
                <w:rFonts w:ascii="Arial" w:hAnsi="Arial" w:cs="Arial"/>
                <w:szCs w:val="24"/>
              </w:rPr>
            </w:pPr>
            <w:r w:rsidRPr="00F750BD">
              <w:rPr>
                <w:rFonts w:ascii="Arial" w:hAnsi="Arial" w:cs="Arial"/>
                <w:szCs w:val="24"/>
              </w:rPr>
              <w:t>building stronger links national providers and the County Voluntary Councils, to help the process of capturing intelligence and data on the nature of care and support services and activities provided by third sector organisations.</w:t>
            </w:r>
          </w:p>
          <w:p w14:paraId="21847B64" w14:textId="77777777" w:rsidR="000A0F42" w:rsidRPr="00F750BD" w:rsidRDefault="000A0F42" w:rsidP="00C018D1">
            <w:pPr>
              <w:pStyle w:val="ListParagraph"/>
              <w:numPr>
                <w:ilvl w:val="0"/>
                <w:numId w:val="22"/>
              </w:numPr>
              <w:jc w:val="left"/>
              <w:rPr>
                <w:rFonts w:ascii="Arial" w:hAnsi="Arial" w:cs="Arial"/>
                <w:szCs w:val="24"/>
              </w:rPr>
            </w:pPr>
            <w:r w:rsidRPr="00F750BD">
              <w:rPr>
                <w:rFonts w:ascii="Arial" w:hAnsi="Arial" w:cs="Arial"/>
                <w:szCs w:val="24"/>
              </w:rPr>
              <w:t xml:space="preserve">Further work is required to improve local and regional commissioning practice to promote the involvement of third sector care and support providers in local population needs and wellbeing assessments and the delivery of preventative services. </w:t>
            </w:r>
          </w:p>
          <w:p w14:paraId="727E744E" w14:textId="77777777" w:rsidR="000A0F42" w:rsidRPr="00F750BD" w:rsidRDefault="000A0F42" w:rsidP="00C018D1">
            <w:pPr>
              <w:pStyle w:val="ListParagraph"/>
              <w:numPr>
                <w:ilvl w:val="0"/>
                <w:numId w:val="22"/>
              </w:numPr>
              <w:jc w:val="left"/>
              <w:rPr>
                <w:rFonts w:ascii="Arial" w:hAnsi="Arial" w:cs="Arial"/>
                <w:szCs w:val="24"/>
              </w:rPr>
            </w:pPr>
            <w:r w:rsidRPr="00F750BD">
              <w:rPr>
                <w:rFonts w:ascii="Arial" w:hAnsi="Arial" w:cs="Arial"/>
                <w:szCs w:val="24"/>
              </w:rPr>
              <w:t xml:space="preserve">Review support and skills development available for third sector organisations on how to evaluate the impact of services on people who need care and support. Consider producing guidance for third sector organisations on options and approaches for measuring their contribution to the prevention and early intervention objectives outlined in the Act. This should be informed by working with commissioners and funders on the nature of evidence they request as part of commissioned or funded services.  </w:t>
            </w:r>
          </w:p>
          <w:p w14:paraId="7840D163" w14:textId="77777777" w:rsidR="000A0F42" w:rsidRPr="00F750BD" w:rsidRDefault="000A0F42" w:rsidP="00C018D1">
            <w:pPr>
              <w:pStyle w:val="ListParagraph"/>
              <w:numPr>
                <w:ilvl w:val="0"/>
                <w:numId w:val="22"/>
              </w:numPr>
              <w:jc w:val="left"/>
              <w:rPr>
                <w:rFonts w:ascii="Arial" w:hAnsi="Arial" w:cs="Arial"/>
                <w:szCs w:val="24"/>
              </w:rPr>
            </w:pPr>
            <w:r w:rsidRPr="00F750BD">
              <w:rPr>
                <w:rFonts w:ascii="Arial" w:hAnsi="Arial" w:cs="Arial"/>
                <w:szCs w:val="24"/>
              </w:rPr>
              <w:t xml:space="preserve">Key national partners should explore options to share good practice involving the role of the third sector in preventing critical care and support needs and giving people voice and control. This should consider how existing research can be brought together to generate learning and provide advice and guidance both for commissioners and third sector organisations. </w:t>
            </w:r>
          </w:p>
          <w:p w14:paraId="4B10CFC3" w14:textId="45BB0319" w:rsidR="000A0F42" w:rsidRPr="00C018D1" w:rsidRDefault="000A0F42" w:rsidP="00F750BD">
            <w:pPr>
              <w:pStyle w:val="ListParagraph"/>
              <w:numPr>
                <w:ilvl w:val="0"/>
                <w:numId w:val="22"/>
              </w:numPr>
              <w:jc w:val="left"/>
              <w:rPr>
                <w:rFonts w:ascii="Arial" w:hAnsi="Arial" w:cs="Arial"/>
                <w:szCs w:val="24"/>
              </w:rPr>
            </w:pPr>
            <w:r w:rsidRPr="00F750BD">
              <w:rPr>
                <w:rFonts w:ascii="Arial" w:hAnsi="Arial" w:cs="Arial"/>
                <w:szCs w:val="24"/>
              </w:rPr>
              <w:t>Further research may be required to understand whether volunteer-led third sector organisations delivering care and support services have access to the volunteer capacity they need. This is important both in terms of service continuity and enabling the expansion of care and support provision.</w:t>
            </w:r>
          </w:p>
        </w:tc>
      </w:tr>
    </w:tbl>
    <w:p w14:paraId="2F5D60E4" w14:textId="06FF2893" w:rsidR="001533FA" w:rsidRPr="00F750BD" w:rsidRDefault="006770A0" w:rsidP="00C018D1">
      <w:pPr>
        <w:pStyle w:val="Heading1"/>
        <w:numPr>
          <w:ilvl w:val="0"/>
          <w:numId w:val="24"/>
        </w:numPr>
      </w:pPr>
      <w:bookmarkStart w:id="13" w:name="_Toc76466385"/>
      <w:bookmarkStart w:id="14" w:name="_Toc76476116"/>
      <w:bookmarkStart w:id="15" w:name="_Toc76476263"/>
      <w:r w:rsidRPr="00F750BD">
        <w:lastRenderedPageBreak/>
        <w:t>Research method</w:t>
      </w:r>
      <w:r w:rsidR="00EE4BFF" w:rsidRPr="00F750BD">
        <w:t>s</w:t>
      </w:r>
      <w:bookmarkEnd w:id="13"/>
      <w:bookmarkEnd w:id="14"/>
      <w:bookmarkEnd w:id="15"/>
    </w:p>
    <w:p w14:paraId="3856E81E" w14:textId="190ADB6F" w:rsidR="000276A4" w:rsidRPr="00F750BD" w:rsidRDefault="00443DAE" w:rsidP="00F750BD">
      <w:pPr>
        <w:jc w:val="left"/>
        <w:rPr>
          <w:rFonts w:ascii="Arial" w:hAnsi="Arial" w:cs="Arial"/>
          <w:szCs w:val="24"/>
        </w:rPr>
      </w:pPr>
      <w:r w:rsidRPr="00F750BD">
        <w:rPr>
          <w:rFonts w:ascii="Arial" w:hAnsi="Arial" w:cs="Arial"/>
          <w:szCs w:val="24"/>
        </w:rPr>
        <w:t xml:space="preserve">We </w:t>
      </w:r>
      <w:r w:rsidR="00517F40" w:rsidRPr="00F750BD">
        <w:rPr>
          <w:rFonts w:ascii="Arial" w:hAnsi="Arial" w:cs="Arial"/>
          <w:szCs w:val="24"/>
        </w:rPr>
        <w:t xml:space="preserve">used </w:t>
      </w:r>
      <w:r w:rsidR="00F84352" w:rsidRPr="00F750BD">
        <w:rPr>
          <w:rFonts w:ascii="Arial" w:hAnsi="Arial" w:cs="Arial"/>
          <w:szCs w:val="24"/>
        </w:rPr>
        <w:t>both</w:t>
      </w:r>
      <w:r w:rsidR="00D37A08" w:rsidRPr="00F750BD">
        <w:rPr>
          <w:rFonts w:ascii="Arial" w:hAnsi="Arial" w:cs="Arial"/>
          <w:szCs w:val="24"/>
        </w:rPr>
        <w:t xml:space="preserve"> qualitative and quantitative </w:t>
      </w:r>
      <w:r w:rsidR="00F84352" w:rsidRPr="00F750BD">
        <w:rPr>
          <w:rFonts w:ascii="Arial" w:hAnsi="Arial" w:cs="Arial"/>
          <w:szCs w:val="24"/>
        </w:rPr>
        <w:t xml:space="preserve">methods </w:t>
      </w:r>
      <w:r w:rsidR="00F943E4" w:rsidRPr="00F750BD">
        <w:rPr>
          <w:rFonts w:ascii="Arial" w:hAnsi="Arial" w:cs="Arial"/>
          <w:szCs w:val="24"/>
        </w:rPr>
        <w:t xml:space="preserve">to </w:t>
      </w:r>
      <w:r w:rsidR="0076761A" w:rsidRPr="00F750BD">
        <w:rPr>
          <w:rFonts w:ascii="Arial" w:hAnsi="Arial" w:cs="Arial"/>
          <w:szCs w:val="24"/>
        </w:rPr>
        <w:t xml:space="preserve">deliver the research required within the specified </w:t>
      </w:r>
      <w:r w:rsidRPr="00F750BD">
        <w:rPr>
          <w:rFonts w:ascii="Arial" w:hAnsi="Arial" w:cs="Arial"/>
          <w:szCs w:val="24"/>
        </w:rPr>
        <w:t>timescales</w:t>
      </w:r>
      <w:r w:rsidR="00D37A08" w:rsidRPr="00F750BD">
        <w:rPr>
          <w:rFonts w:ascii="Arial" w:hAnsi="Arial" w:cs="Arial"/>
          <w:szCs w:val="24"/>
        </w:rPr>
        <w:t xml:space="preserve">. </w:t>
      </w:r>
      <w:r w:rsidRPr="00F750BD">
        <w:rPr>
          <w:rFonts w:ascii="Arial" w:hAnsi="Arial" w:cs="Arial"/>
          <w:szCs w:val="24"/>
        </w:rPr>
        <w:t>We</w:t>
      </w:r>
      <w:r w:rsidR="000276A4" w:rsidRPr="00F750BD">
        <w:rPr>
          <w:rFonts w:ascii="Arial" w:hAnsi="Arial" w:cs="Arial"/>
          <w:szCs w:val="24"/>
        </w:rPr>
        <w:t xml:space="preserve"> aimed to </w:t>
      </w:r>
      <w:r w:rsidR="0096017A" w:rsidRPr="00F750BD">
        <w:rPr>
          <w:rFonts w:ascii="Arial" w:hAnsi="Arial" w:cs="Arial"/>
          <w:szCs w:val="24"/>
        </w:rPr>
        <w:t xml:space="preserve">include </w:t>
      </w:r>
      <w:r w:rsidR="000276A4" w:rsidRPr="00F750BD">
        <w:rPr>
          <w:rFonts w:ascii="Arial" w:hAnsi="Arial" w:cs="Arial"/>
          <w:szCs w:val="24"/>
        </w:rPr>
        <w:t xml:space="preserve">all </w:t>
      </w:r>
      <w:r w:rsidR="00F84352" w:rsidRPr="00F750BD">
        <w:rPr>
          <w:rFonts w:ascii="Arial" w:hAnsi="Arial" w:cs="Arial"/>
          <w:szCs w:val="24"/>
        </w:rPr>
        <w:t xml:space="preserve">third sector </w:t>
      </w:r>
      <w:r w:rsidR="000276A4" w:rsidRPr="00F750BD">
        <w:rPr>
          <w:rFonts w:ascii="Arial" w:hAnsi="Arial" w:cs="Arial"/>
          <w:szCs w:val="24"/>
        </w:rPr>
        <w:t>organisations delivering care and support services and activities in Wales, including those registered outside of Wales.</w:t>
      </w:r>
      <w:r w:rsidR="00B92A8B" w:rsidRPr="00F750BD">
        <w:rPr>
          <w:rFonts w:ascii="Arial" w:hAnsi="Arial" w:cs="Arial"/>
          <w:szCs w:val="24"/>
        </w:rPr>
        <w:t xml:space="preserve"> Further detail on our research </w:t>
      </w:r>
      <w:r w:rsidR="006770A0" w:rsidRPr="00F750BD">
        <w:rPr>
          <w:rFonts w:ascii="Arial" w:hAnsi="Arial" w:cs="Arial"/>
          <w:szCs w:val="24"/>
        </w:rPr>
        <w:t>method</w:t>
      </w:r>
      <w:r w:rsidR="00B92A8B" w:rsidRPr="00F750BD">
        <w:rPr>
          <w:rFonts w:ascii="Arial" w:hAnsi="Arial" w:cs="Arial"/>
          <w:szCs w:val="24"/>
        </w:rPr>
        <w:t xml:space="preserve"> can be found in </w:t>
      </w:r>
      <w:hyperlink w:anchor="_Appendix_1_Research" w:history="1">
        <w:r w:rsidR="00B92A8B" w:rsidRPr="00F750BD">
          <w:rPr>
            <w:rStyle w:val="Hyperlink"/>
            <w:rFonts w:ascii="Arial" w:hAnsi="Arial" w:cs="Arial"/>
            <w:szCs w:val="24"/>
          </w:rPr>
          <w:t>Appendix 1</w:t>
        </w:r>
      </w:hyperlink>
      <w:r w:rsidR="00B92A8B" w:rsidRPr="00F750BD">
        <w:rPr>
          <w:rFonts w:ascii="Arial" w:hAnsi="Arial" w:cs="Arial"/>
          <w:szCs w:val="24"/>
        </w:rPr>
        <w:t>.</w:t>
      </w:r>
    </w:p>
    <w:p w14:paraId="026614B0" w14:textId="41169DBC" w:rsidR="000276A4" w:rsidRPr="00F750BD" w:rsidRDefault="000276A4" w:rsidP="00F750BD">
      <w:pPr>
        <w:jc w:val="left"/>
        <w:rPr>
          <w:rFonts w:ascii="Arial" w:hAnsi="Arial" w:cs="Arial"/>
          <w:szCs w:val="24"/>
        </w:rPr>
      </w:pPr>
    </w:p>
    <w:p w14:paraId="6D611C7A" w14:textId="2AA66A83" w:rsidR="003F2865" w:rsidRPr="00F750BD" w:rsidRDefault="003F2865" w:rsidP="00F750BD">
      <w:pPr>
        <w:pStyle w:val="Heading2"/>
      </w:pPr>
      <w:r w:rsidRPr="00F750BD">
        <w:t>Definitions</w:t>
      </w:r>
    </w:p>
    <w:p w14:paraId="0DEC3033" w14:textId="02FD10D4" w:rsidR="005966A8" w:rsidRPr="00F750BD" w:rsidRDefault="000B178F" w:rsidP="00F750BD">
      <w:pPr>
        <w:jc w:val="left"/>
        <w:rPr>
          <w:rFonts w:ascii="Arial" w:hAnsi="Arial" w:cs="Arial"/>
          <w:szCs w:val="24"/>
        </w:rPr>
      </w:pPr>
      <w:r w:rsidRPr="00F750BD">
        <w:rPr>
          <w:rFonts w:ascii="Arial" w:hAnsi="Arial" w:cs="Arial"/>
          <w:szCs w:val="24"/>
        </w:rPr>
        <w:t xml:space="preserve">A key challenge for this </w:t>
      </w:r>
      <w:r w:rsidR="006770A0" w:rsidRPr="00F750BD">
        <w:rPr>
          <w:rFonts w:ascii="Arial" w:hAnsi="Arial" w:cs="Arial"/>
          <w:szCs w:val="24"/>
        </w:rPr>
        <w:t xml:space="preserve">research </w:t>
      </w:r>
      <w:r w:rsidRPr="00F750BD">
        <w:rPr>
          <w:rFonts w:ascii="Arial" w:hAnsi="Arial" w:cs="Arial"/>
          <w:szCs w:val="24"/>
        </w:rPr>
        <w:t xml:space="preserve">was establishing </w:t>
      </w:r>
      <w:r w:rsidR="009774C7" w:rsidRPr="00F750BD">
        <w:rPr>
          <w:rFonts w:ascii="Arial" w:hAnsi="Arial" w:cs="Arial"/>
          <w:szCs w:val="24"/>
        </w:rPr>
        <w:t xml:space="preserve">a consistent definition of third sector organisations and </w:t>
      </w:r>
      <w:r w:rsidR="005966A8" w:rsidRPr="00F750BD">
        <w:rPr>
          <w:rFonts w:ascii="Arial" w:hAnsi="Arial" w:cs="Arial"/>
          <w:szCs w:val="24"/>
        </w:rPr>
        <w:t>care and support services. We defined a third sector organisation as one that is neither public sector nor private sector and is independent of government. This include</w:t>
      </w:r>
      <w:r w:rsidR="006776CA" w:rsidRPr="00F750BD">
        <w:rPr>
          <w:rFonts w:ascii="Arial" w:hAnsi="Arial" w:cs="Arial"/>
          <w:szCs w:val="24"/>
        </w:rPr>
        <w:t>s</w:t>
      </w:r>
      <w:r w:rsidR="005966A8" w:rsidRPr="00F750BD">
        <w:rPr>
          <w:rFonts w:ascii="Arial" w:hAnsi="Arial" w:cs="Arial"/>
          <w:szCs w:val="24"/>
        </w:rPr>
        <w:t>:</w:t>
      </w:r>
    </w:p>
    <w:p w14:paraId="3901BE90" w14:textId="77777777" w:rsidR="005966A8" w:rsidRPr="00F750BD" w:rsidRDefault="005966A8" w:rsidP="00F750BD">
      <w:pPr>
        <w:jc w:val="left"/>
        <w:rPr>
          <w:rFonts w:ascii="Arial" w:hAnsi="Arial" w:cs="Arial"/>
          <w:szCs w:val="24"/>
        </w:rPr>
      </w:pPr>
    </w:p>
    <w:p w14:paraId="62DCCC4F" w14:textId="77777777" w:rsidR="000276A4" w:rsidRPr="00F750BD" w:rsidRDefault="000276A4" w:rsidP="00F750BD">
      <w:pPr>
        <w:jc w:val="left"/>
        <w:rPr>
          <w:rFonts w:ascii="Arial" w:hAnsi="Arial" w:cs="Arial"/>
          <w:szCs w:val="24"/>
        </w:rPr>
        <w:sectPr w:rsidR="000276A4" w:rsidRPr="00F750BD" w:rsidSect="0071222A">
          <w:footerReference w:type="even" r:id="rId21"/>
          <w:type w:val="continuous"/>
          <w:pgSz w:w="12240" w:h="15840"/>
          <w:pgMar w:top="1440" w:right="1440" w:bottom="1440" w:left="1440" w:header="720" w:footer="720" w:gutter="0"/>
          <w:pgNumType w:start="1"/>
          <w:cols w:space="720"/>
        </w:sectPr>
      </w:pPr>
    </w:p>
    <w:p w14:paraId="12F87055" w14:textId="039AC0A2" w:rsidR="005966A8" w:rsidRPr="00F750BD" w:rsidRDefault="005966A8" w:rsidP="00D917E7">
      <w:pPr>
        <w:pStyle w:val="ListParagraph"/>
        <w:numPr>
          <w:ilvl w:val="0"/>
          <w:numId w:val="9"/>
        </w:numPr>
        <w:jc w:val="left"/>
        <w:rPr>
          <w:rFonts w:ascii="Arial" w:hAnsi="Arial" w:cs="Arial"/>
          <w:szCs w:val="24"/>
        </w:rPr>
      </w:pPr>
      <w:r w:rsidRPr="00F750BD">
        <w:rPr>
          <w:rFonts w:ascii="Arial" w:hAnsi="Arial" w:cs="Arial"/>
          <w:szCs w:val="24"/>
        </w:rPr>
        <w:t>Voluntary organisation</w:t>
      </w:r>
      <w:r w:rsidR="000276A4" w:rsidRPr="00F750BD">
        <w:rPr>
          <w:rFonts w:ascii="Arial" w:hAnsi="Arial" w:cs="Arial"/>
          <w:szCs w:val="24"/>
        </w:rPr>
        <w:t xml:space="preserve">s </w:t>
      </w:r>
    </w:p>
    <w:p w14:paraId="5FFA346F" w14:textId="22167225" w:rsidR="005966A8" w:rsidRPr="00F750BD" w:rsidRDefault="005966A8" w:rsidP="00D917E7">
      <w:pPr>
        <w:pStyle w:val="ListParagraph"/>
        <w:numPr>
          <w:ilvl w:val="0"/>
          <w:numId w:val="9"/>
        </w:numPr>
        <w:jc w:val="left"/>
        <w:rPr>
          <w:rFonts w:ascii="Arial" w:hAnsi="Arial" w:cs="Arial"/>
          <w:szCs w:val="24"/>
        </w:rPr>
      </w:pPr>
      <w:r w:rsidRPr="00F750BD">
        <w:rPr>
          <w:rFonts w:ascii="Arial" w:hAnsi="Arial" w:cs="Arial"/>
          <w:szCs w:val="24"/>
        </w:rPr>
        <w:t>Community groups</w:t>
      </w:r>
      <w:r w:rsidRPr="00F750BD">
        <w:rPr>
          <w:rFonts w:ascii="Arial" w:hAnsi="Arial" w:cs="Arial"/>
          <w:szCs w:val="24"/>
        </w:rPr>
        <w:tab/>
      </w:r>
    </w:p>
    <w:p w14:paraId="1CBA7213" w14:textId="09CB312D" w:rsidR="005966A8" w:rsidRPr="00F750BD" w:rsidRDefault="005966A8" w:rsidP="00D917E7">
      <w:pPr>
        <w:pStyle w:val="ListParagraph"/>
        <w:numPr>
          <w:ilvl w:val="0"/>
          <w:numId w:val="9"/>
        </w:numPr>
        <w:jc w:val="left"/>
        <w:rPr>
          <w:rFonts w:ascii="Arial" w:hAnsi="Arial" w:cs="Arial"/>
          <w:szCs w:val="24"/>
        </w:rPr>
      </w:pPr>
      <w:r w:rsidRPr="00F750BD">
        <w:rPr>
          <w:rFonts w:ascii="Arial" w:hAnsi="Arial" w:cs="Arial"/>
          <w:szCs w:val="24"/>
        </w:rPr>
        <w:t>Tenants and residents groups</w:t>
      </w:r>
      <w:r w:rsidRPr="00F750BD">
        <w:rPr>
          <w:rFonts w:ascii="Arial" w:hAnsi="Arial" w:cs="Arial"/>
          <w:szCs w:val="24"/>
        </w:rPr>
        <w:tab/>
      </w:r>
    </w:p>
    <w:p w14:paraId="31DA0C9A" w14:textId="4499A7A8" w:rsidR="000276A4" w:rsidRPr="00F750BD" w:rsidRDefault="005966A8" w:rsidP="00D917E7">
      <w:pPr>
        <w:pStyle w:val="ListParagraph"/>
        <w:numPr>
          <w:ilvl w:val="0"/>
          <w:numId w:val="9"/>
        </w:numPr>
        <w:jc w:val="left"/>
        <w:rPr>
          <w:rFonts w:ascii="Arial" w:hAnsi="Arial" w:cs="Arial"/>
          <w:szCs w:val="24"/>
        </w:rPr>
      </w:pPr>
      <w:r w:rsidRPr="00F750BD">
        <w:rPr>
          <w:rFonts w:ascii="Arial" w:hAnsi="Arial" w:cs="Arial"/>
          <w:szCs w:val="24"/>
        </w:rPr>
        <w:t>Faith groups</w:t>
      </w:r>
      <w:r w:rsidRPr="00F750BD">
        <w:rPr>
          <w:rFonts w:ascii="Arial" w:hAnsi="Arial" w:cs="Arial"/>
          <w:szCs w:val="24"/>
        </w:rPr>
        <w:tab/>
      </w:r>
      <w:r w:rsidRPr="00F750BD">
        <w:rPr>
          <w:rFonts w:ascii="Arial" w:hAnsi="Arial" w:cs="Arial"/>
          <w:szCs w:val="24"/>
        </w:rPr>
        <w:tab/>
      </w:r>
    </w:p>
    <w:p w14:paraId="09E5DA94" w14:textId="1745CFFD" w:rsidR="000276A4" w:rsidRPr="00F750BD" w:rsidRDefault="005966A8" w:rsidP="00D917E7">
      <w:pPr>
        <w:pStyle w:val="ListParagraph"/>
        <w:numPr>
          <w:ilvl w:val="0"/>
          <w:numId w:val="9"/>
        </w:numPr>
        <w:jc w:val="left"/>
        <w:rPr>
          <w:rFonts w:ascii="Arial" w:hAnsi="Arial" w:cs="Arial"/>
          <w:szCs w:val="24"/>
        </w:rPr>
      </w:pPr>
      <w:r w:rsidRPr="00F750BD">
        <w:rPr>
          <w:rFonts w:ascii="Arial" w:hAnsi="Arial" w:cs="Arial"/>
          <w:szCs w:val="24"/>
        </w:rPr>
        <w:t>Housing Association</w:t>
      </w:r>
      <w:r w:rsidR="000276A4" w:rsidRPr="00F750BD">
        <w:rPr>
          <w:rFonts w:ascii="Arial" w:hAnsi="Arial" w:cs="Arial"/>
          <w:szCs w:val="24"/>
        </w:rPr>
        <w:t>s</w:t>
      </w:r>
    </w:p>
    <w:p w14:paraId="023BEBB9" w14:textId="6C48EC2F" w:rsidR="005966A8" w:rsidRPr="00F750BD" w:rsidRDefault="000276A4" w:rsidP="00D917E7">
      <w:pPr>
        <w:pStyle w:val="ListParagraph"/>
        <w:numPr>
          <w:ilvl w:val="0"/>
          <w:numId w:val="9"/>
        </w:numPr>
        <w:jc w:val="left"/>
        <w:rPr>
          <w:rFonts w:ascii="Arial" w:hAnsi="Arial" w:cs="Arial"/>
          <w:szCs w:val="24"/>
        </w:rPr>
      </w:pPr>
      <w:r w:rsidRPr="00F750BD">
        <w:rPr>
          <w:rFonts w:ascii="Arial" w:hAnsi="Arial" w:cs="Arial"/>
          <w:szCs w:val="24"/>
        </w:rPr>
        <w:t>Most co-operatives and social enterprises</w:t>
      </w:r>
    </w:p>
    <w:p w14:paraId="2231A0A4" w14:textId="592CA937" w:rsidR="000276A4" w:rsidRPr="00F750BD" w:rsidRDefault="000276A4" w:rsidP="00D917E7">
      <w:pPr>
        <w:pStyle w:val="ListParagraph"/>
        <w:numPr>
          <w:ilvl w:val="0"/>
          <w:numId w:val="9"/>
        </w:numPr>
        <w:jc w:val="left"/>
        <w:rPr>
          <w:rFonts w:ascii="Arial" w:hAnsi="Arial" w:cs="Arial"/>
          <w:szCs w:val="24"/>
        </w:rPr>
      </w:pPr>
      <w:r w:rsidRPr="00F750BD">
        <w:rPr>
          <w:rFonts w:ascii="Arial" w:hAnsi="Arial" w:cs="Arial"/>
          <w:szCs w:val="24"/>
        </w:rPr>
        <w:t>Most sports organisations</w:t>
      </w:r>
    </w:p>
    <w:p w14:paraId="21648B82" w14:textId="3AAC8790" w:rsidR="000276A4" w:rsidRPr="00F750BD" w:rsidRDefault="000276A4" w:rsidP="00D917E7">
      <w:pPr>
        <w:pStyle w:val="ListParagraph"/>
        <w:numPr>
          <w:ilvl w:val="0"/>
          <w:numId w:val="9"/>
        </w:numPr>
        <w:jc w:val="left"/>
        <w:rPr>
          <w:rFonts w:ascii="Arial" w:hAnsi="Arial" w:cs="Arial"/>
          <w:szCs w:val="24"/>
        </w:rPr>
      </w:pPr>
      <w:r w:rsidRPr="00F750BD">
        <w:rPr>
          <w:rFonts w:ascii="Arial" w:hAnsi="Arial" w:cs="Arial"/>
          <w:szCs w:val="24"/>
        </w:rPr>
        <w:t>Grant making trusts</w:t>
      </w:r>
    </w:p>
    <w:p w14:paraId="07D97B07" w14:textId="1B4B2645" w:rsidR="000276A4" w:rsidRPr="00F750BD" w:rsidRDefault="000276A4" w:rsidP="00D917E7">
      <w:pPr>
        <w:pStyle w:val="ListParagraph"/>
        <w:numPr>
          <w:ilvl w:val="0"/>
          <w:numId w:val="9"/>
        </w:numPr>
        <w:jc w:val="left"/>
        <w:rPr>
          <w:rFonts w:ascii="Arial" w:hAnsi="Arial" w:cs="Arial"/>
          <w:szCs w:val="24"/>
        </w:rPr>
      </w:pPr>
      <w:r w:rsidRPr="00F750BD">
        <w:rPr>
          <w:rFonts w:ascii="Arial" w:hAnsi="Arial" w:cs="Arial"/>
          <w:szCs w:val="24"/>
        </w:rPr>
        <w:t>Private clubs</w:t>
      </w:r>
    </w:p>
    <w:p w14:paraId="75622295" w14:textId="77777777" w:rsidR="000276A4" w:rsidRPr="00F750BD" w:rsidRDefault="000276A4" w:rsidP="00F750BD">
      <w:pPr>
        <w:jc w:val="left"/>
        <w:rPr>
          <w:rFonts w:ascii="Arial" w:hAnsi="Arial" w:cs="Arial"/>
          <w:szCs w:val="24"/>
        </w:rPr>
        <w:sectPr w:rsidR="000276A4" w:rsidRPr="00F750BD" w:rsidSect="000276A4">
          <w:type w:val="continuous"/>
          <w:pgSz w:w="12240" w:h="15840"/>
          <w:pgMar w:top="1440" w:right="1440" w:bottom="1440" w:left="1440" w:header="720" w:footer="720" w:gutter="0"/>
          <w:pgNumType w:start="1"/>
          <w:cols w:num="2" w:space="720"/>
        </w:sectPr>
      </w:pPr>
    </w:p>
    <w:p w14:paraId="59B4939D" w14:textId="4B96DB26" w:rsidR="005966A8" w:rsidRPr="00F750BD" w:rsidRDefault="005966A8" w:rsidP="00F750BD">
      <w:pPr>
        <w:jc w:val="left"/>
        <w:rPr>
          <w:rFonts w:ascii="Arial" w:hAnsi="Arial" w:cs="Arial"/>
          <w:szCs w:val="24"/>
        </w:rPr>
      </w:pPr>
    </w:p>
    <w:p w14:paraId="5D09A110" w14:textId="745B908A" w:rsidR="00554902" w:rsidRPr="00F750BD" w:rsidRDefault="00C02E88" w:rsidP="00F750BD">
      <w:pPr>
        <w:jc w:val="left"/>
        <w:rPr>
          <w:rFonts w:ascii="Arial" w:hAnsi="Arial" w:cs="Arial"/>
          <w:szCs w:val="24"/>
        </w:rPr>
      </w:pPr>
      <w:r w:rsidRPr="00F750BD">
        <w:rPr>
          <w:rFonts w:ascii="Arial" w:hAnsi="Arial" w:cs="Arial"/>
          <w:szCs w:val="24"/>
        </w:rPr>
        <w:t>Early intervention and prevention</w:t>
      </w:r>
      <w:r w:rsidRPr="00C018D1">
        <w:rPr>
          <w:rFonts w:ascii="Arial" w:hAnsi="Arial" w:cs="Arial"/>
          <w:szCs w:val="24"/>
          <w:vertAlign w:val="superscript"/>
        </w:rPr>
        <w:footnoteReference w:id="3"/>
      </w:r>
      <w:r w:rsidRPr="00C018D1">
        <w:rPr>
          <w:rFonts w:ascii="Arial" w:hAnsi="Arial" w:cs="Arial"/>
          <w:szCs w:val="24"/>
          <w:vertAlign w:val="superscript"/>
        </w:rPr>
        <w:t xml:space="preserve"> </w:t>
      </w:r>
      <w:r w:rsidRPr="00F750BD">
        <w:rPr>
          <w:rFonts w:ascii="Arial" w:hAnsi="Arial" w:cs="Arial"/>
          <w:szCs w:val="24"/>
        </w:rPr>
        <w:t>can describe a</w:t>
      </w:r>
      <w:r w:rsidR="00FC7D55" w:rsidRPr="00F750BD">
        <w:rPr>
          <w:rFonts w:ascii="Arial" w:hAnsi="Arial" w:cs="Arial"/>
          <w:szCs w:val="24"/>
        </w:rPr>
        <w:t xml:space="preserve"> di</w:t>
      </w:r>
      <w:r w:rsidR="00554902" w:rsidRPr="00F750BD">
        <w:rPr>
          <w:rFonts w:ascii="Arial" w:hAnsi="Arial" w:cs="Arial"/>
          <w:szCs w:val="24"/>
        </w:rPr>
        <w:t xml:space="preserve">verse </w:t>
      </w:r>
      <w:r w:rsidR="00443DAE" w:rsidRPr="00F750BD">
        <w:rPr>
          <w:rFonts w:ascii="Arial" w:hAnsi="Arial" w:cs="Arial"/>
          <w:szCs w:val="24"/>
        </w:rPr>
        <w:t>range</w:t>
      </w:r>
      <w:r w:rsidR="00443DAE" w:rsidRPr="00F750BD" w:rsidDel="00443DAE">
        <w:rPr>
          <w:rFonts w:ascii="Arial" w:hAnsi="Arial" w:cs="Arial"/>
          <w:szCs w:val="24"/>
        </w:rPr>
        <w:t xml:space="preserve"> </w:t>
      </w:r>
      <w:r w:rsidR="00983FDB" w:rsidRPr="00F750BD">
        <w:rPr>
          <w:rFonts w:ascii="Arial" w:hAnsi="Arial" w:cs="Arial"/>
          <w:szCs w:val="24"/>
        </w:rPr>
        <w:t>of services and activities</w:t>
      </w:r>
      <w:r w:rsidRPr="00F750BD">
        <w:rPr>
          <w:rFonts w:ascii="Arial" w:hAnsi="Arial" w:cs="Arial"/>
          <w:szCs w:val="24"/>
        </w:rPr>
        <w:t>. W</w:t>
      </w:r>
      <w:r w:rsidR="00554902" w:rsidRPr="00F750BD">
        <w:rPr>
          <w:rFonts w:ascii="Arial" w:hAnsi="Arial" w:cs="Arial"/>
          <w:szCs w:val="24"/>
        </w:rPr>
        <w:t xml:space="preserve">e focused on </w:t>
      </w:r>
      <w:r w:rsidR="006776CA" w:rsidRPr="00F750BD">
        <w:rPr>
          <w:rFonts w:ascii="Arial" w:hAnsi="Arial" w:cs="Arial"/>
          <w:szCs w:val="24"/>
        </w:rPr>
        <w:t>three categories:</w:t>
      </w:r>
    </w:p>
    <w:p w14:paraId="7B61D9BB" w14:textId="77777777" w:rsidR="00554902" w:rsidRPr="00F750BD" w:rsidRDefault="00554902" w:rsidP="00F750BD">
      <w:pPr>
        <w:jc w:val="left"/>
        <w:rPr>
          <w:rFonts w:ascii="Arial" w:hAnsi="Arial" w:cs="Arial"/>
          <w:szCs w:val="24"/>
        </w:rPr>
      </w:pPr>
    </w:p>
    <w:p w14:paraId="1147A1AF" w14:textId="77777777" w:rsidR="007D0128" w:rsidRPr="00F750BD" w:rsidRDefault="007D0128" w:rsidP="00F750BD">
      <w:pPr>
        <w:jc w:val="left"/>
        <w:rPr>
          <w:rFonts w:ascii="Arial" w:hAnsi="Arial" w:cs="Arial"/>
          <w:szCs w:val="24"/>
        </w:rPr>
        <w:sectPr w:rsidR="007D0128" w:rsidRPr="00F750BD" w:rsidSect="0071222A">
          <w:type w:val="continuous"/>
          <w:pgSz w:w="12240" w:h="15840"/>
          <w:pgMar w:top="1440" w:right="1440" w:bottom="1440" w:left="1440" w:header="720" w:footer="720" w:gutter="0"/>
          <w:pgNumType w:start="1"/>
          <w:cols w:space="720"/>
        </w:sectPr>
      </w:pPr>
    </w:p>
    <w:p w14:paraId="54B1A92A" w14:textId="34E005B4" w:rsidR="00983FDB" w:rsidRPr="00F750BD" w:rsidRDefault="00983FDB" w:rsidP="00D917E7">
      <w:pPr>
        <w:pStyle w:val="ListParagraph"/>
        <w:numPr>
          <w:ilvl w:val="0"/>
          <w:numId w:val="10"/>
        </w:numPr>
        <w:ind w:left="360"/>
        <w:jc w:val="left"/>
        <w:rPr>
          <w:rFonts w:ascii="Arial" w:hAnsi="Arial" w:cs="Arial"/>
          <w:szCs w:val="24"/>
        </w:rPr>
      </w:pPr>
      <w:r w:rsidRPr="00F750BD">
        <w:rPr>
          <w:rFonts w:ascii="Arial" w:hAnsi="Arial" w:cs="Arial"/>
          <w:szCs w:val="24"/>
        </w:rPr>
        <w:t>care and support</w:t>
      </w:r>
    </w:p>
    <w:p w14:paraId="519D83D7" w14:textId="77777777" w:rsidR="00F750BD" w:rsidRPr="00F750BD" w:rsidRDefault="00983FDB" w:rsidP="00D917E7">
      <w:pPr>
        <w:pStyle w:val="ListParagraph"/>
        <w:numPr>
          <w:ilvl w:val="0"/>
          <w:numId w:val="10"/>
        </w:numPr>
        <w:ind w:left="360"/>
        <w:jc w:val="left"/>
        <w:rPr>
          <w:rFonts w:ascii="Arial" w:hAnsi="Arial" w:cs="Arial"/>
          <w:szCs w:val="24"/>
        </w:rPr>
      </w:pPr>
      <w:r w:rsidRPr="00F750BD">
        <w:rPr>
          <w:rFonts w:ascii="Arial" w:hAnsi="Arial" w:cs="Arial"/>
          <w:szCs w:val="24"/>
        </w:rPr>
        <w:t>preventative services</w:t>
      </w:r>
    </w:p>
    <w:p w14:paraId="09A5E8AC" w14:textId="2F25A0FB" w:rsidR="00983FDB" w:rsidRPr="00F750BD" w:rsidRDefault="00983FDB" w:rsidP="00D917E7">
      <w:pPr>
        <w:pStyle w:val="ListParagraph"/>
        <w:numPr>
          <w:ilvl w:val="0"/>
          <w:numId w:val="10"/>
        </w:numPr>
        <w:ind w:left="360"/>
        <w:jc w:val="left"/>
        <w:rPr>
          <w:rFonts w:ascii="Arial" w:hAnsi="Arial" w:cs="Arial"/>
          <w:szCs w:val="24"/>
        </w:rPr>
      </w:pPr>
      <w:r w:rsidRPr="00F750BD">
        <w:rPr>
          <w:rFonts w:ascii="Arial" w:hAnsi="Arial" w:cs="Arial"/>
          <w:szCs w:val="24"/>
        </w:rPr>
        <w:t>information, advice, or assistance</w:t>
      </w:r>
    </w:p>
    <w:p w14:paraId="54FEFDEA" w14:textId="77777777" w:rsidR="007D0128" w:rsidRPr="00F750BD" w:rsidRDefault="007D0128" w:rsidP="00F750BD">
      <w:pPr>
        <w:jc w:val="left"/>
        <w:rPr>
          <w:rFonts w:ascii="Arial" w:hAnsi="Arial" w:cs="Arial"/>
          <w:szCs w:val="24"/>
        </w:rPr>
        <w:sectPr w:rsidR="007D0128" w:rsidRPr="00F750BD" w:rsidSect="007D0128">
          <w:type w:val="continuous"/>
          <w:pgSz w:w="12240" w:h="15840"/>
          <w:pgMar w:top="1440" w:right="1440" w:bottom="1440" w:left="1440" w:header="720" w:footer="720" w:gutter="0"/>
          <w:pgNumType w:start="1"/>
          <w:cols w:num="2" w:space="720"/>
        </w:sectPr>
      </w:pPr>
    </w:p>
    <w:p w14:paraId="3CDBB2FA" w14:textId="04128182" w:rsidR="00983FDB" w:rsidRPr="00F750BD" w:rsidRDefault="00983FDB" w:rsidP="00F750BD">
      <w:pPr>
        <w:jc w:val="left"/>
        <w:rPr>
          <w:rFonts w:ascii="Arial" w:hAnsi="Arial" w:cs="Arial"/>
          <w:szCs w:val="24"/>
        </w:rPr>
      </w:pPr>
    </w:p>
    <w:p w14:paraId="06FAB8F4" w14:textId="51ED6F9B" w:rsidR="00965A36" w:rsidRPr="00F750BD" w:rsidRDefault="00ED4975" w:rsidP="00F750BD">
      <w:pPr>
        <w:jc w:val="left"/>
        <w:rPr>
          <w:rFonts w:ascii="Arial" w:hAnsi="Arial" w:cs="Arial"/>
          <w:szCs w:val="24"/>
        </w:rPr>
      </w:pPr>
      <w:r w:rsidRPr="00F750BD">
        <w:rPr>
          <w:rFonts w:ascii="Arial" w:hAnsi="Arial" w:cs="Arial"/>
          <w:szCs w:val="24"/>
        </w:rPr>
        <w:t>W</w:t>
      </w:r>
      <w:r w:rsidR="00D60751" w:rsidRPr="00F750BD">
        <w:rPr>
          <w:rFonts w:ascii="Arial" w:hAnsi="Arial" w:cs="Arial"/>
          <w:szCs w:val="24"/>
        </w:rPr>
        <w:t xml:space="preserve">e excluded </w:t>
      </w:r>
      <w:r w:rsidR="00983FDB" w:rsidRPr="00F750BD">
        <w:rPr>
          <w:rFonts w:ascii="Arial" w:hAnsi="Arial" w:cs="Arial"/>
          <w:szCs w:val="24"/>
        </w:rPr>
        <w:t>health interventions or clinical care</w:t>
      </w:r>
      <w:r w:rsidR="00D60751" w:rsidRPr="00F750BD">
        <w:rPr>
          <w:rFonts w:ascii="Arial" w:hAnsi="Arial" w:cs="Arial"/>
          <w:szCs w:val="24"/>
        </w:rPr>
        <w:t xml:space="preserve"> but included </w:t>
      </w:r>
      <w:r w:rsidR="00983FDB" w:rsidRPr="00F750BD">
        <w:rPr>
          <w:rFonts w:ascii="Arial" w:hAnsi="Arial" w:cs="Arial"/>
          <w:szCs w:val="24"/>
        </w:rPr>
        <w:t>care and support services provided by either paid or unpaid staff</w:t>
      </w:r>
      <w:r w:rsidR="003F2865" w:rsidRPr="00F750BD">
        <w:rPr>
          <w:rFonts w:ascii="Arial" w:hAnsi="Arial" w:cs="Arial"/>
          <w:szCs w:val="24"/>
        </w:rPr>
        <w:t xml:space="preserve">. </w:t>
      </w:r>
    </w:p>
    <w:p w14:paraId="26B6541C" w14:textId="4F375477" w:rsidR="00965A36" w:rsidRPr="00F750BD" w:rsidRDefault="00965A36" w:rsidP="00F750BD">
      <w:pPr>
        <w:pStyle w:val="Heading2"/>
      </w:pPr>
    </w:p>
    <w:p w14:paraId="7BC1DFA2" w14:textId="0EC55DE4" w:rsidR="00FE24FE" w:rsidRPr="00F750BD" w:rsidRDefault="00FE24FE" w:rsidP="00F750BD">
      <w:pPr>
        <w:pStyle w:val="Heading2"/>
      </w:pPr>
      <w:r w:rsidRPr="00F750BD">
        <w:t>Review of existing data</w:t>
      </w:r>
    </w:p>
    <w:p w14:paraId="7F3C771A" w14:textId="5762EB19" w:rsidR="001C42D8" w:rsidRPr="00F750BD" w:rsidRDefault="00433263" w:rsidP="00F750BD">
      <w:pPr>
        <w:jc w:val="left"/>
        <w:rPr>
          <w:rFonts w:ascii="Arial" w:hAnsi="Arial" w:cs="Arial"/>
          <w:szCs w:val="24"/>
        </w:rPr>
      </w:pPr>
      <w:r w:rsidRPr="00F750BD">
        <w:rPr>
          <w:rFonts w:ascii="Arial" w:hAnsi="Arial" w:cs="Arial"/>
          <w:szCs w:val="24"/>
        </w:rPr>
        <w:t xml:space="preserve">We accessed several directories </w:t>
      </w:r>
      <w:r w:rsidR="006D40FE" w:rsidRPr="00F750BD">
        <w:rPr>
          <w:rFonts w:ascii="Arial" w:hAnsi="Arial" w:cs="Arial"/>
          <w:szCs w:val="24"/>
        </w:rPr>
        <w:t xml:space="preserve">in </w:t>
      </w:r>
      <w:r w:rsidR="007861F5" w:rsidRPr="00F750BD">
        <w:rPr>
          <w:rFonts w:ascii="Arial" w:hAnsi="Arial" w:cs="Arial"/>
          <w:szCs w:val="24"/>
        </w:rPr>
        <w:t xml:space="preserve">April </w:t>
      </w:r>
      <w:r w:rsidR="006D40FE" w:rsidRPr="00F750BD">
        <w:rPr>
          <w:rFonts w:ascii="Arial" w:hAnsi="Arial" w:cs="Arial"/>
          <w:szCs w:val="24"/>
        </w:rPr>
        <w:t xml:space="preserve">2021, </w:t>
      </w:r>
      <w:r w:rsidRPr="00F750BD">
        <w:rPr>
          <w:rFonts w:ascii="Arial" w:hAnsi="Arial" w:cs="Arial"/>
          <w:szCs w:val="24"/>
        </w:rPr>
        <w:t>including the Third Sector Data Hub</w:t>
      </w:r>
      <w:r w:rsidR="006D40FE" w:rsidRPr="00C018D1">
        <w:rPr>
          <w:rFonts w:ascii="Arial" w:hAnsi="Arial" w:cs="Arial"/>
          <w:szCs w:val="24"/>
          <w:vertAlign w:val="superscript"/>
        </w:rPr>
        <w:footnoteReference w:id="4"/>
      </w:r>
      <w:r w:rsidRPr="00F750BD">
        <w:rPr>
          <w:rFonts w:ascii="Arial" w:hAnsi="Arial" w:cs="Arial"/>
          <w:szCs w:val="24"/>
        </w:rPr>
        <w:t>, the Charity Commission for England and Wales</w:t>
      </w:r>
      <w:r w:rsidR="006772B1" w:rsidRPr="00C018D1">
        <w:rPr>
          <w:rFonts w:ascii="Arial" w:hAnsi="Arial" w:cs="Arial"/>
          <w:szCs w:val="24"/>
          <w:vertAlign w:val="superscript"/>
        </w:rPr>
        <w:footnoteReference w:id="5"/>
      </w:r>
      <w:r w:rsidR="00C018D1">
        <w:rPr>
          <w:rFonts w:ascii="Arial" w:hAnsi="Arial" w:cs="Arial"/>
          <w:szCs w:val="24"/>
        </w:rPr>
        <w:t>,</w:t>
      </w:r>
      <w:r w:rsidRPr="00F750BD">
        <w:rPr>
          <w:rFonts w:ascii="Arial" w:hAnsi="Arial" w:cs="Arial"/>
          <w:szCs w:val="24"/>
        </w:rPr>
        <w:t xml:space="preserve"> </w:t>
      </w:r>
      <w:proofErr w:type="spellStart"/>
      <w:r w:rsidRPr="00F750BD">
        <w:rPr>
          <w:rFonts w:ascii="Arial" w:hAnsi="Arial" w:cs="Arial"/>
          <w:szCs w:val="24"/>
        </w:rPr>
        <w:t>Dewis</w:t>
      </w:r>
      <w:proofErr w:type="spellEnd"/>
      <w:r w:rsidRPr="00F750BD">
        <w:rPr>
          <w:rFonts w:ascii="Arial" w:hAnsi="Arial" w:cs="Arial"/>
          <w:szCs w:val="24"/>
        </w:rPr>
        <w:t xml:space="preserve"> Cymru</w:t>
      </w:r>
      <w:r w:rsidR="001867BA" w:rsidRPr="00C018D1">
        <w:rPr>
          <w:rFonts w:ascii="Arial" w:hAnsi="Arial" w:cs="Arial"/>
          <w:szCs w:val="24"/>
          <w:vertAlign w:val="superscript"/>
        </w:rPr>
        <w:footnoteReference w:id="6"/>
      </w:r>
      <w:r w:rsidRPr="00C018D1">
        <w:rPr>
          <w:rFonts w:ascii="Arial" w:hAnsi="Arial" w:cs="Arial"/>
          <w:szCs w:val="24"/>
          <w:vertAlign w:val="superscript"/>
        </w:rPr>
        <w:t xml:space="preserve"> </w:t>
      </w:r>
      <w:r w:rsidRPr="00F750BD">
        <w:rPr>
          <w:rFonts w:ascii="Arial" w:hAnsi="Arial" w:cs="Arial"/>
          <w:szCs w:val="24"/>
        </w:rPr>
        <w:t xml:space="preserve">and </w:t>
      </w:r>
      <w:proofErr w:type="spellStart"/>
      <w:r w:rsidRPr="00F750BD">
        <w:rPr>
          <w:rFonts w:ascii="Arial" w:hAnsi="Arial" w:cs="Arial"/>
          <w:szCs w:val="24"/>
        </w:rPr>
        <w:t>InfoEngine</w:t>
      </w:r>
      <w:proofErr w:type="spellEnd"/>
      <w:r w:rsidR="001867BA" w:rsidRPr="00C018D1">
        <w:rPr>
          <w:rFonts w:ascii="Arial" w:hAnsi="Arial" w:cs="Arial"/>
          <w:szCs w:val="24"/>
          <w:vertAlign w:val="superscript"/>
        </w:rPr>
        <w:footnoteReference w:id="7"/>
      </w:r>
      <w:r w:rsidRPr="00F750BD">
        <w:rPr>
          <w:rFonts w:ascii="Arial" w:hAnsi="Arial" w:cs="Arial"/>
          <w:szCs w:val="24"/>
        </w:rPr>
        <w:t>.</w:t>
      </w:r>
      <w:r w:rsidR="006D40FE" w:rsidRPr="00F750BD">
        <w:rPr>
          <w:rFonts w:ascii="Arial" w:hAnsi="Arial" w:cs="Arial"/>
          <w:szCs w:val="24"/>
        </w:rPr>
        <w:t xml:space="preserve"> </w:t>
      </w:r>
    </w:p>
    <w:p w14:paraId="51A215F3" w14:textId="77777777" w:rsidR="00433263" w:rsidRPr="00F750BD" w:rsidRDefault="00433263" w:rsidP="00F750BD">
      <w:pPr>
        <w:pStyle w:val="Heading2"/>
      </w:pPr>
    </w:p>
    <w:p w14:paraId="18B035FF" w14:textId="0FFDEE6E" w:rsidR="00983FDB" w:rsidRPr="00F750BD" w:rsidRDefault="00707C1D" w:rsidP="00F750BD">
      <w:pPr>
        <w:pStyle w:val="Heading2"/>
      </w:pPr>
      <w:r w:rsidRPr="00F750BD">
        <w:t>Survey of third sector organisations</w:t>
      </w:r>
    </w:p>
    <w:p w14:paraId="12570AB1" w14:textId="58B7319B" w:rsidR="003F2865" w:rsidRPr="00F750BD" w:rsidRDefault="00707C1D" w:rsidP="00F750BD">
      <w:pPr>
        <w:jc w:val="left"/>
        <w:rPr>
          <w:rFonts w:ascii="Arial" w:hAnsi="Arial" w:cs="Arial"/>
          <w:szCs w:val="24"/>
        </w:rPr>
      </w:pPr>
      <w:r w:rsidRPr="00F750BD">
        <w:rPr>
          <w:rFonts w:ascii="Arial" w:hAnsi="Arial" w:cs="Arial"/>
          <w:szCs w:val="24"/>
        </w:rPr>
        <w:t>We disseminated an online survey</w:t>
      </w:r>
      <w:r w:rsidR="007D0128" w:rsidRPr="00F750BD">
        <w:rPr>
          <w:rFonts w:ascii="Arial" w:hAnsi="Arial" w:cs="Arial"/>
          <w:szCs w:val="24"/>
        </w:rPr>
        <w:t xml:space="preserve"> through a range of networks including:</w:t>
      </w:r>
    </w:p>
    <w:p w14:paraId="06F6E08D" w14:textId="48114183" w:rsidR="007D0128" w:rsidRPr="00F750BD" w:rsidRDefault="007D0128" w:rsidP="00F750BD">
      <w:pPr>
        <w:jc w:val="left"/>
        <w:rPr>
          <w:rFonts w:ascii="Arial" w:hAnsi="Arial" w:cs="Arial"/>
          <w:szCs w:val="24"/>
        </w:rPr>
      </w:pPr>
    </w:p>
    <w:p w14:paraId="7EDD4E8E" w14:textId="54B554E7"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W</w:t>
      </w:r>
      <w:r w:rsidR="00C02E88" w:rsidRPr="00C018D1">
        <w:rPr>
          <w:rFonts w:ascii="Arial" w:hAnsi="Arial" w:cs="Arial"/>
          <w:szCs w:val="24"/>
        </w:rPr>
        <w:t xml:space="preserve">ales </w:t>
      </w:r>
      <w:r w:rsidRPr="00C018D1">
        <w:rPr>
          <w:rFonts w:ascii="Arial" w:hAnsi="Arial" w:cs="Arial"/>
          <w:szCs w:val="24"/>
        </w:rPr>
        <w:t>C</w:t>
      </w:r>
      <w:r w:rsidR="00C02E88" w:rsidRPr="00C018D1">
        <w:rPr>
          <w:rFonts w:ascii="Arial" w:hAnsi="Arial" w:cs="Arial"/>
          <w:szCs w:val="24"/>
        </w:rPr>
        <w:t xml:space="preserve">ouncil for </w:t>
      </w:r>
      <w:r w:rsidRPr="00C018D1">
        <w:rPr>
          <w:rFonts w:ascii="Arial" w:hAnsi="Arial" w:cs="Arial"/>
          <w:szCs w:val="24"/>
        </w:rPr>
        <w:t>V</w:t>
      </w:r>
      <w:r w:rsidR="00C02E88" w:rsidRPr="00C018D1">
        <w:rPr>
          <w:rFonts w:ascii="Arial" w:hAnsi="Arial" w:cs="Arial"/>
          <w:szCs w:val="24"/>
        </w:rPr>
        <w:t xml:space="preserve">oluntary </w:t>
      </w:r>
      <w:r w:rsidRPr="00C018D1">
        <w:rPr>
          <w:rFonts w:ascii="Arial" w:hAnsi="Arial" w:cs="Arial"/>
          <w:szCs w:val="24"/>
        </w:rPr>
        <w:t>A</w:t>
      </w:r>
      <w:r w:rsidR="00C02E88" w:rsidRPr="00C018D1">
        <w:rPr>
          <w:rFonts w:ascii="Arial" w:hAnsi="Arial" w:cs="Arial"/>
          <w:szCs w:val="24"/>
        </w:rPr>
        <w:t>ction (WCVA)</w:t>
      </w:r>
      <w:r w:rsidR="004A39E0" w:rsidRPr="00C018D1">
        <w:rPr>
          <w:rFonts w:ascii="Arial" w:hAnsi="Arial" w:cs="Arial"/>
          <w:szCs w:val="24"/>
        </w:rPr>
        <w:t xml:space="preserve">: </w:t>
      </w:r>
      <w:r w:rsidRPr="00C018D1">
        <w:rPr>
          <w:rFonts w:ascii="Arial" w:hAnsi="Arial" w:cs="Arial"/>
          <w:szCs w:val="24"/>
        </w:rPr>
        <w:t>dissemination to 32,286 organisations registered on their database</w:t>
      </w:r>
    </w:p>
    <w:p w14:paraId="0B1B9E51" w14:textId="3662B4BD"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lastRenderedPageBreak/>
        <w:t>Charity Commission for England and Wales</w:t>
      </w:r>
      <w:r w:rsidR="004A39E0" w:rsidRPr="00C018D1">
        <w:rPr>
          <w:rFonts w:ascii="Arial" w:hAnsi="Arial" w:cs="Arial"/>
          <w:szCs w:val="24"/>
        </w:rPr>
        <w:t>:</w:t>
      </w:r>
      <w:r w:rsidRPr="00C018D1">
        <w:rPr>
          <w:rFonts w:ascii="Arial" w:hAnsi="Arial" w:cs="Arial"/>
          <w:szCs w:val="24"/>
        </w:rPr>
        <w:t xml:space="preserve"> dissemination to 1,549 charities registered in Wales whose charitable objectives suggest</w:t>
      </w:r>
      <w:r w:rsidR="00C02E88" w:rsidRPr="00C018D1">
        <w:rPr>
          <w:rFonts w:ascii="Arial" w:hAnsi="Arial" w:cs="Arial"/>
          <w:szCs w:val="24"/>
        </w:rPr>
        <w:t xml:space="preserve"> early intervention and prevention activities</w:t>
      </w:r>
      <w:r w:rsidRPr="00C018D1">
        <w:rPr>
          <w:rFonts w:ascii="Arial" w:hAnsi="Arial" w:cs="Arial"/>
          <w:szCs w:val="24"/>
        </w:rPr>
        <w:t xml:space="preserve">  </w:t>
      </w:r>
    </w:p>
    <w:p w14:paraId="03BC7ED2" w14:textId="77777777" w:rsidR="00F750BD" w:rsidRPr="00F750BD" w:rsidRDefault="00F750BD" w:rsidP="00F750BD">
      <w:pPr>
        <w:jc w:val="left"/>
        <w:rPr>
          <w:rFonts w:ascii="Arial" w:hAnsi="Arial" w:cs="Arial"/>
          <w:szCs w:val="24"/>
        </w:rPr>
      </w:pPr>
    </w:p>
    <w:p w14:paraId="3D953F4D" w14:textId="14979199" w:rsidR="007D0128" w:rsidRPr="00C018D1" w:rsidRDefault="007D0128" w:rsidP="00C018D1">
      <w:pPr>
        <w:pStyle w:val="ListParagraph"/>
        <w:numPr>
          <w:ilvl w:val="0"/>
          <w:numId w:val="26"/>
        </w:numPr>
        <w:jc w:val="left"/>
        <w:rPr>
          <w:rFonts w:ascii="Arial" w:hAnsi="Arial" w:cs="Arial"/>
          <w:szCs w:val="24"/>
        </w:rPr>
      </w:pPr>
      <w:proofErr w:type="spellStart"/>
      <w:r w:rsidRPr="00C018D1">
        <w:rPr>
          <w:rFonts w:ascii="Arial" w:hAnsi="Arial" w:cs="Arial"/>
          <w:szCs w:val="24"/>
        </w:rPr>
        <w:t>Dewis</w:t>
      </w:r>
      <w:proofErr w:type="spellEnd"/>
      <w:r w:rsidRPr="00C018D1">
        <w:rPr>
          <w:rFonts w:ascii="Arial" w:hAnsi="Arial" w:cs="Arial"/>
          <w:szCs w:val="24"/>
        </w:rPr>
        <w:t xml:space="preserve"> Cymru</w:t>
      </w:r>
      <w:r w:rsidR="004A39E0" w:rsidRPr="00C018D1">
        <w:rPr>
          <w:rFonts w:ascii="Arial" w:hAnsi="Arial" w:cs="Arial"/>
          <w:szCs w:val="24"/>
        </w:rPr>
        <w:t>:</w:t>
      </w:r>
      <w:r w:rsidRPr="00C018D1">
        <w:rPr>
          <w:rFonts w:ascii="Arial" w:hAnsi="Arial" w:cs="Arial"/>
          <w:szCs w:val="24"/>
        </w:rPr>
        <w:t xml:space="preserve"> direct invitation to 282 organisations registered on the site whose service</w:t>
      </w:r>
      <w:r w:rsidR="00C02E88" w:rsidRPr="00C018D1">
        <w:rPr>
          <w:rFonts w:ascii="Arial" w:hAnsi="Arial" w:cs="Arial"/>
          <w:szCs w:val="24"/>
        </w:rPr>
        <w:t xml:space="preserve"> description</w:t>
      </w:r>
      <w:r w:rsidRPr="00C018D1">
        <w:rPr>
          <w:rFonts w:ascii="Arial" w:hAnsi="Arial" w:cs="Arial"/>
          <w:szCs w:val="24"/>
        </w:rPr>
        <w:t xml:space="preserve">s suggest </w:t>
      </w:r>
      <w:r w:rsidR="00C02E88" w:rsidRPr="00C018D1">
        <w:rPr>
          <w:rFonts w:ascii="Arial" w:hAnsi="Arial" w:cs="Arial"/>
          <w:szCs w:val="24"/>
        </w:rPr>
        <w:t xml:space="preserve">early intervention and prevention activities  </w:t>
      </w:r>
    </w:p>
    <w:p w14:paraId="2226E32E" w14:textId="77777777" w:rsidR="00F750BD" w:rsidRDefault="00F750BD" w:rsidP="00F750BD">
      <w:pPr>
        <w:jc w:val="left"/>
        <w:rPr>
          <w:rFonts w:ascii="Arial" w:hAnsi="Arial" w:cs="Arial"/>
          <w:szCs w:val="24"/>
        </w:rPr>
      </w:pPr>
    </w:p>
    <w:p w14:paraId="21AA3774" w14:textId="7159EEB1" w:rsidR="007D0128" w:rsidRPr="00C018D1" w:rsidRDefault="007D0128" w:rsidP="00C018D1">
      <w:pPr>
        <w:pStyle w:val="ListParagraph"/>
        <w:numPr>
          <w:ilvl w:val="0"/>
          <w:numId w:val="26"/>
        </w:numPr>
        <w:jc w:val="left"/>
        <w:rPr>
          <w:rFonts w:ascii="Arial" w:hAnsi="Arial" w:cs="Arial"/>
          <w:szCs w:val="24"/>
        </w:rPr>
      </w:pPr>
      <w:proofErr w:type="spellStart"/>
      <w:r w:rsidRPr="00C018D1">
        <w:rPr>
          <w:rFonts w:ascii="Arial" w:hAnsi="Arial" w:cs="Arial"/>
          <w:szCs w:val="24"/>
        </w:rPr>
        <w:t>InfoEngine</w:t>
      </w:r>
      <w:proofErr w:type="spellEnd"/>
      <w:r w:rsidR="004A39E0" w:rsidRPr="00C018D1">
        <w:rPr>
          <w:rFonts w:ascii="Arial" w:hAnsi="Arial" w:cs="Arial"/>
          <w:szCs w:val="24"/>
        </w:rPr>
        <w:t>:</w:t>
      </w:r>
      <w:r w:rsidRPr="00C018D1">
        <w:rPr>
          <w:rFonts w:ascii="Arial" w:hAnsi="Arial" w:cs="Arial"/>
          <w:szCs w:val="24"/>
        </w:rPr>
        <w:t xml:space="preserve"> dissemination to all third sector organisations registered with the directory</w:t>
      </w:r>
    </w:p>
    <w:p w14:paraId="1A1E25C0" w14:textId="04F978D4"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National Commissioning Board</w:t>
      </w:r>
      <w:r w:rsidR="004A39E0" w:rsidRPr="00C018D1">
        <w:rPr>
          <w:rFonts w:ascii="Arial" w:hAnsi="Arial" w:cs="Arial"/>
          <w:szCs w:val="24"/>
        </w:rPr>
        <w:t>:</w:t>
      </w:r>
      <w:r w:rsidRPr="00C018D1">
        <w:rPr>
          <w:rFonts w:ascii="Arial" w:hAnsi="Arial" w:cs="Arial"/>
          <w:szCs w:val="24"/>
        </w:rPr>
        <w:t xml:space="preserve"> dissemination via WLGA to over 340 members including local authorities and local health boards</w:t>
      </w:r>
    </w:p>
    <w:p w14:paraId="3F261BFC" w14:textId="77777777" w:rsidR="00F750BD" w:rsidRDefault="00F750BD" w:rsidP="00F750BD">
      <w:pPr>
        <w:jc w:val="left"/>
        <w:rPr>
          <w:rFonts w:ascii="Arial" w:hAnsi="Arial" w:cs="Arial"/>
          <w:szCs w:val="24"/>
        </w:rPr>
      </w:pPr>
    </w:p>
    <w:p w14:paraId="119AEA9B" w14:textId="48E61E52"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C</w:t>
      </w:r>
      <w:r w:rsidR="00C02E88" w:rsidRPr="00C018D1">
        <w:rPr>
          <w:rFonts w:ascii="Arial" w:hAnsi="Arial" w:cs="Arial"/>
          <w:szCs w:val="24"/>
        </w:rPr>
        <w:t xml:space="preserve">ounty </w:t>
      </w:r>
      <w:r w:rsidRPr="00C018D1">
        <w:rPr>
          <w:rFonts w:ascii="Arial" w:hAnsi="Arial" w:cs="Arial"/>
          <w:szCs w:val="24"/>
        </w:rPr>
        <w:t>V</w:t>
      </w:r>
      <w:r w:rsidR="00C02E88" w:rsidRPr="00C018D1">
        <w:rPr>
          <w:rFonts w:ascii="Arial" w:hAnsi="Arial" w:cs="Arial"/>
          <w:szCs w:val="24"/>
        </w:rPr>
        <w:t xml:space="preserve">oluntary </w:t>
      </w:r>
      <w:r w:rsidRPr="00C018D1">
        <w:rPr>
          <w:rFonts w:ascii="Arial" w:hAnsi="Arial" w:cs="Arial"/>
          <w:szCs w:val="24"/>
        </w:rPr>
        <w:t>C</w:t>
      </w:r>
      <w:r w:rsidR="00C02E88" w:rsidRPr="00C018D1">
        <w:rPr>
          <w:rFonts w:ascii="Arial" w:hAnsi="Arial" w:cs="Arial"/>
          <w:szCs w:val="24"/>
        </w:rPr>
        <w:t>ouncil</w:t>
      </w:r>
      <w:r w:rsidRPr="00C018D1">
        <w:rPr>
          <w:rFonts w:ascii="Arial" w:hAnsi="Arial" w:cs="Arial"/>
          <w:szCs w:val="24"/>
        </w:rPr>
        <w:t>s</w:t>
      </w:r>
      <w:r w:rsidR="00C02E88" w:rsidRPr="00C018D1">
        <w:rPr>
          <w:rFonts w:ascii="Arial" w:hAnsi="Arial" w:cs="Arial"/>
          <w:szCs w:val="24"/>
        </w:rPr>
        <w:t xml:space="preserve"> (CVCs)</w:t>
      </w:r>
      <w:r w:rsidR="004A39E0" w:rsidRPr="00C018D1">
        <w:rPr>
          <w:rFonts w:ascii="Arial" w:hAnsi="Arial" w:cs="Arial"/>
          <w:szCs w:val="24"/>
        </w:rPr>
        <w:t>:</w:t>
      </w:r>
      <w:r w:rsidRPr="00C018D1">
        <w:rPr>
          <w:rFonts w:ascii="Arial" w:hAnsi="Arial" w:cs="Arial"/>
          <w:szCs w:val="24"/>
        </w:rPr>
        <w:t xml:space="preserve"> dissemination to all 19 CVCs in Wales via WCVA</w:t>
      </w:r>
    </w:p>
    <w:p w14:paraId="7F26E418" w14:textId="2EDCA27C"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A</w:t>
      </w:r>
      <w:r w:rsidR="00C02E88" w:rsidRPr="00C018D1">
        <w:rPr>
          <w:rFonts w:ascii="Arial" w:hAnsi="Arial" w:cs="Arial"/>
          <w:szCs w:val="24"/>
        </w:rPr>
        <w:t xml:space="preserve">ssociation of </w:t>
      </w:r>
      <w:r w:rsidRPr="00C018D1">
        <w:rPr>
          <w:rFonts w:ascii="Arial" w:hAnsi="Arial" w:cs="Arial"/>
          <w:szCs w:val="24"/>
        </w:rPr>
        <w:t>D</w:t>
      </w:r>
      <w:r w:rsidR="00C02E88" w:rsidRPr="00C018D1">
        <w:rPr>
          <w:rFonts w:ascii="Arial" w:hAnsi="Arial" w:cs="Arial"/>
          <w:szCs w:val="24"/>
        </w:rPr>
        <w:t xml:space="preserve">irectors of </w:t>
      </w:r>
      <w:r w:rsidRPr="00C018D1">
        <w:rPr>
          <w:rFonts w:ascii="Arial" w:hAnsi="Arial" w:cs="Arial"/>
          <w:szCs w:val="24"/>
        </w:rPr>
        <w:t>S</w:t>
      </w:r>
      <w:r w:rsidR="00C02E88" w:rsidRPr="00C018D1">
        <w:rPr>
          <w:rFonts w:ascii="Arial" w:hAnsi="Arial" w:cs="Arial"/>
          <w:szCs w:val="24"/>
        </w:rPr>
        <w:t xml:space="preserve">ocial </w:t>
      </w:r>
      <w:r w:rsidRPr="00C018D1">
        <w:rPr>
          <w:rFonts w:ascii="Arial" w:hAnsi="Arial" w:cs="Arial"/>
          <w:szCs w:val="24"/>
        </w:rPr>
        <w:t>S</w:t>
      </w:r>
      <w:r w:rsidR="00C02E88" w:rsidRPr="00C018D1">
        <w:rPr>
          <w:rFonts w:ascii="Arial" w:hAnsi="Arial" w:cs="Arial"/>
          <w:szCs w:val="24"/>
        </w:rPr>
        <w:t>ervices (ADSS)</w:t>
      </w:r>
      <w:r w:rsidRPr="00C018D1">
        <w:rPr>
          <w:rFonts w:ascii="Arial" w:hAnsi="Arial" w:cs="Arial"/>
          <w:szCs w:val="24"/>
        </w:rPr>
        <w:t xml:space="preserve"> Cymru</w:t>
      </w:r>
      <w:r w:rsidR="004A39E0" w:rsidRPr="00C018D1">
        <w:rPr>
          <w:rFonts w:ascii="Arial" w:hAnsi="Arial" w:cs="Arial"/>
          <w:szCs w:val="24"/>
        </w:rPr>
        <w:t>:</w:t>
      </w:r>
      <w:r w:rsidRPr="00C018D1">
        <w:rPr>
          <w:rFonts w:ascii="Arial" w:hAnsi="Arial" w:cs="Arial"/>
          <w:szCs w:val="24"/>
        </w:rPr>
        <w:t xml:space="preserve"> dissemination to the ADSS </w:t>
      </w:r>
      <w:r w:rsidR="00C02E88" w:rsidRPr="00C018D1">
        <w:rPr>
          <w:rFonts w:ascii="Arial" w:hAnsi="Arial" w:cs="Arial"/>
          <w:szCs w:val="24"/>
        </w:rPr>
        <w:t>Cymru n</w:t>
      </w:r>
      <w:r w:rsidRPr="00C018D1">
        <w:rPr>
          <w:rFonts w:ascii="Arial" w:hAnsi="Arial" w:cs="Arial"/>
          <w:szCs w:val="24"/>
        </w:rPr>
        <w:t>etwork via Social Care Wales</w:t>
      </w:r>
    </w:p>
    <w:p w14:paraId="5D50507F" w14:textId="77777777" w:rsidR="00F750BD" w:rsidRDefault="00F750BD" w:rsidP="00F750BD">
      <w:pPr>
        <w:jc w:val="left"/>
        <w:rPr>
          <w:rFonts w:ascii="Arial" w:hAnsi="Arial" w:cs="Arial"/>
          <w:szCs w:val="24"/>
        </w:rPr>
      </w:pPr>
    </w:p>
    <w:p w14:paraId="120957DF" w14:textId="340C777A"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Health and Social Care Facilitators Group</w:t>
      </w:r>
      <w:r w:rsidR="004A39E0" w:rsidRPr="00C018D1">
        <w:rPr>
          <w:rFonts w:ascii="Arial" w:hAnsi="Arial" w:cs="Arial"/>
          <w:szCs w:val="24"/>
        </w:rPr>
        <w:t>:</w:t>
      </w:r>
      <w:r w:rsidRPr="00C018D1">
        <w:rPr>
          <w:rFonts w:ascii="Arial" w:hAnsi="Arial" w:cs="Arial"/>
          <w:szCs w:val="24"/>
        </w:rPr>
        <w:t xml:space="preserve"> dissemination to the group via WCVA</w:t>
      </w:r>
    </w:p>
    <w:p w14:paraId="0B7CAFE6" w14:textId="2B758D24"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All Wales Forum</w:t>
      </w:r>
      <w:r w:rsidR="004A39E0" w:rsidRPr="00C018D1">
        <w:rPr>
          <w:rFonts w:ascii="Arial" w:hAnsi="Arial" w:cs="Arial"/>
          <w:szCs w:val="24"/>
        </w:rPr>
        <w:t>:</w:t>
      </w:r>
      <w:r w:rsidRPr="00C018D1">
        <w:rPr>
          <w:rFonts w:ascii="Arial" w:hAnsi="Arial" w:cs="Arial"/>
          <w:szCs w:val="24"/>
        </w:rPr>
        <w:t xml:space="preserve"> dissemination to the alliance of parent and carer networks across Wales and partner organisations</w:t>
      </w:r>
    </w:p>
    <w:p w14:paraId="70D00F8A" w14:textId="77777777" w:rsidR="00F750BD" w:rsidRDefault="00F750BD" w:rsidP="00F750BD">
      <w:pPr>
        <w:jc w:val="left"/>
        <w:rPr>
          <w:rFonts w:ascii="Arial" w:hAnsi="Arial" w:cs="Arial"/>
          <w:szCs w:val="24"/>
        </w:rPr>
      </w:pPr>
    </w:p>
    <w:p w14:paraId="4974D2A3" w14:textId="6D2CF56C"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Social Firm Wales</w:t>
      </w:r>
      <w:r w:rsidR="004A39E0" w:rsidRPr="00C018D1">
        <w:rPr>
          <w:rFonts w:ascii="Arial" w:hAnsi="Arial" w:cs="Arial"/>
          <w:szCs w:val="24"/>
        </w:rPr>
        <w:t>:</w:t>
      </w:r>
      <w:r w:rsidRPr="00C018D1">
        <w:rPr>
          <w:rFonts w:ascii="Arial" w:hAnsi="Arial" w:cs="Arial"/>
          <w:szCs w:val="24"/>
        </w:rPr>
        <w:t xml:space="preserve"> dissemination via the National Support Agency for Social Firm development across Wales.</w:t>
      </w:r>
    </w:p>
    <w:p w14:paraId="55DDAEE2" w14:textId="77777777" w:rsidR="00F750BD" w:rsidRDefault="00F750BD" w:rsidP="00F750BD">
      <w:pPr>
        <w:jc w:val="left"/>
        <w:rPr>
          <w:rFonts w:ascii="Arial" w:hAnsi="Arial" w:cs="Arial"/>
          <w:szCs w:val="24"/>
        </w:rPr>
      </w:pPr>
    </w:p>
    <w:p w14:paraId="21C18704" w14:textId="78F12321" w:rsidR="007D0128" w:rsidRPr="00C018D1" w:rsidRDefault="007D0128" w:rsidP="00C018D1">
      <w:pPr>
        <w:pStyle w:val="ListParagraph"/>
        <w:numPr>
          <w:ilvl w:val="0"/>
          <w:numId w:val="26"/>
        </w:numPr>
        <w:jc w:val="left"/>
        <w:rPr>
          <w:rFonts w:ascii="Arial" w:hAnsi="Arial" w:cs="Arial"/>
          <w:szCs w:val="24"/>
        </w:rPr>
      </w:pPr>
      <w:r w:rsidRPr="00C018D1">
        <w:rPr>
          <w:rFonts w:ascii="Arial" w:hAnsi="Arial" w:cs="Arial"/>
          <w:szCs w:val="24"/>
        </w:rPr>
        <w:t>Regional Partnership Board Network</w:t>
      </w:r>
      <w:r w:rsidR="004A39E0" w:rsidRPr="00C018D1">
        <w:rPr>
          <w:rFonts w:ascii="Arial" w:hAnsi="Arial" w:cs="Arial"/>
          <w:szCs w:val="24"/>
        </w:rPr>
        <w:t>:</w:t>
      </w:r>
      <w:r w:rsidRPr="00C018D1">
        <w:rPr>
          <w:rFonts w:ascii="Arial" w:hAnsi="Arial" w:cs="Arial"/>
          <w:szCs w:val="24"/>
        </w:rPr>
        <w:t xml:space="preserve"> dissemination via Social Care Wales.</w:t>
      </w:r>
    </w:p>
    <w:p w14:paraId="590B1295" w14:textId="18D4CFB9" w:rsidR="007D0128" w:rsidRPr="00F750BD" w:rsidRDefault="007D0128" w:rsidP="00F750BD">
      <w:pPr>
        <w:jc w:val="left"/>
        <w:rPr>
          <w:rFonts w:ascii="Arial" w:hAnsi="Arial" w:cs="Arial"/>
          <w:szCs w:val="24"/>
        </w:rPr>
      </w:pPr>
    </w:p>
    <w:p w14:paraId="265E3C63" w14:textId="098E7BEF" w:rsidR="00956ACB" w:rsidRPr="00F750BD" w:rsidRDefault="00ED4975" w:rsidP="00F750BD">
      <w:pPr>
        <w:jc w:val="left"/>
        <w:rPr>
          <w:rFonts w:ascii="Arial" w:hAnsi="Arial" w:cs="Arial"/>
          <w:szCs w:val="24"/>
        </w:rPr>
      </w:pPr>
      <w:r w:rsidRPr="00F750BD">
        <w:rPr>
          <w:rFonts w:ascii="Arial" w:hAnsi="Arial" w:cs="Arial"/>
          <w:szCs w:val="24"/>
        </w:rPr>
        <w:t xml:space="preserve">The survey was open from 22nd February </w:t>
      </w:r>
      <w:r w:rsidR="009C5C08" w:rsidRPr="00F750BD">
        <w:rPr>
          <w:rFonts w:ascii="Arial" w:hAnsi="Arial" w:cs="Arial"/>
          <w:szCs w:val="24"/>
        </w:rPr>
        <w:t xml:space="preserve">to 12th April 2021 and we received responses from 240 third sector organisations. </w:t>
      </w:r>
      <w:r w:rsidR="00956ACB" w:rsidRPr="00F750BD">
        <w:rPr>
          <w:rFonts w:ascii="Arial" w:hAnsi="Arial" w:cs="Arial"/>
          <w:szCs w:val="24"/>
        </w:rPr>
        <w:t xml:space="preserve">Based on </w:t>
      </w:r>
      <w:r w:rsidR="00F40AFD" w:rsidRPr="00F750BD">
        <w:rPr>
          <w:rFonts w:ascii="Arial" w:hAnsi="Arial" w:cs="Arial"/>
          <w:szCs w:val="24"/>
        </w:rPr>
        <w:t xml:space="preserve">figures from </w:t>
      </w:r>
      <w:proofErr w:type="spellStart"/>
      <w:r w:rsidR="00F40AFD" w:rsidRPr="00F750BD">
        <w:rPr>
          <w:rFonts w:ascii="Arial" w:hAnsi="Arial" w:cs="Arial"/>
          <w:szCs w:val="24"/>
        </w:rPr>
        <w:t>InfoEngine</w:t>
      </w:r>
      <w:proofErr w:type="spellEnd"/>
      <w:r w:rsidR="00F40AFD" w:rsidRPr="00F750BD">
        <w:rPr>
          <w:rFonts w:ascii="Arial" w:hAnsi="Arial" w:cs="Arial"/>
          <w:szCs w:val="24"/>
        </w:rPr>
        <w:t>, this equates to approximately 11.5 per cent of third sector organisations who deliver care and support in Wales.</w:t>
      </w:r>
    </w:p>
    <w:p w14:paraId="038F2144" w14:textId="77777777" w:rsidR="00956ACB" w:rsidRPr="00F750BD" w:rsidRDefault="00956ACB" w:rsidP="00F750BD">
      <w:pPr>
        <w:jc w:val="left"/>
        <w:rPr>
          <w:rFonts w:ascii="Arial" w:hAnsi="Arial" w:cs="Arial"/>
          <w:szCs w:val="24"/>
        </w:rPr>
      </w:pPr>
    </w:p>
    <w:p w14:paraId="5F1B94FB" w14:textId="083F6840" w:rsidR="00707C1D" w:rsidRPr="00F750BD" w:rsidRDefault="004C4149" w:rsidP="00F750BD">
      <w:pPr>
        <w:jc w:val="left"/>
        <w:rPr>
          <w:rFonts w:ascii="Arial" w:hAnsi="Arial" w:cs="Arial"/>
          <w:szCs w:val="24"/>
        </w:rPr>
      </w:pPr>
      <w:r w:rsidRPr="00F750BD">
        <w:rPr>
          <w:rFonts w:ascii="Arial" w:hAnsi="Arial" w:cs="Arial"/>
          <w:szCs w:val="24"/>
        </w:rPr>
        <w:t xml:space="preserve">The survey is available in </w:t>
      </w:r>
      <w:hyperlink w:anchor="_Appendix_2_Mapping" w:history="1">
        <w:r w:rsidRPr="00F750BD">
          <w:rPr>
            <w:rStyle w:val="Hyperlink"/>
            <w:rFonts w:ascii="Arial" w:hAnsi="Arial" w:cs="Arial"/>
            <w:szCs w:val="24"/>
          </w:rPr>
          <w:t>Appendix 2</w:t>
        </w:r>
      </w:hyperlink>
      <w:r w:rsidRPr="00F750BD">
        <w:rPr>
          <w:rFonts w:ascii="Arial" w:hAnsi="Arial" w:cs="Arial"/>
          <w:szCs w:val="24"/>
        </w:rPr>
        <w:t>.</w:t>
      </w:r>
    </w:p>
    <w:p w14:paraId="7BE4A866" w14:textId="0E1D530F" w:rsidR="00ED4975" w:rsidRPr="00F750BD" w:rsidRDefault="00ED4975" w:rsidP="00F750BD">
      <w:pPr>
        <w:jc w:val="left"/>
        <w:rPr>
          <w:rFonts w:ascii="Arial" w:hAnsi="Arial" w:cs="Arial"/>
          <w:szCs w:val="24"/>
        </w:rPr>
      </w:pPr>
    </w:p>
    <w:p w14:paraId="16081F9F" w14:textId="6E6C8AED" w:rsidR="00ED4975" w:rsidRPr="00F750BD" w:rsidRDefault="009C5C08" w:rsidP="00F750BD">
      <w:pPr>
        <w:pStyle w:val="Heading2"/>
      </w:pPr>
      <w:r w:rsidRPr="00F750BD">
        <w:t>Interviews and focus groups</w:t>
      </w:r>
    </w:p>
    <w:p w14:paraId="551A8BA0" w14:textId="42E68082" w:rsidR="004D1334" w:rsidRPr="00F750BD" w:rsidRDefault="004D1334" w:rsidP="00F750BD">
      <w:pPr>
        <w:jc w:val="left"/>
        <w:rPr>
          <w:rFonts w:ascii="Arial" w:hAnsi="Arial" w:cs="Arial"/>
          <w:szCs w:val="24"/>
        </w:rPr>
      </w:pPr>
      <w:r w:rsidRPr="00F750BD">
        <w:rPr>
          <w:rFonts w:ascii="Arial" w:hAnsi="Arial" w:cs="Arial"/>
          <w:szCs w:val="24"/>
        </w:rPr>
        <w:t xml:space="preserve">We </w:t>
      </w:r>
      <w:r w:rsidR="002F0CB1" w:rsidRPr="00F750BD">
        <w:rPr>
          <w:rFonts w:ascii="Arial" w:hAnsi="Arial" w:cs="Arial"/>
          <w:szCs w:val="24"/>
        </w:rPr>
        <w:t>completed consultations with</w:t>
      </w:r>
      <w:r w:rsidR="00127177" w:rsidRPr="00F750BD">
        <w:rPr>
          <w:rFonts w:ascii="Arial" w:hAnsi="Arial" w:cs="Arial"/>
          <w:szCs w:val="24"/>
        </w:rPr>
        <w:t xml:space="preserve"> a range of </w:t>
      </w:r>
      <w:r w:rsidR="002F0CB1" w:rsidRPr="00F750BD">
        <w:rPr>
          <w:rFonts w:ascii="Arial" w:hAnsi="Arial" w:cs="Arial"/>
          <w:szCs w:val="24"/>
        </w:rPr>
        <w:t xml:space="preserve">strategic stakeholders </w:t>
      </w:r>
      <w:r w:rsidR="003F1716" w:rsidRPr="00F750BD">
        <w:rPr>
          <w:rFonts w:ascii="Arial" w:hAnsi="Arial" w:cs="Arial"/>
          <w:szCs w:val="24"/>
        </w:rPr>
        <w:t xml:space="preserve">that provide care and support services across Wales. Most of the third sector organisations delivered services within their local communities and a small number provided care and support services throughout Wales. </w:t>
      </w:r>
    </w:p>
    <w:p w14:paraId="2B07A67D" w14:textId="5F8AD683" w:rsidR="002F0CB1" w:rsidRPr="00F750BD" w:rsidRDefault="002F0CB1" w:rsidP="00F750BD">
      <w:pPr>
        <w:jc w:val="left"/>
        <w:rPr>
          <w:rFonts w:ascii="Arial" w:hAnsi="Arial" w:cs="Arial"/>
          <w:szCs w:val="24"/>
        </w:rPr>
      </w:pPr>
    </w:p>
    <w:p w14:paraId="6C5435E8" w14:textId="2C798978" w:rsidR="002F0CB1" w:rsidRPr="00F750BD" w:rsidRDefault="00E10D99" w:rsidP="00F750BD">
      <w:pPr>
        <w:jc w:val="left"/>
        <w:rPr>
          <w:rFonts w:ascii="Arial" w:hAnsi="Arial" w:cs="Arial"/>
          <w:szCs w:val="24"/>
        </w:rPr>
      </w:pPr>
      <w:r w:rsidRPr="00F750BD">
        <w:rPr>
          <w:rFonts w:ascii="Arial" w:hAnsi="Arial" w:cs="Arial"/>
          <w:szCs w:val="24"/>
        </w:rPr>
        <w:t xml:space="preserve">We hosted six focus group sessions involving a range of third sector organisations </w:t>
      </w:r>
      <w:r w:rsidR="004329E0" w:rsidRPr="00F750BD">
        <w:rPr>
          <w:rFonts w:ascii="Arial" w:hAnsi="Arial" w:cs="Arial"/>
          <w:szCs w:val="24"/>
        </w:rPr>
        <w:t xml:space="preserve">and completed a further </w:t>
      </w:r>
      <w:r w:rsidR="00A939DD" w:rsidRPr="00F750BD">
        <w:rPr>
          <w:rFonts w:ascii="Arial" w:hAnsi="Arial" w:cs="Arial"/>
          <w:szCs w:val="24"/>
        </w:rPr>
        <w:t>eight</w:t>
      </w:r>
      <w:r w:rsidRPr="00F750BD">
        <w:rPr>
          <w:rFonts w:ascii="Arial" w:hAnsi="Arial" w:cs="Arial"/>
          <w:szCs w:val="24"/>
        </w:rPr>
        <w:t xml:space="preserve"> </w:t>
      </w:r>
      <w:r w:rsidR="004329E0" w:rsidRPr="00F750BD">
        <w:rPr>
          <w:rFonts w:ascii="Arial" w:hAnsi="Arial" w:cs="Arial"/>
          <w:szCs w:val="24"/>
        </w:rPr>
        <w:t xml:space="preserve">one-to-one </w:t>
      </w:r>
      <w:r w:rsidRPr="00F750BD">
        <w:rPr>
          <w:rFonts w:ascii="Arial" w:hAnsi="Arial" w:cs="Arial"/>
          <w:szCs w:val="24"/>
        </w:rPr>
        <w:t>interviews with third sector provide</w:t>
      </w:r>
      <w:r w:rsidR="004329E0" w:rsidRPr="00F750BD">
        <w:rPr>
          <w:rFonts w:ascii="Arial" w:hAnsi="Arial" w:cs="Arial"/>
          <w:szCs w:val="24"/>
        </w:rPr>
        <w:t xml:space="preserve">rs. </w:t>
      </w:r>
    </w:p>
    <w:p w14:paraId="52806974" w14:textId="77777777" w:rsidR="002F0CB1" w:rsidRPr="00F750BD" w:rsidRDefault="002F0CB1" w:rsidP="00F750BD">
      <w:pPr>
        <w:jc w:val="left"/>
        <w:rPr>
          <w:rFonts w:ascii="Arial" w:hAnsi="Arial" w:cs="Arial"/>
          <w:szCs w:val="24"/>
        </w:rPr>
      </w:pPr>
    </w:p>
    <w:p w14:paraId="07FADCDD" w14:textId="4E3EBFB4" w:rsidR="004329E0" w:rsidRPr="00F750BD" w:rsidRDefault="004329E0" w:rsidP="00F750BD">
      <w:pPr>
        <w:jc w:val="left"/>
        <w:rPr>
          <w:rFonts w:ascii="Arial" w:hAnsi="Arial" w:cs="Arial"/>
          <w:szCs w:val="24"/>
        </w:rPr>
      </w:pPr>
    </w:p>
    <w:p w14:paraId="614CF1D2" w14:textId="348B04B8" w:rsidR="009C5C08" w:rsidRDefault="009C5C08" w:rsidP="00F750BD">
      <w:pPr>
        <w:jc w:val="left"/>
        <w:rPr>
          <w:rFonts w:ascii="Arial" w:hAnsi="Arial" w:cs="Arial"/>
          <w:szCs w:val="24"/>
        </w:rPr>
      </w:pPr>
    </w:p>
    <w:p w14:paraId="5440E0E8" w14:textId="58010ADB" w:rsidR="00F750BD" w:rsidRDefault="00F750BD" w:rsidP="00F750BD">
      <w:pPr>
        <w:jc w:val="left"/>
        <w:rPr>
          <w:rFonts w:ascii="Arial" w:hAnsi="Arial" w:cs="Arial"/>
          <w:szCs w:val="24"/>
        </w:rPr>
      </w:pPr>
    </w:p>
    <w:p w14:paraId="3B0A66F3" w14:textId="191C47A1" w:rsidR="00F750BD" w:rsidRDefault="00F750BD" w:rsidP="00F750BD">
      <w:pPr>
        <w:jc w:val="left"/>
        <w:rPr>
          <w:rFonts w:ascii="Arial" w:hAnsi="Arial" w:cs="Arial"/>
          <w:szCs w:val="24"/>
        </w:rPr>
      </w:pPr>
    </w:p>
    <w:p w14:paraId="43DD36D6" w14:textId="010A0300" w:rsidR="00630FB4" w:rsidRPr="00F750BD" w:rsidRDefault="00150B2B" w:rsidP="00C018D1">
      <w:pPr>
        <w:pStyle w:val="Heading1"/>
        <w:numPr>
          <w:ilvl w:val="0"/>
          <w:numId w:val="24"/>
        </w:numPr>
      </w:pPr>
      <w:bookmarkStart w:id="16" w:name="_Toc76466386"/>
      <w:bookmarkStart w:id="17" w:name="_Toc76476117"/>
      <w:bookmarkStart w:id="18" w:name="_Toc76476264"/>
      <w:r w:rsidRPr="00F750BD">
        <w:lastRenderedPageBreak/>
        <w:t>Policy c</w:t>
      </w:r>
      <w:r w:rsidR="00630FB4" w:rsidRPr="00F750BD">
        <w:t>ontext</w:t>
      </w:r>
      <w:bookmarkEnd w:id="16"/>
      <w:bookmarkEnd w:id="17"/>
      <w:bookmarkEnd w:id="18"/>
    </w:p>
    <w:p w14:paraId="5AB92FC6" w14:textId="77777777" w:rsidR="00150B2B" w:rsidRPr="00F750BD" w:rsidRDefault="00150B2B" w:rsidP="00F750BD">
      <w:pPr>
        <w:pStyle w:val="Heading2"/>
      </w:pPr>
      <w:r w:rsidRPr="00F750BD">
        <w:t>Key Points</w:t>
      </w:r>
    </w:p>
    <w:p w14:paraId="0D6A9A1F" w14:textId="77777777" w:rsidR="00150B2B" w:rsidRPr="00F750BD" w:rsidRDefault="00150B2B"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150B2B" w:rsidRPr="00F750BD" w14:paraId="0F6DA930" w14:textId="77777777" w:rsidTr="00CD1312">
        <w:tc>
          <w:tcPr>
            <w:tcW w:w="10478" w:type="dxa"/>
            <w:shd w:val="clear" w:color="auto" w:fill="D9D9D9" w:themeFill="background1" w:themeFillShade="D9"/>
          </w:tcPr>
          <w:p w14:paraId="18B1C6C7" w14:textId="117E187B" w:rsidR="00583EC0" w:rsidRPr="00F750BD" w:rsidRDefault="00583EC0" w:rsidP="00D917E7">
            <w:pPr>
              <w:pStyle w:val="ListParagraph"/>
              <w:numPr>
                <w:ilvl w:val="0"/>
                <w:numId w:val="11"/>
              </w:numPr>
              <w:jc w:val="left"/>
              <w:rPr>
                <w:rFonts w:ascii="Arial" w:hAnsi="Arial" w:cs="Arial"/>
                <w:szCs w:val="24"/>
              </w:rPr>
            </w:pPr>
            <w:r w:rsidRPr="00F750BD">
              <w:rPr>
                <w:rFonts w:ascii="Arial" w:hAnsi="Arial" w:cs="Arial"/>
                <w:szCs w:val="24"/>
              </w:rPr>
              <w:t xml:space="preserve">The legal framework in Wales </w:t>
            </w:r>
            <w:r w:rsidR="005A2021" w:rsidRPr="00F750BD">
              <w:rPr>
                <w:rFonts w:ascii="Arial" w:hAnsi="Arial" w:cs="Arial"/>
                <w:szCs w:val="24"/>
              </w:rPr>
              <w:t>promot</w:t>
            </w:r>
            <w:r w:rsidR="00ED0CA6" w:rsidRPr="00F750BD">
              <w:rPr>
                <w:rFonts w:ascii="Arial" w:hAnsi="Arial" w:cs="Arial"/>
                <w:szCs w:val="24"/>
              </w:rPr>
              <w:t>es</w:t>
            </w:r>
            <w:r w:rsidRPr="00F750BD">
              <w:rPr>
                <w:rFonts w:ascii="Arial" w:hAnsi="Arial" w:cs="Arial"/>
                <w:szCs w:val="24"/>
              </w:rPr>
              <w:t xml:space="preserve"> opportunit</w:t>
            </w:r>
            <w:r w:rsidR="00ED0CA6" w:rsidRPr="00F750BD">
              <w:rPr>
                <w:rFonts w:ascii="Arial" w:hAnsi="Arial" w:cs="Arial"/>
                <w:szCs w:val="24"/>
              </w:rPr>
              <w:t>ies</w:t>
            </w:r>
            <w:r w:rsidR="005A2021" w:rsidRPr="00F750BD">
              <w:rPr>
                <w:rFonts w:ascii="Arial" w:hAnsi="Arial" w:cs="Arial"/>
                <w:szCs w:val="24"/>
              </w:rPr>
              <w:t xml:space="preserve"> for </w:t>
            </w:r>
            <w:r w:rsidR="009D758B" w:rsidRPr="00F750BD">
              <w:rPr>
                <w:rFonts w:ascii="Arial" w:hAnsi="Arial" w:cs="Arial"/>
                <w:szCs w:val="24"/>
              </w:rPr>
              <w:t xml:space="preserve">high-quality, </w:t>
            </w:r>
            <w:r w:rsidR="005A2021" w:rsidRPr="00F750BD">
              <w:rPr>
                <w:rFonts w:ascii="Arial" w:hAnsi="Arial" w:cs="Arial"/>
                <w:szCs w:val="24"/>
              </w:rPr>
              <w:t>person centred</w:t>
            </w:r>
            <w:r w:rsidRPr="00F750BD">
              <w:rPr>
                <w:rFonts w:ascii="Arial" w:hAnsi="Arial" w:cs="Arial"/>
                <w:szCs w:val="24"/>
              </w:rPr>
              <w:t xml:space="preserve"> </w:t>
            </w:r>
            <w:r w:rsidR="009D758B" w:rsidRPr="00F750BD">
              <w:rPr>
                <w:rFonts w:ascii="Arial" w:hAnsi="Arial" w:cs="Arial"/>
                <w:szCs w:val="24"/>
              </w:rPr>
              <w:t xml:space="preserve">adult social care delivered by a </w:t>
            </w:r>
            <w:r w:rsidRPr="00F750BD">
              <w:rPr>
                <w:rFonts w:ascii="Arial" w:hAnsi="Arial" w:cs="Arial"/>
                <w:szCs w:val="24"/>
              </w:rPr>
              <w:t xml:space="preserve">vibrant </w:t>
            </w:r>
            <w:r w:rsidR="00EE3C83" w:rsidRPr="00F750BD">
              <w:rPr>
                <w:rFonts w:ascii="Arial" w:hAnsi="Arial" w:cs="Arial"/>
                <w:szCs w:val="24"/>
              </w:rPr>
              <w:t>third sector</w:t>
            </w:r>
            <w:r w:rsidRPr="00F750BD">
              <w:rPr>
                <w:rFonts w:ascii="Arial" w:hAnsi="Arial" w:cs="Arial"/>
                <w:szCs w:val="24"/>
              </w:rPr>
              <w:t>.</w:t>
            </w:r>
          </w:p>
          <w:p w14:paraId="192A8644" w14:textId="13B198AC" w:rsidR="00150B2B" w:rsidRPr="00F750BD" w:rsidRDefault="00583EC0" w:rsidP="00D917E7">
            <w:pPr>
              <w:pStyle w:val="ListParagraph"/>
              <w:numPr>
                <w:ilvl w:val="0"/>
                <w:numId w:val="11"/>
              </w:numPr>
              <w:jc w:val="left"/>
              <w:rPr>
                <w:rFonts w:ascii="Arial" w:hAnsi="Arial" w:cs="Arial"/>
                <w:szCs w:val="24"/>
              </w:rPr>
            </w:pPr>
            <w:r w:rsidRPr="00F750BD">
              <w:rPr>
                <w:rFonts w:ascii="Arial" w:hAnsi="Arial" w:cs="Arial"/>
                <w:szCs w:val="24"/>
              </w:rPr>
              <w:t>People’s care and support is commissioned through local authorities, local health boards or directly by themselves. This highlights the importance of partners working together.</w:t>
            </w:r>
          </w:p>
        </w:tc>
      </w:tr>
    </w:tbl>
    <w:p w14:paraId="7D004FAE" w14:textId="77777777" w:rsidR="00150B2B" w:rsidRPr="00F750BD" w:rsidRDefault="00150B2B" w:rsidP="00F750BD">
      <w:pPr>
        <w:jc w:val="left"/>
        <w:rPr>
          <w:rFonts w:ascii="Arial" w:hAnsi="Arial" w:cs="Arial"/>
          <w:szCs w:val="24"/>
        </w:rPr>
      </w:pPr>
    </w:p>
    <w:p w14:paraId="5A34FE0A" w14:textId="35592852" w:rsidR="00150B2B" w:rsidRPr="00F750BD" w:rsidRDefault="00150B2B" w:rsidP="00F750BD">
      <w:pPr>
        <w:pStyle w:val="Heading2"/>
      </w:pPr>
      <w:r w:rsidRPr="00F750BD">
        <w:t>Social Services and Well-being (Wales) Act 2014</w:t>
      </w:r>
    </w:p>
    <w:p w14:paraId="3E02AAA3" w14:textId="3CB0B38A" w:rsidR="00150B2B" w:rsidRPr="00F750BD" w:rsidRDefault="00150B2B" w:rsidP="00F750BD">
      <w:pPr>
        <w:jc w:val="left"/>
        <w:rPr>
          <w:rFonts w:ascii="Arial" w:hAnsi="Arial" w:cs="Arial"/>
          <w:szCs w:val="24"/>
        </w:rPr>
      </w:pPr>
      <w:r w:rsidRPr="00F750BD">
        <w:rPr>
          <w:rFonts w:ascii="Arial" w:hAnsi="Arial" w:cs="Arial"/>
          <w:szCs w:val="24"/>
        </w:rPr>
        <w:t xml:space="preserve">The third sector in Wales plays an important role in providing care and support </w:t>
      </w:r>
      <w:r w:rsidR="00776FF0" w:rsidRPr="00F750BD">
        <w:rPr>
          <w:rFonts w:ascii="Arial" w:hAnsi="Arial" w:cs="Arial"/>
          <w:szCs w:val="24"/>
        </w:rPr>
        <w:t xml:space="preserve">through </w:t>
      </w:r>
      <w:r w:rsidRPr="00F750BD">
        <w:rPr>
          <w:rFonts w:ascii="Arial" w:hAnsi="Arial" w:cs="Arial"/>
          <w:szCs w:val="24"/>
        </w:rPr>
        <w:t>services</w:t>
      </w:r>
      <w:r w:rsidR="00776FF0" w:rsidRPr="00F750BD">
        <w:rPr>
          <w:rFonts w:ascii="Arial" w:hAnsi="Arial" w:cs="Arial"/>
          <w:szCs w:val="24"/>
        </w:rPr>
        <w:t>,</w:t>
      </w:r>
      <w:r w:rsidRPr="00F750BD">
        <w:rPr>
          <w:rFonts w:ascii="Arial" w:hAnsi="Arial" w:cs="Arial"/>
          <w:szCs w:val="24"/>
        </w:rPr>
        <w:t xml:space="preserve"> activities</w:t>
      </w:r>
      <w:r w:rsidR="00776FF0" w:rsidRPr="00F750BD">
        <w:rPr>
          <w:rFonts w:ascii="Arial" w:hAnsi="Arial" w:cs="Arial"/>
          <w:szCs w:val="24"/>
        </w:rPr>
        <w:t>,</w:t>
      </w:r>
      <w:r w:rsidRPr="00F750BD">
        <w:rPr>
          <w:rFonts w:ascii="Arial" w:hAnsi="Arial" w:cs="Arial"/>
          <w:szCs w:val="24"/>
        </w:rPr>
        <w:t xml:space="preserve"> promoting </w:t>
      </w:r>
      <w:r w:rsidR="00666149" w:rsidRPr="00F750BD">
        <w:rPr>
          <w:rFonts w:ascii="Arial" w:hAnsi="Arial" w:cs="Arial"/>
          <w:szCs w:val="24"/>
        </w:rPr>
        <w:t xml:space="preserve">ways people can take care of themselves and </w:t>
      </w:r>
      <w:r w:rsidR="00F9010A" w:rsidRPr="00F750BD">
        <w:rPr>
          <w:rFonts w:ascii="Arial" w:hAnsi="Arial" w:cs="Arial"/>
          <w:szCs w:val="24"/>
        </w:rPr>
        <w:t xml:space="preserve">manage their </w:t>
      </w:r>
      <w:r w:rsidR="004C5399" w:rsidRPr="00F750BD">
        <w:rPr>
          <w:rFonts w:ascii="Arial" w:hAnsi="Arial" w:cs="Arial"/>
          <w:szCs w:val="24"/>
        </w:rPr>
        <w:t>situations</w:t>
      </w:r>
      <w:r w:rsidRPr="00F750BD">
        <w:rPr>
          <w:rFonts w:ascii="Arial" w:hAnsi="Arial" w:cs="Arial"/>
          <w:szCs w:val="24"/>
        </w:rPr>
        <w:t xml:space="preserve">. The </w:t>
      </w:r>
      <w:r w:rsidRPr="00C018D1">
        <w:rPr>
          <w:rFonts w:ascii="Arial" w:hAnsi="Arial" w:cs="Arial"/>
          <w:i/>
          <w:iCs/>
          <w:szCs w:val="24"/>
        </w:rPr>
        <w:t>Social Services and Well-being (Wales) Act</w:t>
      </w:r>
      <w:r w:rsidRPr="00F750BD">
        <w:rPr>
          <w:rFonts w:ascii="Arial" w:hAnsi="Arial" w:cs="Arial"/>
          <w:szCs w:val="24"/>
        </w:rPr>
        <w:t xml:space="preserve"> </w:t>
      </w:r>
      <w:r w:rsidR="008004A2" w:rsidRPr="00F750BD">
        <w:rPr>
          <w:rFonts w:ascii="Arial" w:hAnsi="Arial" w:cs="Arial"/>
          <w:szCs w:val="24"/>
        </w:rPr>
        <w:t xml:space="preserve">(The Act) </w:t>
      </w:r>
      <w:r w:rsidR="0029530B" w:rsidRPr="00F750BD">
        <w:rPr>
          <w:rFonts w:ascii="Arial" w:hAnsi="Arial" w:cs="Arial"/>
          <w:szCs w:val="24"/>
        </w:rPr>
        <w:t>inc</w:t>
      </w:r>
      <w:r w:rsidR="000C6A62" w:rsidRPr="00F750BD">
        <w:rPr>
          <w:rFonts w:ascii="Arial" w:hAnsi="Arial" w:cs="Arial"/>
          <w:szCs w:val="24"/>
        </w:rPr>
        <w:t>ludes a</w:t>
      </w:r>
      <w:r w:rsidR="0029530B" w:rsidRPr="00F750BD">
        <w:rPr>
          <w:rFonts w:ascii="Arial" w:hAnsi="Arial" w:cs="Arial"/>
          <w:szCs w:val="24"/>
        </w:rPr>
        <w:t xml:space="preserve"> focus on prevention and early intervention</w:t>
      </w:r>
      <w:r w:rsidR="00901180" w:rsidRPr="00F750BD">
        <w:rPr>
          <w:rFonts w:ascii="Arial" w:hAnsi="Arial" w:cs="Arial"/>
          <w:szCs w:val="24"/>
        </w:rPr>
        <w:t>,</w:t>
      </w:r>
      <w:r w:rsidR="0029530B" w:rsidRPr="00F750BD">
        <w:rPr>
          <w:rFonts w:ascii="Arial" w:hAnsi="Arial" w:cs="Arial"/>
          <w:szCs w:val="24"/>
        </w:rPr>
        <w:t xml:space="preserve"> </w:t>
      </w:r>
      <w:r w:rsidR="00B95F3C" w:rsidRPr="00F750BD">
        <w:rPr>
          <w:rFonts w:ascii="Arial" w:hAnsi="Arial" w:cs="Arial"/>
          <w:szCs w:val="24"/>
        </w:rPr>
        <w:t>helping</w:t>
      </w:r>
      <w:r w:rsidRPr="00F750BD">
        <w:rPr>
          <w:rFonts w:ascii="Arial" w:hAnsi="Arial" w:cs="Arial"/>
          <w:szCs w:val="24"/>
        </w:rPr>
        <w:t xml:space="preserve"> raise the profile of </w:t>
      </w:r>
      <w:r w:rsidR="00071740" w:rsidRPr="00F750BD">
        <w:rPr>
          <w:rFonts w:ascii="Arial" w:hAnsi="Arial" w:cs="Arial"/>
          <w:szCs w:val="24"/>
        </w:rPr>
        <w:t xml:space="preserve">how </w:t>
      </w:r>
      <w:r w:rsidRPr="00F750BD">
        <w:rPr>
          <w:rFonts w:ascii="Arial" w:hAnsi="Arial" w:cs="Arial"/>
          <w:szCs w:val="24"/>
        </w:rPr>
        <w:t>the third sector to deliver</w:t>
      </w:r>
      <w:r w:rsidR="00071740" w:rsidRPr="00F750BD">
        <w:rPr>
          <w:rFonts w:ascii="Arial" w:hAnsi="Arial" w:cs="Arial"/>
          <w:szCs w:val="24"/>
        </w:rPr>
        <w:t>s</w:t>
      </w:r>
      <w:r w:rsidRPr="00F750BD">
        <w:rPr>
          <w:rFonts w:ascii="Arial" w:hAnsi="Arial" w:cs="Arial"/>
          <w:szCs w:val="24"/>
        </w:rPr>
        <w:t xml:space="preserve"> care</w:t>
      </w:r>
      <w:r w:rsidR="00071740" w:rsidRPr="00F750BD">
        <w:rPr>
          <w:rFonts w:ascii="Arial" w:hAnsi="Arial" w:cs="Arial"/>
          <w:szCs w:val="24"/>
        </w:rPr>
        <w:t>,</w:t>
      </w:r>
      <w:r w:rsidRPr="00F750BD">
        <w:rPr>
          <w:rFonts w:ascii="Arial" w:hAnsi="Arial" w:cs="Arial"/>
          <w:szCs w:val="24"/>
        </w:rPr>
        <w:t xml:space="preserve"> support and preventative services for adults, carers, their families, and communities. </w:t>
      </w:r>
    </w:p>
    <w:p w14:paraId="0759035D" w14:textId="77777777" w:rsidR="00150B2B" w:rsidRPr="00F750BD" w:rsidRDefault="00150B2B" w:rsidP="00F750BD">
      <w:pPr>
        <w:jc w:val="left"/>
        <w:rPr>
          <w:rFonts w:ascii="Arial" w:hAnsi="Arial" w:cs="Arial"/>
          <w:szCs w:val="24"/>
        </w:rPr>
      </w:pPr>
    </w:p>
    <w:p w14:paraId="7CE2B995" w14:textId="77777777" w:rsidR="00150B2B" w:rsidRPr="00F750BD" w:rsidRDefault="00150B2B" w:rsidP="00F750BD">
      <w:pPr>
        <w:jc w:val="left"/>
        <w:rPr>
          <w:rFonts w:ascii="Arial" w:hAnsi="Arial" w:cs="Arial"/>
          <w:szCs w:val="24"/>
        </w:rPr>
      </w:pPr>
      <w:r w:rsidRPr="00F750BD">
        <w:rPr>
          <w:rFonts w:ascii="Arial" w:hAnsi="Arial" w:cs="Arial"/>
          <w:szCs w:val="24"/>
        </w:rPr>
        <w:t>A key aspect of the Act (Section 16) is that it requires ‘</w:t>
      </w:r>
      <w:r w:rsidRPr="00C018D1">
        <w:rPr>
          <w:rFonts w:ascii="Arial" w:hAnsi="Arial" w:cs="Arial"/>
          <w:i/>
          <w:iCs/>
          <w:szCs w:val="24"/>
        </w:rPr>
        <w:t>the promotion by local authorities of social enterprises,</w:t>
      </w:r>
      <w:r w:rsidRPr="00C018D1">
        <w:rPr>
          <w:rFonts w:ascii="Arial" w:hAnsi="Arial" w:cs="Arial"/>
          <w:i/>
          <w:iCs/>
          <w:sz w:val="22"/>
          <w:szCs w:val="22"/>
          <w:vertAlign w:val="superscript"/>
        </w:rPr>
        <w:footnoteReference w:id="8"/>
      </w:r>
      <w:r w:rsidRPr="00C018D1">
        <w:rPr>
          <w:rFonts w:ascii="Arial" w:hAnsi="Arial" w:cs="Arial"/>
          <w:i/>
          <w:iCs/>
          <w:szCs w:val="24"/>
        </w:rPr>
        <w:t xml:space="preserve">  co-operatives, user led services and the third sector in the provision in their areas of care and support and support for carers</w:t>
      </w:r>
      <w:r w:rsidRPr="00F750BD">
        <w:rPr>
          <w:rFonts w:ascii="Arial" w:hAnsi="Arial" w:cs="Arial"/>
          <w:szCs w:val="24"/>
        </w:rPr>
        <w:t>’ and, specifically, a local authority must promote:</w:t>
      </w:r>
    </w:p>
    <w:p w14:paraId="20F68F2E" w14:textId="77777777" w:rsidR="00150B2B" w:rsidRPr="00F750BD" w:rsidRDefault="00150B2B"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360"/>
      </w:tblGrid>
      <w:tr w:rsidR="00150B2B" w:rsidRPr="00F750BD" w14:paraId="71059EA3" w14:textId="77777777" w:rsidTr="00CD1312">
        <w:tc>
          <w:tcPr>
            <w:tcW w:w="10478" w:type="dxa"/>
            <w:shd w:val="clear" w:color="auto" w:fill="F2F2F2" w:themeFill="background1" w:themeFillShade="F2"/>
          </w:tcPr>
          <w:p w14:paraId="2DDF898A" w14:textId="77777777" w:rsidR="00150B2B" w:rsidRPr="00F750BD" w:rsidRDefault="00150B2B" w:rsidP="00D917E7">
            <w:pPr>
              <w:pStyle w:val="ListParagraph"/>
              <w:numPr>
                <w:ilvl w:val="0"/>
                <w:numId w:val="12"/>
              </w:numPr>
              <w:jc w:val="left"/>
              <w:rPr>
                <w:rFonts w:ascii="Arial" w:hAnsi="Arial" w:cs="Arial"/>
                <w:szCs w:val="24"/>
              </w:rPr>
            </w:pPr>
            <w:r w:rsidRPr="00F750BD">
              <w:rPr>
                <w:rFonts w:ascii="Arial" w:hAnsi="Arial" w:cs="Arial"/>
                <w:szCs w:val="24"/>
              </w:rPr>
              <w:t>the development in its area of social enterprises to provide care and support and preventative services;</w:t>
            </w:r>
          </w:p>
          <w:p w14:paraId="73AC44F4" w14:textId="77777777" w:rsidR="00150B2B" w:rsidRPr="00F750BD" w:rsidRDefault="00150B2B" w:rsidP="00D917E7">
            <w:pPr>
              <w:pStyle w:val="ListParagraph"/>
              <w:numPr>
                <w:ilvl w:val="0"/>
                <w:numId w:val="12"/>
              </w:numPr>
              <w:jc w:val="left"/>
              <w:rPr>
                <w:rFonts w:ascii="Arial" w:hAnsi="Arial" w:cs="Arial"/>
                <w:szCs w:val="24"/>
              </w:rPr>
            </w:pPr>
            <w:r w:rsidRPr="00F750BD">
              <w:rPr>
                <w:rFonts w:ascii="Arial" w:hAnsi="Arial" w:cs="Arial"/>
                <w:szCs w:val="24"/>
              </w:rPr>
              <w:t>the development in its area of co-operative organisations or arrangements to provide care and support and preventative services;</w:t>
            </w:r>
          </w:p>
          <w:p w14:paraId="32DE2BF8" w14:textId="77777777" w:rsidR="00150B2B" w:rsidRPr="00F750BD" w:rsidRDefault="00150B2B" w:rsidP="00D917E7">
            <w:pPr>
              <w:pStyle w:val="ListParagraph"/>
              <w:numPr>
                <w:ilvl w:val="0"/>
                <w:numId w:val="12"/>
              </w:numPr>
              <w:jc w:val="left"/>
              <w:rPr>
                <w:rFonts w:ascii="Arial" w:hAnsi="Arial" w:cs="Arial"/>
                <w:szCs w:val="24"/>
              </w:rPr>
            </w:pPr>
            <w:r w:rsidRPr="00F750BD">
              <w:rPr>
                <w:rFonts w:ascii="Arial" w:hAnsi="Arial" w:cs="Arial"/>
                <w:szCs w:val="24"/>
              </w:rPr>
              <w:t>the involvement of persons for whom care and support or preventative services are to be provided in the design and operation of that provision;</w:t>
            </w:r>
          </w:p>
          <w:p w14:paraId="10498F28" w14:textId="77777777" w:rsidR="00150B2B" w:rsidRPr="00F750BD" w:rsidRDefault="00150B2B" w:rsidP="00D917E7">
            <w:pPr>
              <w:pStyle w:val="ListParagraph"/>
              <w:numPr>
                <w:ilvl w:val="0"/>
                <w:numId w:val="12"/>
              </w:numPr>
              <w:jc w:val="left"/>
              <w:rPr>
                <w:rFonts w:ascii="Arial" w:hAnsi="Arial" w:cs="Arial"/>
                <w:szCs w:val="24"/>
              </w:rPr>
            </w:pPr>
            <w:r w:rsidRPr="00F750BD">
              <w:rPr>
                <w:rFonts w:ascii="Arial" w:hAnsi="Arial" w:cs="Arial"/>
                <w:szCs w:val="24"/>
              </w:rPr>
              <w:t>the availability in its area of care and support and preventative services from third sector organisations).</w:t>
            </w:r>
          </w:p>
        </w:tc>
      </w:tr>
    </w:tbl>
    <w:p w14:paraId="36255F44" w14:textId="77777777" w:rsidR="00B211F9" w:rsidRPr="00F750BD" w:rsidRDefault="00B211F9" w:rsidP="00F750BD">
      <w:pPr>
        <w:jc w:val="left"/>
        <w:rPr>
          <w:rFonts w:ascii="Arial" w:hAnsi="Arial" w:cs="Arial"/>
          <w:szCs w:val="24"/>
        </w:rPr>
      </w:pPr>
    </w:p>
    <w:p w14:paraId="5A7C7366" w14:textId="4D9A6E46" w:rsidR="00B211F9" w:rsidRPr="00F750BD" w:rsidRDefault="00F6137F" w:rsidP="00F750BD">
      <w:pPr>
        <w:jc w:val="left"/>
        <w:rPr>
          <w:rFonts w:ascii="Arial" w:hAnsi="Arial" w:cs="Arial"/>
          <w:szCs w:val="24"/>
        </w:rPr>
      </w:pPr>
      <w:r w:rsidRPr="00F750BD">
        <w:rPr>
          <w:rFonts w:ascii="Arial" w:hAnsi="Arial" w:cs="Arial"/>
          <w:szCs w:val="24"/>
        </w:rPr>
        <w:t>The legal framework in Wales promotes opportunities for high-quality, person centred adult social care delivered by a vibrant third sector</w:t>
      </w:r>
      <w:r w:rsidR="00150B2B" w:rsidRPr="00F750BD">
        <w:rPr>
          <w:rFonts w:ascii="Arial" w:hAnsi="Arial" w:cs="Arial"/>
          <w:szCs w:val="24"/>
        </w:rPr>
        <w:t>.</w:t>
      </w:r>
    </w:p>
    <w:p w14:paraId="2643A8BA" w14:textId="77777777" w:rsidR="00514E9F" w:rsidRPr="00F750BD" w:rsidRDefault="00514E9F" w:rsidP="00F750BD">
      <w:pPr>
        <w:jc w:val="left"/>
        <w:rPr>
          <w:rFonts w:ascii="Arial" w:hAnsi="Arial" w:cs="Arial"/>
          <w:szCs w:val="24"/>
        </w:rPr>
      </w:pPr>
    </w:p>
    <w:p w14:paraId="37759ABA" w14:textId="4A4C24B5" w:rsidR="00150B2B" w:rsidRPr="00F750BD" w:rsidRDefault="00150B2B" w:rsidP="00F750BD">
      <w:pPr>
        <w:jc w:val="left"/>
        <w:rPr>
          <w:rFonts w:ascii="Arial" w:hAnsi="Arial" w:cs="Arial"/>
          <w:szCs w:val="24"/>
        </w:rPr>
      </w:pPr>
      <w:r w:rsidRPr="00F750BD">
        <w:rPr>
          <w:rFonts w:ascii="Arial" w:hAnsi="Arial" w:cs="Arial"/>
          <w:szCs w:val="24"/>
        </w:rPr>
        <w:t xml:space="preserve">A report into adult social care social enterprises and the </w:t>
      </w:r>
      <w:r w:rsidR="00924F40" w:rsidRPr="00F750BD">
        <w:rPr>
          <w:rFonts w:ascii="Arial" w:hAnsi="Arial" w:cs="Arial"/>
          <w:szCs w:val="24"/>
        </w:rPr>
        <w:t>f</w:t>
      </w:r>
      <w:r w:rsidRPr="00F750BD">
        <w:rPr>
          <w:rFonts w:ascii="Arial" w:hAnsi="Arial" w:cs="Arial"/>
          <w:szCs w:val="24"/>
        </w:rPr>
        <w:t xml:space="preserve">oundational </w:t>
      </w:r>
      <w:r w:rsidR="00924F40" w:rsidRPr="00F750BD">
        <w:rPr>
          <w:rFonts w:ascii="Arial" w:hAnsi="Arial" w:cs="Arial"/>
          <w:szCs w:val="24"/>
        </w:rPr>
        <w:t>e</w:t>
      </w:r>
      <w:r w:rsidRPr="00F750BD">
        <w:rPr>
          <w:rFonts w:ascii="Arial" w:hAnsi="Arial" w:cs="Arial"/>
          <w:szCs w:val="24"/>
        </w:rPr>
        <w:t xml:space="preserve">conomy in Wales </w:t>
      </w:r>
      <w:r w:rsidR="00EB6741" w:rsidRPr="00F750BD">
        <w:rPr>
          <w:rFonts w:ascii="Arial" w:hAnsi="Arial" w:cs="Arial"/>
          <w:szCs w:val="24"/>
        </w:rPr>
        <w:t xml:space="preserve">found </w:t>
      </w:r>
      <w:r w:rsidRPr="00F750BD">
        <w:rPr>
          <w:rFonts w:ascii="Arial" w:hAnsi="Arial" w:cs="Arial"/>
          <w:szCs w:val="24"/>
        </w:rPr>
        <w:t xml:space="preserve">that social </w:t>
      </w:r>
      <w:r w:rsidR="00040957" w:rsidRPr="00F750BD">
        <w:rPr>
          <w:rFonts w:ascii="Arial" w:hAnsi="Arial" w:cs="Arial"/>
          <w:szCs w:val="24"/>
        </w:rPr>
        <w:t>enterprises</w:t>
      </w:r>
      <w:r w:rsidRPr="00F750BD">
        <w:rPr>
          <w:rFonts w:ascii="Arial" w:hAnsi="Arial" w:cs="Arial"/>
          <w:szCs w:val="24"/>
        </w:rPr>
        <w:t xml:space="preserve"> can respond to local needs, often in innovative ways,</w:t>
      </w:r>
      <w:r w:rsidR="009E66DD" w:rsidRPr="00F750BD">
        <w:rPr>
          <w:rFonts w:ascii="Arial" w:hAnsi="Arial" w:cs="Arial"/>
          <w:szCs w:val="24"/>
        </w:rPr>
        <w:t xml:space="preserve"> but</w:t>
      </w:r>
      <w:r w:rsidRPr="00F750BD">
        <w:rPr>
          <w:rFonts w:ascii="Arial" w:hAnsi="Arial" w:cs="Arial"/>
          <w:szCs w:val="24"/>
        </w:rPr>
        <w:t xml:space="preserve"> </w:t>
      </w:r>
      <w:r w:rsidR="00645D05" w:rsidRPr="00F750BD">
        <w:rPr>
          <w:rFonts w:ascii="Arial" w:hAnsi="Arial" w:cs="Arial"/>
          <w:szCs w:val="24"/>
        </w:rPr>
        <w:t xml:space="preserve">if they are to thrive and grow into an important part of social care provision </w:t>
      </w:r>
      <w:r w:rsidRPr="00F750BD">
        <w:rPr>
          <w:rFonts w:ascii="Arial" w:hAnsi="Arial" w:cs="Arial"/>
          <w:szCs w:val="24"/>
        </w:rPr>
        <w:t xml:space="preserve">risks to their success and sustainability </w:t>
      </w:r>
      <w:r w:rsidR="00EB6741" w:rsidRPr="00F750BD">
        <w:rPr>
          <w:rFonts w:ascii="Arial" w:hAnsi="Arial" w:cs="Arial"/>
          <w:szCs w:val="24"/>
        </w:rPr>
        <w:t>need to be</w:t>
      </w:r>
      <w:r w:rsidRPr="00F750BD">
        <w:rPr>
          <w:rFonts w:ascii="Arial" w:hAnsi="Arial" w:cs="Arial"/>
          <w:szCs w:val="24"/>
        </w:rPr>
        <w:t xml:space="preserve"> addressed.</w:t>
      </w:r>
      <w:r w:rsidRPr="00C018D1">
        <w:rPr>
          <w:rFonts w:ascii="Arial" w:hAnsi="Arial" w:cs="Arial"/>
          <w:szCs w:val="24"/>
          <w:vertAlign w:val="superscript"/>
        </w:rPr>
        <w:footnoteReference w:id="9"/>
      </w:r>
      <w:r w:rsidRPr="00F750BD">
        <w:rPr>
          <w:rFonts w:ascii="Arial" w:hAnsi="Arial" w:cs="Arial"/>
          <w:szCs w:val="24"/>
        </w:rPr>
        <w:t xml:space="preserve"> The report concludes that </w:t>
      </w:r>
      <w:r w:rsidR="005A4DE3" w:rsidRPr="00F750BD">
        <w:rPr>
          <w:rFonts w:ascii="Arial" w:hAnsi="Arial" w:cs="Arial"/>
          <w:szCs w:val="24"/>
        </w:rPr>
        <w:t>this</w:t>
      </w:r>
      <w:r w:rsidRPr="00F750BD">
        <w:rPr>
          <w:rFonts w:ascii="Arial" w:hAnsi="Arial" w:cs="Arial"/>
          <w:szCs w:val="24"/>
        </w:rPr>
        <w:t xml:space="preserve"> would be most effective as part of a wider cultural change within local authorities that extends </w:t>
      </w:r>
      <w:r w:rsidRPr="00F750BD">
        <w:rPr>
          <w:rFonts w:ascii="Arial" w:hAnsi="Arial" w:cs="Arial"/>
          <w:szCs w:val="24"/>
        </w:rPr>
        <w:lastRenderedPageBreak/>
        <w:t xml:space="preserve">far beyond their duty to implement Section 16 (of the Act). </w:t>
      </w:r>
      <w:r w:rsidR="005E7EA4" w:rsidRPr="00F750BD">
        <w:rPr>
          <w:rFonts w:ascii="Arial" w:hAnsi="Arial" w:cs="Arial"/>
          <w:szCs w:val="24"/>
        </w:rPr>
        <w:t xml:space="preserve">We </w:t>
      </w:r>
      <w:r w:rsidRPr="00F750BD">
        <w:rPr>
          <w:rFonts w:ascii="Arial" w:hAnsi="Arial" w:cs="Arial"/>
          <w:szCs w:val="24"/>
        </w:rPr>
        <w:t>f</w:t>
      </w:r>
      <w:r w:rsidR="005E7EA4" w:rsidRPr="00F750BD">
        <w:rPr>
          <w:rFonts w:ascii="Arial" w:hAnsi="Arial" w:cs="Arial"/>
          <w:szCs w:val="24"/>
        </w:rPr>
        <w:t>ou</w:t>
      </w:r>
      <w:r w:rsidRPr="00F750BD">
        <w:rPr>
          <w:rFonts w:ascii="Arial" w:hAnsi="Arial" w:cs="Arial"/>
          <w:szCs w:val="24"/>
        </w:rPr>
        <w:t xml:space="preserve">nd </w:t>
      </w:r>
      <w:r w:rsidR="00D852B7" w:rsidRPr="00F750BD">
        <w:rPr>
          <w:rFonts w:ascii="Arial" w:hAnsi="Arial" w:cs="Arial"/>
          <w:szCs w:val="24"/>
        </w:rPr>
        <w:t>the same issues</w:t>
      </w:r>
      <w:r w:rsidRPr="00F750BD">
        <w:rPr>
          <w:rFonts w:ascii="Arial" w:hAnsi="Arial" w:cs="Arial"/>
          <w:szCs w:val="24"/>
        </w:rPr>
        <w:t xml:space="preserve"> in our </w:t>
      </w:r>
      <w:r w:rsidR="00D852B7" w:rsidRPr="00F750BD">
        <w:rPr>
          <w:rFonts w:ascii="Arial" w:hAnsi="Arial" w:cs="Arial"/>
          <w:szCs w:val="24"/>
        </w:rPr>
        <w:t xml:space="preserve">engagement </w:t>
      </w:r>
      <w:r w:rsidRPr="00F750BD">
        <w:rPr>
          <w:rFonts w:ascii="Arial" w:hAnsi="Arial" w:cs="Arial"/>
          <w:szCs w:val="24"/>
        </w:rPr>
        <w:t>with third sector organisations</w:t>
      </w:r>
      <w:r w:rsidR="00D852B7" w:rsidRPr="00F750BD">
        <w:rPr>
          <w:rFonts w:ascii="Arial" w:hAnsi="Arial" w:cs="Arial"/>
          <w:szCs w:val="24"/>
        </w:rPr>
        <w:t>, four years after publication of the report</w:t>
      </w:r>
      <w:r w:rsidRPr="00F750BD">
        <w:rPr>
          <w:rFonts w:ascii="Arial" w:hAnsi="Arial" w:cs="Arial"/>
          <w:szCs w:val="24"/>
        </w:rPr>
        <w:t xml:space="preserve">.  </w:t>
      </w:r>
    </w:p>
    <w:p w14:paraId="35BDB2E7" w14:textId="77777777" w:rsidR="00150B2B" w:rsidRPr="00F750BD" w:rsidRDefault="00150B2B" w:rsidP="00F750BD">
      <w:pPr>
        <w:jc w:val="left"/>
        <w:rPr>
          <w:rFonts w:ascii="Arial" w:hAnsi="Arial" w:cs="Arial"/>
          <w:szCs w:val="24"/>
        </w:rPr>
      </w:pPr>
    </w:p>
    <w:p w14:paraId="72B63D40" w14:textId="77777777" w:rsidR="00150B2B" w:rsidRPr="00F750BD" w:rsidRDefault="00150B2B" w:rsidP="00F750BD">
      <w:pPr>
        <w:pStyle w:val="Heading2"/>
      </w:pPr>
      <w:r w:rsidRPr="00F750BD">
        <w:t>Well-being of Future Generations (Wales) Act 2015</w:t>
      </w:r>
    </w:p>
    <w:p w14:paraId="5458C193" w14:textId="7821D8DC" w:rsidR="00150B2B" w:rsidRPr="00F750BD" w:rsidRDefault="00150B2B" w:rsidP="00F750BD">
      <w:pPr>
        <w:jc w:val="left"/>
        <w:rPr>
          <w:rFonts w:ascii="Arial" w:hAnsi="Arial" w:cs="Arial"/>
          <w:szCs w:val="24"/>
        </w:rPr>
      </w:pPr>
      <w:r w:rsidRPr="00F750BD">
        <w:rPr>
          <w:rFonts w:ascii="Arial" w:hAnsi="Arial" w:cs="Arial"/>
          <w:szCs w:val="24"/>
        </w:rPr>
        <w:t xml:space="preserve">Third sector organisations, particularly those </w:t>
      </w:r>
      <w:r w:rsidR="00672438" w:rsidRPr="00F750BD">
        <w:rPr>
          <w:rFonts w:ascii="Arial" w:hAnsi="Arial" w:cs="Arial"/>
          <w:szCs w:val="24"/>
        </w:rPr>
        <w:t>delivering</w:t>
      </w:r>
      <w:r w:rsidRPr="00F750BD">
        <w:rPr>
          <w:rFonts w:ascii="Arial" w:hAnsi="Arial" w:cs="Arial"/>
          <w:szCs w:val="24"/>
        </w:rPr>
        <w:t xml:space="preserve"> care and support</w:t>
      </w:r>
      <w:r w:rsidR="00672438" w:rsidRPr="00F750BD">
        <w:rPr>
          <w:rFonts w:ascii="Arial" w:hAnsi="Arial" w:cs="Arial"/>
          <w:szCs w:val="24"/>
        </w:rPr>
        <w:t xml:space="preserve"> activities</w:t>
      </w:r>
      <w:r w:rsidRPr="00F750BD">
        <w:rPr>
          <w:rFonts w:ascii="Arial" w:hAnsi="Arial" w:cs="Arial"/>
          <w:szCs w:val="24"/>
        </w:rPr>
        <w:t xml:space="preserve">, can make a significant contribution to meeting the well-being goals in the </w:t>
      </w:r>
      <w:r w:rsidRPr="00C018D1">
        <w:rPr>
          <w:rFonts w:ascii="Arial" w:hAnsi="Arial" w:cs="Arial"/>
          <w:i/>
          <w:iCs/>
          <w:szCs w:val="24"/>
        </w:rPr>
        <w:t>Well-being of Future Generations (Wales) Act.</w:t>
      </w:r>
      <w:r w:rsidRPr="00F750BD">
        <w:rPr>
          <w:rFonts w:ascii="Arial" w:hAnsi="Arial" w:cs="Arial"/>
          <w:szCs w:val="24"/>
        </w:rPr>
        <w:t xml:space="preserve"> They can support the goal</w:t>
      </w:r>
      <w:r w:rsidR="008332BD" w:rsidRPr="00F750BD">
        <w:rPr>
          <w:rFonts w:ascii="Arial" w:hAnsi="Arial" w:cs="Arial"/>
          <w:szCs w:val="24"/>
        </w:rPr>
        <w:t xml:space="preserve"> to</w:t>
      </w:r>
      <w:r w:rsidRPr="00F750BD">
        <w:rPr>
          <w:rFonts w:ascii="Arial" w:hAnsi="Arial" w:cs="Arial"/>
          <w:szCs w:val="24"/>
        </w:rPr>
        <w:t xml:space="preserve"> build a prosperous and resilient Wales by developing an economy and communities that are strong, resilient and sustainable. The</w:t>
      </w:r>
      <w:r w:rsidR="00FC0FD4" w:rsidRPr="00F750BD">
        <w:rPr>
          <w:rFonts w:ascii="Arial" w:hAnsi="Arial" w:cs="Arial"/>
          <w:szCs w:val="24"/>
        </w:rPr>
        <w:t>y can do this by</w:t>
      </w:r>
      <w:r w:rsidRPr="00F750BD">
        <w:rPr>
          <w:rFonts w:ascii="Arial" w:hAnsi="Arial" w:cs="Arial"/>
          <w:szCs w:val="24"/>
        </w:rPr>
        <w:t xml:space="preserve"> deliver</w:t>
      </w:r>
      <w:r w:rsidR="00FC0FD4" w:rsidRPr="00F750BD">
        <w:rPr>
          <w:rFonts w:ascii="Arial" w:hAnsi="Arial" w:cs="Arial"/>
          <w:szCs w:val="24"/>
        </w:rPr>
        <w:t>ing</w:t>
      </w:r>
      <w:r w:rsidRPr="00F750BD">
        <w:rPr>
          <w:rFonts w:ascii="Arial" w:hAnsi="Arial" w:cs="Arial"/>
          <w:szCs w:val="24"/>
        </w:rPr>
        <w:t xml:space="preserve"> sustainable economic growth while </w:t>
      </w:r>
      <w:r w:rsidR="00937143" w:rsidRPr="00F750BD">
        <w:rPr>
          <w:rFonts w:ascii="Arial" w:hAnsi="Arial" w:cs="Arial"/>
          <w:szCs w:val="24"/>
        </w:rPr>
        <w:t xml:space="preserve">developing </w:t>
      </w:r>
      <w:r w:rsidRPr="00F750BD">
        <w:rPr>
          <w:rFonts w:ascii="Arial" w:hAnsi="Arial" w:cs="Arial"/>
          <w:szCs w:val="24"/>
        </w:rPr>
        <w:t xml:space="preserve">positive social change and innovation. They are anchored in their communities </w:t>
      </w:r>
      <w:r w:rsidR="00B8410B" w:rsidRPr="00F750BD">
        <w:rPr>
          <w:rFonts w:ascii="Arial" w:hAnsi="Arial" w:cs="Arial"/>
          <w:szCs w:val="24"/>
        </w:rPr>
        <w:t xml:space="preserve">and </w:t>
      </w:r>
      <w:r w:rsidRPr="00F750BD">
        <w:rPr>
          <w:rFonts w:ascii="Arial" w:hAnsi="Arial" w:cs="Arial"/>
          <w:szCs w:val="24"/>
        </w:rPr>
        <w:t>invest in communit</w:t>
      </w:r>
      <w:r w:rsidR="00B8410B" w:rsidRPr="00F750BD">
        <w:rPr>
          <w:rFonts w:ascii="Arial" w:hAnsi="Arial" w:cs="Arial"/>
          <w:szCs w:val="24"/>
        </w:rPr>
        <w:t>ies</w:t>
      </w:r>
      <w:r w:rsidRPr="00F750BD">
        <w:rPr>
          <w:rFonts w:ascii="Arial" w:hAnsi="Arial" w:cs="Arial"/>
          <w:szCs w:val="24"/>
        </w:rPr>
        <w:t xml:space="preserve"> </w:t>
      </w:r>
      <w:r w:rsidR="00577D24" w:rsidRPr="00F750BD">
        <w:rPr>
          <w:rFonts w:ascii="Arial" w:hAnsi="Arial" w:cs="Arial"/>
          <w:szCs w:val="24"/>
        </w:rPr>
        <w:t>in a way that brings</w:t>
      </w:r>
      <w:r w:rsidRPr="00F750BD">
        <w:rPr>
          <w:rFonts w:ascii="Arial" w:hAnsi="Arial" w:cs="Arial"/>
          <w:szCs w:val="24"/>
        </w:rPr>
        <w:t xml:space="preserve"> economic and social benefit</w:t>
      </w:r>
      <w:r w:rsidR="00577D24" w:rsidRPr="00F750BD">
        <w:rPr>
          <w:rFonts w:ascii="Arial" w:hAnsi="Arial" w:cs="Arial"/>
          <w:szCs w:val="24"/>
        </w:rPr>
        <w:t>s</w:t>
      </w:r>
      <w:r w:rsidR="004E73F1" w:rsidRPr="00F750BD">
        <w:rPr>
          <w:rFonts w:ascii="Arial" w:hAnsi="Arial" w:cs="Arial"/>
          <w:szCs w:val="24"/>
        </w:rPr>
        <w:t xml:space="preserve">; they tend to employ more people than other </w:t>
      </w:r>
      <w:r w:rsidR="006937C8" w:rsidRPr="00F750BD">
        <w:rPr>
          <w:rFonts w:ascii="Arial" w:hAnsi="Arial" w:cs="Arial"/>
          <w:szCs w:val="24"/>
        </w:rPr>
        <w:t xml:space="preserve">types of </w:t>
      </w:r>
      <w:r w:rsidR="004E73F1" w:rsidRPr="00F750BD">
        <w:rPr>
          <w:rFonts w:ascii="Arial" w:hAnsi="Arial" w:cs="Arial"/>
          <w:szCs w:val="24"/>
        </w:rPr>
        <w:t>businesses</w:t>
      </w:r>
      <w:r w:rsidR="00B55300" w:rsidRPr="00F750BD">
        <w:rPr>
          <w:rFonts w:ascii="Arial" w:hAnsi="Arial" w:cs="Arial"/>
          <w:szCs w:val="24"/>
        </w:rPr>
        <w:t xml:space="preserve"> </w:t>
      </w:r>
      <w:r w:rsidR="004214C3" w:rsidRPr="00F750BD">
        <w:rPr>
          <w:rFonts w:ascii="Arial" w:hAnsi="Arial" w:cs="Arial"/>
          <w:szCs w:val="24"/>
        </w:rPr>
        <w:t xml:space="preserve">with similar </w:t>
      </w:r>
      <w:r w:rsidR="006937C8" w:rsidRPr="00F750BD">
        <w:rPr>
          <w:rFonts w:ascii="Arial" w:hAnsi="Arial" w:cs="Arial"/>
          <w:szCs w:val="24"/>
        </w:rPr>
        <w:t>revenue</w:t>
      </w:r>
      <w:r w:rsidR="002E64AD" w:rsidRPr="00F750BD">
        <w:rPr>
          <w:rFonts w:ascii="Arial" w:hAnsi="Arial" w:cs="Arial"/>
          <w:szCs w:val="24"/>
        </w:rPr>
        <w:t>s</w:t>
      </w:r>
      <w:r w:rsidR="006937C8" w:rsidRPr="00F750BD">
        <w:rPr>
          <w:rFonts w:ascii="Arial" w:hAnsi="Arial" w:cs="Arial"/>
          <w:szCs w:val="24"/>
        </w:rPr>
        <w:t xml:space="preserve">, </w:t>
      </w:r>
      <w:r w:rsidR="00B55300" w:rsidRPr="00F750BD">
        <w:rPr>
          <w:rFonts w:ascii="Arial" w:hAnsi="Arial" w:cs="Arial"/>
          <w:szCs w:val="24"/>
        </w:rPr>
        <w:t>and</w:t>
      </w:r>
      <w:r w:rsidRPr="00F750BD">
        <w:rPr>
          <w:rFonts w:ascii="Arial" w:hAnsi="Arial" w:cs="Arial"/>
          <w:szCs w:val="24"/>
        </w:rPr>
        <w:t xml:space="preserve"> often operate in hard-to-reach, economically challenged communities.  </w:t>
      </w:r>
    </w:p>
    <w:p w14:paraId="79E64759" w14:textId="636CA120" w:rsidR="00150B2B" w:rsidRPr="00F750BD" w:rsidRDefault="00150B2B" w:rsidP="00F750BD">
      <w:pPr>
        <w:pStyle w:val="Heading2"/>
      </w:pPr>
    </w:p>
    <w:p w14:paraId="3C7EE799" w14:textId="77777777" w:rsidR="00150B2B" w:rsidRPr="00F750BD" w:rsidRDefault="00150B2B" w:rsidP="00F750BD">
      <w:pPr>
        <w:pStyle w:val="Heading2"/>
      </w:pPr>
      <w:r w:rsidRPr="00F750BD">
        <w:t>Prosperity for All</w:t>
      </w:r>
    </w:p>
    <w:p w14:paraId="6B87A468" w14:textId="1C6B6877" w:rsidR="00150B2B" w:rsidRPr="00F750BD" w:rsidRDefault="00150B2B" w:rsidP="00F750BD">
      <w:pPr>
        <w:jc w:val="left"/>
        <w:rPr>
          <w:rFonts w:ascii="Arial" w:hAnsi="Arial" w:cs="Arial"/>
          <w:szCs w:val="24"/>
        </w:rPr>
      </w:pPr>
      <w:r w:rsidRPr="00C018D1">
        <w:rPr>
          <w:rFonts w:ascii="Arial" w:hAnsi="Arial" w:cs="Arial"/>
          <w:i/>
          <w:iCs/>
          <w:szCs w:val="24"/>
        </w:rPr>
        <w:t>Prosperity for All</w:t>
      </w:r>
      <w:r w:rsidRPr="00F750BD">
        <w:rPr>
          <w:rFonts w:ascii="Arial" w:hAnsi="Arial" w:cs="Arial"/>
          <w:szCs w:val="24"/>
        </w:rPr>
        <w:t xml:space="preserve"> is a key strategic document launched by Welsh Government in 2017. It outlines the Welsh Government’s commitment to “health in all policies”; to </w:t>
      </w:r>
      <w:r w:rsidR="009636C2" w:rsidRPr="00F750BD">
        <w:rPr>
          <w:rFonts w:ascii="Arial" w:hAnsi="Arial" w:cs="Arial"/>
          <w:szCs w:val="24"/>
        </w:rPr>
        <w:t>improve health through</w:t>
      </w:r>
      <w:r w:rsidRPr="00F750BD">
        <w:rPr>
          <w:rFonts w:ascii="Arial" w:hAnsi="Arial" w:cs="Arial"/>
          <w:szCs w:val="24"/>
        </w:rPr>
        <w:t xml:space="preserve"> wider </w:t>
      </w:r>
      <w:r w:rsidR="00712274" w:rsidRPr="00F750BD">
        <w:rPr>
          <w:rFonts w:ascii="Arial" w:hAnsi="Arial" w:cs="Arial"/>
          <w:szCs w:val="24"/>
        </w:rPr>
        <w:t>activities</w:t>
      </w:r>
      <w:r w:rsidRPr="00F750BD">
        <w:rPr>
          <w:rFonts w:ascii="Arial" w:hAnsi="Arial" w:cs="Arial"/>
          <w:szCs w:val="24"/>
        </w:rPr>
        <w:t xml:space="preserve"> such as housing, parenting, education and employability. One of </w:t>
      </w:r>
      <w:r w:rsidR="00655558" w:rsidRPr="00F750BD">
        <w:rPr>
          <w:rFonts w:ascii="Arial" w:hAnsi="Arial" w:cs="Arial"/>
          <w:szCs w:val="24"/>
        </w:rPr>
        <w:t>its</w:t>
      </w:r>
      <w:r w:rsidRPr="00F750BD">
        <w:rPr>
          <w:rFonts w:ascii="Arial" w:hAnsi="Arial" w:cs="Arial"/>
          <w:szCs w:val="24"/>
        </w:rPr>
        <w:t xml:space="preserve"> aims is to build resilient communities, culture and language</w:t>
      </w:r>
      <w:r w:rsidR="00146693" w:rsidRPr="00F750BD">
        <w:rPr>
          <w:rFonts w:ascii="Arial" w:hAnsi="Arial" w:cs="Arial"/>
          <w:szCs w:val="24"/>
        </w:rPr>
        <w:t xml:space="preserve"> by helping</w:t>
      </w:r>
      <w:r w:rsidRPr="00F750BD">
        <w:rPr>
          <w:rFonts w:ascii="Arial" w:hAnsi="Arial" w:cs="Arial"/>
          <w:szCs w:val="24"/>
        </w:rPr>
        <w:t xml:space="preserve"> communities to maintain local facilities that bring people together</w:t>
      </w:r>
      <w:r w:rsidR="00146693" w:rsidRPr="00F750BD">
        <w:rPr>
          <w:rFonts w:ascii="Arial" w:hAnsi="Arial" w:cs="Arial"/>
          <w:szCs w:val="24"/>
        </w:rPr>
        <w:t xml:space="preserve"> and</w:t>
      </w:r>
      <w:r w:rsidRPr="00F750BD">
        <w:rPr>
          <w:rFonts w:ascii="Arial" w:hAnsi="Arial" w:cs="Arial"/>
          <w:szCs w:val="24"/>
        </w:rPr>
        <w:t xml:space="preserve"> take ownership of assets in their local area. </w:t>
      </w:r>
      <w:r w:rsidR="00055E24" w:rsidRPr="00F750BD">
        <w:rPr>
          <w:rFonts w:ascii="Arial" w:hAnsi="Arial" w:cs="Arial"/>
          <w:szCs w:val="24"/>
        </w:rPr>
        <w:t>This relies on</w:t>
      </w:r>
      <w:r w:rsidRPr="00F750BD">
        <w:rPr>
          <w:rFonts w:ascii="Arial" w:hAnsi="Arial" w:cs="Arial"/>
          <w:szCs w:val="24"/>
        </w:rPr>
        <w:t xml:space="preserve"> a strong foundational economy. The </w:t>
      </w:r>
      <w:r w:rsidR="002010C0" w:rsidRPr="00F750BD">
        <w:rPr>
          <w:rFonts w:ascii="Arial" w:hAnsi="Arial" w:cs="Arial"/>
          <w:szCs w:val="24"/>
        </w:rPr>
        <w:t>t</w:t>
      </w:r>
      <w:r w:rsidRPr="00F750BD">
        <w:rPr>
          <w:rFonts w:ascii="Arial" w:hAnsi="Arial" w:cs="Arial"/>
          <w:szCs w:val="24"/>
        </w:rPr>
        <w:t xml:space="preserve">hird </w:t>
      </w:r>
      <w:r w:rsidR="002010C0" w:rsidRPr="00F750BD">
        <w:rPr>
          <w:rFonts w:ascii="Arial" w:hAnsi="Arial" w:cs="Arial"/>
          <w:szCs w:val="24"/>
        </w:rPr>
        <w:t>s</w:t>
      </w:r>
      <w:r w:rsidRPr="00F750BD">
        <w:rPr>
          <w:rFonts w:ascii="Arial" w:hAnsi="Arial" w:cs="Arial"/>
          <w:szCs w:val="24"/>
        </w:rPr>
        <w:t>ector is at the heart of the foundational economy</w:t>
      </w:r>
      <w:r w:rsidR="002010C0" w:rsidRPr="00F750BD">
        <w:rPr>
          <w:rFonts w:ascii="Arial" w:hAnsi="Arial" w:cs="Arial"/>
          <w:szCs w:val="24"/>
        </w:rPr>
        <w:t xml:space="preserve"> by</w:t>
      </w:r>
      <w:r w:rsidRPr="00F750BD">
        <w:rPr>
          <w:rFonts w:ascii="Arial" w:hAnsi="Arial" w:cs="Arial"/>
          <w:szCs w:val="24"/>
        </w:rPr>
        <w:t xml:space="preserve"> </w:t>
      </w:r>
      <w:r w:rsidR="007B75C1" w:rsidRPr="00F750BD">
        <w:rPr>
          <w:rFonts w:ascii="Arial" w:hAnsi="Arial" w:cs="Arial"/>
          <w:szCs w:val="24"/>
        </w:rPr>
        <w:t xml:space="preserve">creating local employment and volunteering opportunities to </w:t>
      </w:r>
      <w:r w:rsidRPr="00F750BD">
        <w:rPr>
          <w:rFonts w:ascii="Arial" w:hAnsi="Arial" w:cs="Arial"/>
          <w:szCs w:val="24"/>
        </w:rPr>
        <w:t>provid</w:t>
      </w:r>
      <w:r w:rsidR="007B75C1" w:rsidRPr="00F750BD">
        <w:rPr>
          <w:rFonts w:ascii="Arial" w:hAnsi="Arial" w:cs="Arial"/>
          <w:szCs w:val="24"/>
        </w:rPr>
        <w:t>e</w:t>
      </w:r>
      <w:r w:rsidRPr="00F750BD">
        <w:rPr>
          <w:rFonts w:ascii="Arial" w:hAnsi="Arial" w:cs="Arial"/>
          <w:szCs w:val="24"/>
        </w:rPr>
        <w:t xml:space="preserve"> much needed local services</w:t>
      </w:r>
      <w:r w:rsidR="00DC6809" w:rsidRPr="00F750BD">
        <w:rPr>
          <w:rFonts w:ascii="Arial" w:hAnsi="Arial" w:cs="Arial"/>
          <w:szCs w:val="24"/>
        </w:rPr>
        <w:t>,</w:t>
      </w:r>
      <w:r w:rsidRPr="00F750BD">
        <w:rPr>
          <w:rFonts w:ascii="Arial" w:hAnsi="Arial" w:cs="Arial"/>
          <w:szCs w:val="24"/>
        </w:rPr>
        <w:t xml:space="preserve"> where mainstream business </w:t>
      </w:r>
      <w:r w:rsidR="007B75C1" w:rsidRPr="00F750BD">
        <w:rPr>
          <w:rFonts w:ascii="Arial" w:hAnsi="Arial" w:cs="Arial"/>
          <w:szCs w:val="24"/>
        </w:rPr>
        <w:t xml:space="preserve">may </w:t>
      </w:r>
      <w:r w:rsidRPr="00F750BD">
        <w:rPr>
          <w:rFonts w:ascii="Arial" w:hAnsi="Arial" w:cs="Arial"/>
          <w:szCs w:val="24"/>
        </w:rPr>
        <w:t>have withdrawn from the market.</w:t>
      </w:r>
    </w:p>
    <w:p w14:paraId="596E2755" w14:textId="71E7D87E" w:rsidR="00150B2B" w:rsidRPr="00F750BD" w:rsidRDefault="00150B2B" w:rsidP="00F750BD">
      <w:pPr>
        <w:pStyle w:val="Heading2"/>
      </w:pPr>
    </w:p>
    <w:p w14:paraId="0FBF4110" w14:textId="77777777" w:rsidR="00150B2B" w:rsidRPr="00F750BD" w:rsidRDefault="00150B2B" w:rsidP="00F750BD">
      <w:pPr>
        <w:pStyle w:val="Heading2"/>
      </w:pPr>
      <w:r w:rsidRPr="00F750BD">
        <w:t>A Healthier Wales</w:t>
      </w:r>
    </w:p>
    <w:p w14:paraId="5C4A19C4" w14:textId="775D5408" w:rsidR="00B211F9" w:rsidRPr="00F750BD" w:rsidRDefault="00150B2B" w:rsidP="00F750BD">
      <w:pPr>
        <w:jc w:val="left"/>
        <w:rPr>
          <w:rFonts w:ascii="Arial" w:hAnsi="Arial" w:cs="Arial"/>
          <w:szCs w:val="24"/>
        </w:rPr>
      </w:pPr>
      <w:r w:rsidRPr="00C018D1">
        <w:rPr>
          <w:rFonts w:ascii="Arial" w:hAnsi="Arial" w:cs="Arial"/>
          <w:i/>
          <w:iCs/>
          <w:szCs w:val="24"/>
        </w:rPr>
        <w:t>A Healthier Wales</w:t>
      </w:r>
      <w:r w:rsidRPr="00F750BD">
        <w:rPr>
          <w:rFonts w:ascii="Arial" w:hAnsi="Arial" w:cs="Arial"/>
          <w:szCs w:val="24"/>
        </w:rPr>
        <w:t xml:space="preserve"> (2018) </w:t>
      </w:r>
      <w:r w:rsidR="002F2BB8" w:rsidRPr="00F750BD">
        <w:rPr>
          <w:rFonts w:ascii="Arial" w:hAnsi="Arial" w:cs="Arial"/>
          <w:szCs w:val="24"/>
        </w:rPr>
        <w:t>aims</w:t>
      </w:r>
      <w:r w:rsidRPr="00F750BD">
        <w:rPr>
          <w:rFonts w:ascii="Arial" w:hAnsi="Arial" w:cs="Arial"/>
          <w:szCs w:val="24"/>
        </w:rPr>
        <w:t xml:space="preserve"> to ensure everyone in Wales has longer, healthier and happier lives, and remain active and independent in their own homes for as long as possible. </w:t>
      </w:r>
      <w:r w:rsidR="000B3A13" w:rsidRPr="00F750BD">
        <w:rPr>
          <w:rFonts w:ascii="Arial" w:hAnsi="Arial" w:cs="Arial"/>
          <w:szCs w:val="24"/>
        </w:rPr>
        <w:t>It</w:t>
      </w:r>
      <w:r w:rsidRPr="00F750BD">
        <w:rPr>
          <w:rFonts w:ascii="Arial" w:hAnsi="Arial" w:cs="Arial"/>
          <w:szCs w:val="24"/>
        </w:rPr>
        <w:t xml:space="preserve"> describes </w:t>
      </w:r>
      <w:r w:rsidR="000A5175" w:rsidRPr="00F750BD">
        <w:rPr>
          <w:rFonts w:ascii="Arial" w:hAnsi="Arial" w:cs="Arial"/>
          <w:szCs w:val="24"/>
        </w:rPr>
        <w:t xml:space="preserve">transformation to a </w:t>
      </w:r>
      <w:r w:rsidRPr="00F750BD">
        <w:rPr>
          <w:rFonts w:ascii="Arial" w:hAnsi="Arial" w:cs="Arial"/>
          <w:szCs w:val="24"/>
        </w:rPr>
        <w:t xml:space="preserve">whole system approach to health and social care, with the </w:t>
      </w:r>
      <w:r w:rsidR="00293557" w:rsidRPr="00F750BD">
        <w:rPr>
          <w:rFonts w:ascii="Arial" w:hAnsi="Arial" w:cs="Arial"/>
          <w:szCs w:val="24"/>
        </w:rPr>
        <w:t>t</w:t>
      </w:r>
      <w:r w:rsidRPr="00F750BD">
        <w:rPr>
          <w:rFonts w:ascii="Arial" w:hAnsi="Arial" w:cs="Arial"/>
          <w:szCs w:val="24"/>
        </w:rPr>
        <w:t xml:space="preserve">hird </w:t>
      </w:r>
      <w:r w:rsidR="00293557" w:rsidRPr="00F750BD">
        <w:rPr>
          <w:rFonts w:ascii="Arial" w:hAnsi="Arial" w:cs="Arial"/>
          <w:szCs w:val="24"/>
        </w:rPr>
        <w:t>s</w:t>
      </w:r>
      <w:r w:rsidRPr="00F750BD">
        <w:rPr>
          <w:rFonts w:ascii="Arial" w:hAnsi="Arial" w:cs="Arial"/>
          <w:szCs w:val="24"/>
        </w:rPr>
        <w:t xml:space="preserve">ector </w:t>
      </w:r>
      <w:r w:rsidR="000B3A13" w:rsidRPr="00F750BD">
        <w:rPr>
          <w:rFonts w:ascii="Arial" w:hAnsi="Arial" w:cs="Arial"/>
          <w:szCs w:val="24"/>
        </w:rPr>
        <w:t>as</w:t>
      </w:r>
      <w:r w:rsidRPr="00F750BD">
        <w:rPr>
          <w:rFonts w:ascii="Arial" w:hAnsi="Arial" w:cs="Arial"/>
          <w:szCs w:val="24"/>
        </w:rPr>
        <w:t xml:space="preserve"> key delivery partners. </w:t>
      </w:r>
    </w:p>
    <w:p w14:paraId="1A86C6EC" w14:textId="77777777" w:rsidR="00D46A4D" w:rsidRPr="00F750BD" w:rsidRDefault="00D46A4D" w:rsidP="00F750BD">
      <w:pPr>
        <w:jc w:val="left"/>
        <w:rPr>
          <w:rFonts w:ascii="Arial" w:hAnsi="Arial" w:cs="Arial"/>
          <w:szCs w:val="24"/>
        </w:rPr>
      </w:pPr>
    </w:p>
    <w:p w14:paraId="372FCE1E" w14:textId="74D35C88" w:rsidR="00150B2B" w:rsidRPr="00F750BD" w:rsidRDefault="00150B2B" w:rsidP="00F750BD">
      <w:pPr>
        <w:jc w:val="left"/>
        <w:rPr>
          <w:rFonts w:ascii="Arial" w:hAnsi="Arial" w:cs="Arial"/>
          <w:szCs w:val="24"/>
        </w:rPr>
      </w:pPr>
      <w:r w:rsidRPr="00F750BD">
        <w:rPr>
          <w:rFonts w:ascii="Arial" w:hAnsi="Arial" w:cs="Arial"/>
          <w:szCs w:val="24"/>
        </w:rPr>
        <w:t>Third sector organisations are well placed to support the shift of services from hospitals to communities and homes. Th</w:t>
      </w:r>
      <w:r w:rsidR="000777EC" w:rsidRPr="00F750BD">
        <w:rPr>
          <w:rFonts w:ascii="Arial" w:hAnsi="Arial" w:cs="Arial"/>
          <w:szCs w:val="24"/>
        </w:rPr>
        <w:t>ey</w:t>
      </w:r>
      <w:r w:rsidRPr="00F750BD">
        <w:rPr>
          <w:rFonts w:ascii="Arial" w:hAnsi="Arial" w:cs="Arial"/>
          <w:szCs w:val="24"/>
        </w:rPr>
        <w:t xml:space="preserve"> are usually embedded in their local communit</w:t>
      </w:r>
      <w:r w:rsidR="00CF5F34" w:rsidRPr="00F750BD">
        <w:rPr>
          <w:rFonts w:ascii="Arial" w:hAnsi="Arial" w:cs="Arial"/>
          <w:szCs w:val="24"/>
        </w:rPr>
        <w:t>ies</w:t>
      </w:r>
      <w:r w:rsidRPr="00F750BD">
        <w:rPr>
          <w:rFonts w:ascii="Arial" w:hAnsi="Arial" w:cs="Arial"/>
          <w:szCs w:val="24"/>
        </w:rPr>
        <w:t xml:space="preserve"> and </w:t>
      </w:r>
      <w:r w:rsidR="00B22D80" w:rsidRPr="00F750BD">
        <w:rPr>
          <w:rFonts w:ascii="Arial" w:hAnsi="Arial" w:cs="Arial"/>
          <w:szCs w:val="24"/>
        </w:rPr>
        <w:t xml:space="preserve">use the principles of co-production to </w:t>
      </w:r>
      <w:r w:rsidRPr="00F750BD">
        <w:rPr>
          <w:rFonts w:ascii="Arial" w:hAnsi="Arial" w:cs="Arial"/>
          <w:szCs w:val="24"/>
        </w:rPr>
        <w:t xml:space="preserve">develop services with community stakeholders. The </w:t>
      </w:r>
      <w:r w:rsidR="00B22D80" w:rsidRPr="00F750BD">
        <w:rPr>
          <w:rFonts w:ascii="Arial" w:hAnsi="Arial" w:cs="Arial"/>
          <w:szCs w:val="24"/>
        </w:rPr>
        <w:t>t</w:t>
      </w:r>
      <w:r w:rsidRPr="00F750BD">
        <w:rPr>
          <w:rFonts w:ascii="Arial" w:hAnsi="Arial" w:cs="Arial"/>
          <w:szCs w:val="24"/>
        </w:rPr>
        <w:t xml:space="preserve">hird </w:t>
      </w:r>
      <w:r w:rsidR="00B22D80" w:rsidRPr="00F750BD">
        <w:rPr>
          <w:rFonts w:ascii="Arial" w:hAnsi="Arial" w:cs="Arial"/>
          <w:szCs w:val="24"/>
        </w:rPr>
        <w:t>s</w:t>
      </w:r>
      <w:r w:rsidRPr="00F750BD">
        <w:rPr>
          <w:rFonts w:ascii="Arial" w:hAnsi="Arial" w:cs="Arial"/>
          <w:szCs w:val="24"/>
        </w:rPr>
        <w:t xml:space="preserve">ector is </w:t>
      </w:r>
      <w:r w:rsidR="00160B27" w:rsidRPr="00F750BD">
        <w:rPr>
          <w:rFonts w:ascii="Arial" w:hAnsi="Arial" w:cs="Arial"/>
          <w:szCs w:val="24"/>
        </w:rPr>
        <w:t xml:space="preserve">seen </w:t>
      </w:r>
      <w:r w:rsidRPr="00F750BD">
        <w:rPr>
          <w:rFonts w:ascii="Arial" w:hAnsi="Arial" w:cs="Arial"/>
          <w:szCs w:val="24"/>
        </w:rPr>
        <w:t xml:space="preserve">as a key partner in delivering innovation </w:t>
      </w:r>
      <w:r w:rsidR="004E71EB" w:rsidRPr="00F750BD">
        <w:rPr>
          <w:rFonts w:ascii="Arial" w:hAnsi="Arial" w:cs="Arial"/>
          <w:szCs w:val="24"/>
        </w:rPr>
        <w:t xml:space="preserve">with good outcomes and </w:t>
      </w:r>
      <w:r w:rsidR="00E211FF" w:rsidRPr="00F750BD">
        <w:rPr>
          <w:rFonts w:ascii="Arial" w:hAnsi="Arial" w:cs="Arial"/>
          <w:szCs w:val="24"/>
        </w:rPr>
        <w:t>demonstrated</w:t>
      </w:r>
      <w:r w:rsidR="004E71EB" w:rsidRPr="00F750BD">
        <w:rPr>
          <w:rFonts w:ascii="Arial" w:hAnsi="Arial" w:cs="Arial"/>
          <w:szCs w:val="24"/>
        </w:rPr>
        <w:t xml:space="preserve"> value for money </w:t>
      </w:r>
      <w:r w:rsidRPr="00F750BD">
        <w:rPr>
          <w:rFonts w:ascii="Arial" w:hAnsi="Arial" w:cs="Arial"/>
          <w:szCs w:val="24"/>
        </w:rPr>
        <w:t xml:space="preserve">in health and social care. </w:t>
      </w:r>
    </w:p>
    <w:p w14:paraId="6B91D121" w14:textId="77777777" w:rsidR="005D7252" w:rsidRPr="00F750BD" w:rsidRDefault="005D7252" w:rsidP="00F750BD">
      <w:pPr>
        <w:pStyle w:val="Heading2"/>
      </w:pPr>
    </w:p>
    <w:p w14:paraId="0FBA807F" w14:textId="77777777" w:rsidR="00150B2B" w:rsidRPr="00F750BD" w:rsidRDefault="00150B2B" w:rsidP="00F750BD">
      <w:pPr>
        <w:pStyle w:val="Heading2"/>
      </w:pPr>
      <w:r w:rsidRPr="00F750BD">
        <w:t>Rebalancing care and support</w:t>
      </w:r>
    </w:p>
    <w:p w14:paraId="1BBDB099" w14:textId="3EDA0FFC" w:rsidR="00645B4D" w:rsidRPr="00F750BD" w:rsidRDefault="00150B2B" w:rsidP="00F750BD">
      <w:pPr>
        <w:jc w:val="left"/>
        <w:rPr>
          <w:rFonts w:ascii="Arial" w:hAnsi="Arial" w:cs="Arial"/>
          <w:szCs w:val="24"/>
        </w:rPr>
      </w:pPr>
      <w:r w:rsidRPr="00F750BD">
        <w:rPr>
          <w:rFonts w:ascii="Arial" w:hAnsi="Arial" w:cs="Arial"/>
          <w:szCs w:val="24"/>
        </w:rPr>
        <w:t xml:space="preserve">The Rebalancing care and support white paper </w:t>
      </w:r>
      <w:r w:rsidR="0065236C" w:rsidRPr="00F750BD">
        <w:rPr>
          <w:rFonts w:ascii="Arial" w:hAnsi="Arial" w:cs="Arial"/>
          <w:szCs w:val="24"/>
        </w:rPr>
        <w:t>proposed ways</w:t>
      </w:r>
      <w:r w:rsidRPr="00F750BD">
        <w:rPr>
          <w:rFonts w:ascii="Arial" w:hAnsi="Arial" w:cs="Arial"/>
          <w:szCs w:val="24"/>
        </w:rPr>
        <w:t xml:space="preserve"> to improve social care </w:t>
      </w:r>
      <w:r w:rsidR="007E68E8" w:rsidRPr="00F750BD">
        <w:rPr>
          <w:rFonts w:ascii="Arial" w:hAnsi="Arial" w:cs="Arial"/>
          <w:szCs w:val="24"/>
        </w:rPr>
        <w:t>delivery</w:t>
      </w:r>
      <w:r w:rsidR="00941B8A" w:rsidRPr="00F750BD">
        <w:rPr>
          <w:rFonts w:ascii="Arial" w:hAnsi="Arial" w:cs="Arial"/>
          <w:szCs w:val="24"/>
        </w:rPr>
        <w:t xml:space="preserve"> to achieve the vision set out in the Social Services and Well-being (Wales) Act 2014</w:t>
      </w:r>
      <w:r w:rsidR="00941B8A" w:rsidRPr="00C018D1">
        <w:rPr>
          <w:rFonts w:ascii="Arial" w:hAnsi="Arial" w:cs="Arial"/>
          <w:szCs w:val="24"/>
          <w:vertAlign w:val="superscript"/>
        </w:rPr>
        <w:footnoteReference w:id="10"/>
      </w:r>
      <w:r w:rsidR="00941B8A" w:rsidRPr="00F750BD">
        <w:rPr>
          <w:rFonts w:ascii="Arial" w:hAnsi="Arial" w:cs="Arial"/>
          <w:szCs w:val="24"/>
        </w:rPr>
        <w:t>.</w:t>
      </w:r>
      <w:r w:rsidR="009A553D" w:rsidRPr="00F750BD">
        <w:rPr>
          <w:rFonts w:ascii="Arial" w:hAnsi="Arial" w:cs="Arial"/>
          <w:szCs w:val="24"/>
        </w:rPr>
        <w:t xml:space="preserve"> </w:t>
      </w:r>
      <w:r w:rsidR="00DD520B" w:rsidRPr="00F750BD">
        <w:rPr>
          <w:rFonts w:ascii="Arial" w:hAnsi="Arial" w:cs="Arial"/>
          <w:szCs w:val="24"/>
        </w:rPr>
        <w:t>S</w:t>
      </w:r>
      <w:r w:rsidRPr="00F750BD">
        <w:rPr>
          <w:rFonts w:ascii="Arial" w:hAnsi="Arial" w:cs="Arial"/>
          <w:szCs w:val="24"/>
        </w:rPr>
        <w:t xml:space="preserve">ocial care </w:t>
      </w:r>
      <w:r w:rsidR="003775D3" w:rsidRPr="00F750BD">
        <w:rPr>
          <w:rFonts w:ascii="Arial" w:hAnsi="Arial" w:cs="Arial"/>
          <w:szCs w:val="24"/>
        </w:rPr>
        <w:t xml:space="preserve">is </w:t>
      </w:r>
      <w:r w:rsidR="00645B4D" w:rsidRPr="00F750BD">
        <w:rPr>
          <w:rFonts w:ascii="Arial" w:hAnsi="Arial" w:cs="Arial"/>
          <w:szCs w:val="24"/>
        </w:rPr>
        <w:t xml:space="preserve"> commissioned through local authorities, local health boards or directly by themselves and </w:t>
      </w:r>
      <w:r w:rsidRPr="00F750BD">
        <w:rPr>
          <w:rFonts w:ascii="Arial" w:hAnsi="Arial" w:cs="Arial"/>
          <w:szCs w:val="24"/>
        </w:rPr>
        <w:t xml:space="preserve">provided </w:t>
      </w:r>
      <w:r w:rsidR="00F306D2" w:rsidRPr="00F750BD">
        <w:rPr>
          <w:rFonts w:ascii="Arial" w:hAnsi="Arial" w:cs="Arial"/>
          <w:szCs w:val="24"/>
        </w:rPr>
        <w:t xml:space="preserve">by </w:t>
      </w:r>
      <w:r w:rsidRPr="00F750BD">
        <w:rPr>
          <w:rFonts w:ascii="Arial" w:hAnsi="Arial" w:cs="Arial"/>
          <w:szCs w:val="24"/>
        </w:rPr>
        <w:t xml:space="preserve">over 1,000 providers, mostly from the independent sector, who often compete for the same contracts. </w:t>
      </w:r>
      <w:r w:rsidR="00645B4D" w:rsidRPr="00F750BD">
        <w:rPr>
          <w:rFonts w:ascii="Arial" w:hAnsi="Arial" w:cs="Arial"/>
          <w:szCs w:val="24"/>
        </w:rPr>
        <w:t xml:space="preserve">The white paper </w:t>
      </w:r>
      <w:r w:rsidR="002A31BD" w:rsidRPr="00F750BD">
        <w:rPr>
          <w:rFonts w:ascii="Arial" w:hAnsi="Arial" w:cs="Arial"/>
          <w:szCs w:val="24"/>
        </w:rPr>
        <w:lastRenderedPageBreak/>
        <w:t>highlights the importance of</w:t>
      </w:r>
      <w:r w:rsidR="00645B4D" w:rsidRPr="00F750BD">
        <w:rPr>
          <w:rFonts w:ascii="Arial" w:hAnsi="Arial" w:cs="Arial"/>
          <w:szCs w:val="24"/>
        </w:rPr>
        <w:t xml:space="preserve"> stronger partnership working and commissioning arrangements in a complex landscape.</w:t>
      </w:r>
    </w:p>
    <w:p w14:paraId="358F8561" w14:textId="77777777" w:rsidR="00150B2B" w:rsidRPr="00F750BD" w:rsidRDefault="00150B2B" w:rsidP="00F750BD">
      <w:pPr>
        <w:jc w:val="left"/>
        <w:rPr>
          <w:rFonts w:ascii="Arial" w:hAnsi="Arial" w:cs="Arial"/>
          <w:szCs w:val="24"/>
        </w:rPr>
      </w:pPr>
    </w:p>
    <w:p w14:paraId="5DFCB62D" w14:textId="553B166C" w:rsidR="00150B2B" w:rsidRPr="00F750BD" w:rsidRDefault="00150B2B" w:rsidP="00F750BD">
      <w:pPr>
        <w:jc w:val="left"/>
        <w:rPr>
          <w:rFonts w:ascii="Arial" w:hAnsi="Arial" w:cs="Arial"/>
          <w:szCs w:val="24"/>
        </w:rPr>
      </w:pPr>
      <w:r w:rsidRPr="00F750BD">
        <w:rPr>
          <w:rFonts w:ascii="Arial" w:hAnsi="Arial" w:cs="Arial"/>
          <w:szCs w:val="24"/>
        </w:rPr>
        <w:t>Although the white paper points to evidence of good practice, it also states that there is little space for social value organisations and limited data sharing. Previous research has highlighted challenges with accessing data on social enterprise models and third sector ownership in the social care sector.</w:t>
      </w:r>
      <w:r w:rsidRPr="00C018D1">
        <w:rPr>
          <w:rFonts w:ascii="Arial" w:hAnsi="Arial" w:cs="Arial"/>
          <w:szCs w:val="24"/>
          <w:vertAlign w:val="superscript"/>
        </w:rPr>
        <w:footnoteReference w:id="11"/>
      </w:r>
    </w:p>
    <w:p w14:paraId="0E2DD0D4" w14:textId="0EB11981" w:rsidR="00150B2B" w:rsidRPr="00F750BD" w:rsidRDefault="00150B2B" w:rsidP="00F750BD">
      <w:pPr>
        <w:jc w:val="left"/>
        <w:rPr>
          <w:rFonts w:ascii="Arial" w:hAnsi="Arial" w:cs="Arial"/>
          <w:szCs w:val="24"/>
        </w:rPr>
      </w:pPr>
    </w:p>
    <w:p w14:paraId="20D0EE7F" w14:textId="77777777" w:rsidR="00C018D1" w:rsidRDefault="00C018D1">
      <w:pPr>
        <w:jc w:val="left"/>
        <w:rPr>
          <w:rFonts w:ascii="Arial" w:hAnsi="Arial" w:cs="Arial"/>
          <w:b/>
          <w:bCs/>
          <w:color w:val="2CA35B"/>
          <w:sz w:val="28"/>
          <w:szCs w:val="28"/>
        </w:rPr>
      </w:pPr>
      <w:bookmarkStart w:id="19" w:name="_Toc76466387"/>
      <w:bookmarkStart w:id="20" w:name="_Toc76476118"/>
      <w:bookmarkStart w:id="21" w:name="_Toc76476265"/>
      <w:r>
        <w:br w:type="page"/>
      </w:r>
    </w:p>
    <w:p w14:paraId="0840C2C8" w14:textId="3D021AE5" w:rsidR="00134DD8" w:rsidRPr="00F750BD" w:rsidRDefault="008D4D7B" w:rsidP="00C018D1">
      <w:pPr>
        <w:pStyle w:val="Heading1"/>
        <w:numPr>
          <w:ilvl w:val="0"/>
          <w:numId w:val="24"/>
        </w:numPr>
      </w:pPr>
      <w:r w:rsidRPr="00F750BD">
        <w:lastRenderedPageBreak/>
        <w:t>K</w:t>
      </w:r>
      <w:r w:rsidR="00134DD8" w:rsidRPr="00F750BD">
        <w:t>ey findings from the survey</w:t>
      </w:r>
      <w:bookmarkEnd w:id="19"/>
      <w:bookmarkEnd w:id="20"/>
      <w:bookmarkEnd w:id="21"/>
    </w:p>
    <w:p w14:paraId="377D2A41" w14:textId="77777777" w:rsidR="00134DD8" w:rsidRPr="00F750BD" w:rsidRDefault="00134DD8" w:rsidP="00F750BD">
      <w:pPr>
        <w:pStyle w:val="Heading2"/>
      </w:pPr>
      <w:r w:rsidRPr="00F750BD">
        <w:t>Key Points</w:t>
      </w:r>
    </w:p>
    <w:p w14:paraId="57CAD0E9" w14:textId="77777777" w:rsidR="00134DD8" w:rsidRPr="00F750BD" w:rsidRDefault="00134DD8"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134DD8" w:rsidRPr="00F750BD" w14:paraId="592ED9EE" w14:textId="77777777" w:rsidTr="3A258ABD">
        <w:trPr>
          <w:trHeight w:val="7365"/>
        </w:trPr>
        <w:tc>
          <w:tcPr>
            <w:tcW w:w="9360" w:type="dxa"/>
            <w:shd w:val="clear" w:color="auto" w:fill="D9D9D9" w:themeFill="background1" w:themeFillShade="D9"/>
          </w:tcPr>
          <w:p w14:paraId="40C4D319" w14:textId="05F55A52" w:rsidR="00813C28" w:rsidRPr="00F750BD" w:rsidRDefault="00813C28" w:rsidP="00D917E7">
            <w:pPr>
              <w:pStyle w:val="ListParagraph"/>
              <w:numPr>
                <w:ilvl w:val="0"/>
                <w:numId w:val="13"/>
              </w:numPr>
              <w:jc w:val="left"/>
              <w:rPr>
                <w:rFonts w:ascii="Arial" w:hAnsi="Arial" w:cs="Arial"/>
                <w:szCs w:val="24"/>
              </w:rPr>
            </w:pPr>
            <w:bookmarkStart w:id="22" w:name="_Hlk70318716"/>
            <w:r w:rsidRPr="00F750BD">
              <w:rPr>
                <w:rFonts w:ascii="Arial" w:hAnsi="Arial" w:cs="Arial"/>
                <w:szCs w:val="24"/>
              </w:rPr>
              <w:t xml:space="preserve">We received responses to the survey from organisations in all 22 local authorities in Wales. Around one in five respondents indicated that they delivered care and support services and activities across all of Wales. </w:t>
            </w:r>
            <w:r w:rsidR="00910E13" w:rsidRPr="00F750BD">
              <w:rPr>
                <w:rFonts w:ascii="Arial" w:hAnsi="Arial" w:cs="Arial"/>
                <w:szCs w:val="24"/>
              </w:rPr>
              <w:t xml:space="preserve">North Wales Regional Partnership Board area </w:t>
            </w:r>
            <w:r w:rsidR="00805917" w:rsidRPr="00F750BD">
              <w:rPr>
                <w:rFonts w:ascii="Arial" w:hAnsi="Arial" w:cs="Arial"/>
                <w:szCs w:val="24"/>
              </w:rPr>
              <w:t xml:space="preserve">accounted for the highest number of </w:t>
            </w:r>
            <w:r w:rsidRPr="00F750BD">
              <w:rPr>
                <w:rFonts w:ascii="Arial" w:hAnsi="Arial" w:cs="Arial"/>
                <w:szCs w:val="24"/>
              </w:rPr>
              <w:t xml:space="preserve">care and support services and activities in our survey responses, with </w:t>
            </w:r>
            <w:r w:rsidR="00F14F18" w:rsidRPr="00F750BD">
              <w:rPr>
                <w:rFonts w:ascii="Arial" w:hAnsi="Arial" w:cs="Arial"/>
                <w:szCs w:val="24"/>
              </w:rPr>
              <w:t>Powys</w:t>
            </w:r>
            <w:r w:rsidRPr="00F750BD">
              <w:rPr>
                <w:rFonts w:ascii="Arial" w:hAnsi="Arial" w:cs="Arial"/>
                <w:szCs w:val="24"/>
              </w:rPr>
              <w:t xml:space="preserve"> the lowest.</w:t>
            </w:r>
          </w:p>
          <w:p w14:paraId="59E34B89" w14:textId="53CCC38E" w:rsidR="00813C28" w:rsidRPr="00F750BD" w:rsidRDefault="00A111D7" w:rsidP="00D917E7">
            <w:pPr>
              <w:pStyle w:val="ListParagraph"/>
              <w:numPr>
                <w:ilvl w:val="0"/>
                <w:numId w:val="13"/>
              </w:numPr>
              <w:jc w:val="left"/>
              <w:rPr>
                <w:rFonts w:ascii="Arial" w:hAnsi="Arial" w:cs="Arial"/>
                <w:szCs w:val="24"/>
              </w:rPr>
            </w:pPr>
            <w:r w:rsidRPr="00F750BD">
              <w:rPr>
                <w:rFonts w:ascii="Arial" w:hAnsi="Arial" w:cs="Arial"/>
                <w:szCs w:val="24"/>
              </w:rPr>
              <w:t xml:space="preserve">More than half of the </w:t>
            </w:r>
            <w:r w:rsidR="00813C28" w:rsidRPr="00F750BD">
              <w:rPr>
                <w:rFonts w:ascii="Arial" w:hAnsi="Arial" w:cs="Arial"/>
                <w:szCs w:val="24"/>
              </w:rPr>
              <w:t>organisations</w:t>
            </w:r>
            <w:r w:rsidRPr="00F750BD">
              <w:rPr>
                <w:rFonts w:ascii="Arial" w:hAnsi="Arial" w:cs="Arial"/>
                <w:szCs w:val="24"/>
              </w:rPr>
              <w:t xml:space="preserve"> that responded</w:t>
            </w:r>
            <w:r w:rsidR="00813C28" w:rsidRPr="00F750BD">
              <w:rPr>
                <w:rFonts w:ascii="Arial" w:hAnsi="Arial" w:cs="Arial"/>
                <w:szCs w:val="24"/>
              </w:rPr>
              <w:t xml:space="preserve"> have been delivering services </w:t>
            </w:r>
            <w:r w:rsidR="003C2C15" w:rsidRPr="00F750BD">
              <w:rPr>
                <w:rFonts w:ascii="Arial" w:hAnsi="Arial" w:cs="Arial"/>
                <w:szCs w:val="24"/>
              </w:rPr>
              <w:t xml:space="preserve">for over 10 years, </w:t>
            </w:r>
            <w:r w:rsidR="00813C28" w:rsidRPr="00F750BD">
              <w:rPr>
                <w:rFonts w:ascii="Arial" w:hAnsi="Arial" w:cs="Arial"/>
                <w:szCs w:val="24"/>
              </w:rPr>
              <w:t>indicatin</w:t>
            </w:r>
            <w:r w:rsidR="003C2C15" w:rsidRPr="00F750BD">
              <w:rPr>
                <w:rFonts w:ascii="Arial" w:hAnsi="Arial" w:cs="Arial"/>
                <w:szCs w:val="24"/>
              </w:rPr>
              <w:t>g</w:t>
            </w:r>
            <w:r w:rsidR="00813C28" w:rsidRPr="00F750BD">
              <w:rPr>
                <w:rFonts w:ascii="Arial" w:hAnsi="Arial" w:cs="Arial"/>
                <w:szCs w:val="24"/>
              </w:rPr>
              <w:t xml:space="preserve"> </w:t>
            </w:r>
            <w:r w:rsidR="007A624E" w:rsidRPr="00F750BD">
              <w:rPr>
                <w:rFonts w:ascii="Arial" w:hAnsi="Arial" w:cs="Arial"/>
                <w:szCs w:val="24"/>
              </w:rPr>
              <w:t xml:space="preserve">a </w:t>
            </w:r>
            <w:r w:rsidR="00813C28" w:rsidRPr="00F750BD">
              <w:rPr>
                <w:rFonts w:ascii="Arial" w:hAnsi="Arial" w:cs="Arial"/>
                <w:szCs w:val="24"/>
              </w:rPr>
              <w:t>matur</w:t>
            </w:r>
            <w:r w:rsidR="007A624E" w:rsidRPr="00F750BD">
              <w:rPr>
                <w:rFonts w:ascii="Arial" w:hAnsi="Arial" w:cs="Arial"/>
                <w:szCs w:val="24"/>
              </w:rPr>
              <w:t>e</w:t>
            </w:r>
            <w:r w:rsidR="00813C28" w:rsidRPr="00F750BD">
              <w:rPr>
                <w:rFonts w:ascii="Arial" w:hAnsi="Arial" w:cs="Arial"/>
                <w:szCs w:val="24"/>
              </w:rPr>
              <w:t xml:space="preserve"> of the third sector across Wales</w:t>
            </w:r>
            <w:r w:rsidR="003C2C15" w:rsidRPr="00F750BD">
              <w:rPr>
                <w:rFonts w:ascii="Arial" w:hAnsi="Arial" w:cs="Arial"/>
                <w:szCs w:val="24"/>
              </w:rPr>
              <w:t>.</w:t>
            </w:r>
          </w:p>
          <w:p w14:paraId="7FD59E5B" w14:textId="71771100" w:rsidR="00813C28" w:rsidRPr="00F750BD" w:rsidRDefault="00813C28" w:rsidP="00D917E7">
            <w:pPr>
              <w:pStyle w:val="ListParagraph"/>
              <w:numPr>
                <w:ilvl w:val="0"/>
                <w:numId w:val="13"/>
              </w:numPr>
              <w:jc w:val="left"/>
              <w:rPr>
                <w:rFonts w:ascii="Arial" w:hAnsi="Arial" w:cs="Arial"/>
                <w:szCs w:val="24"/>
              </w:rPr>
            </w:pPr>
            <w:r w:rsidRPr="00F750BD">
              <w:rPr>
                <w:rFonts w:ascii="Arial" w:hAnsi="Arial" w:cs="Arial"/>
                <w:szCs w:val="24"/>
              </w:rPr>
              <w:t>Around a quarter of organisations indicated that they did not employ any paid staff</w:t>
            </w:r>
            <w:r w:rsidR="00DE2F55" w:rsidRPr="00F750BD">
              <w:rPr>
                <w:rFonts w:ascii="Arial" w:hAnsi="Arial" w:cs="Arial"/>
                <w:szCs w:val="24"/>
              </w:rPr>
              <w:t>,</w:t>
            </w:r>
            <w:r w:rsidRPr="00F750BD">
              <w:rPr>
                <w:rFonts w:ascii="Arial" w:hAnsi="Arial" w:cs="Arial"/>
                <w:szCs w:val="24"/>
              </w:rPr>
              <w:t xml:space="preserve"> with two in five employing between 1 </w:t>
            </w:r>
            <w:r w:rsidR="00DE2F55" w:rsidRPr="00F750BD">
              <w:rPr>
                <w:rFonts w:ascii="Arial" w:hAnsi="Arial" w:cs="Arial"/>
                <w:szCs w:val="24"/>
              </w:rPr>
              <w:t xml:space="preserve">and </w:t>
            </w:r>
            <w:r w:rsidRPr="00F750BD">
              <w:rPr>
                <w:rFonts w:ascii="Arial" w:hAnsi="Arial" w:cs="Arial"/>
                <w:szCs w:val="24"/>
              </w:rPr>
              <w:t>9 paid staff.</w:t>
            </w:r>
          </w:p>
          <w:p w14:paraId="41291639" w14:textId="05EAC187" w:rsidR="00813C28" w:rsidRPr="00F750BD" w:rsidRDefault="00813C28" w:rsidP="00D917E7">
            <w:pPr>
              <w:pStyle w:val="ListParagraph"/>
              <w:numPr>
                <w:ilvl w:val="0"/>
                <w:numId w:val="13"/>
              </w:numPr>
              <w:jc w:val="left"/>
              <w:rPr>
                <w:rFonts w:ascii="Arial" w:hAnsi="Arial" w:cs="Arial"/>
                <w:szCs w:val="24"/>
              </w:rPr>
            </w:pPr>
            <w:r w:rsidRPr="00F750BD">
              <w:rPr>
                <w:rFonts w:ascii="Arial" w:hAnsi="Arial" w:cs="Arial"/>
                <w:szCs w:val="24"/>
              </w:rPr>
              <w:t xml:space="preserve">Around </w:t>
            </w:r>
            <w:r w:rsidR="00477C4A" w:rsidRPr="00F750BD">
              <w:rPr>
                <w:rFonts w:ascii="Arial" w:hAnsi="Arial" w:cs="Arial"/>
                <w:szCs w:val="24"/>
              </w:rPr>
              <w:t xml:space="preserve">a </w:t>
            </w:r>
            <w:r w:rsidRPr="00F750BD">
              <w:rPr>
                <w:rFonts w:ascii="Arial" w:hAnsi="Arial" w:cs="Arial"/>
                <w:szCs w:val="24"/>
              </w:rPr>
              <w:t>third o</w:t>
            </w:r>
            <w:r w:rsidR="00477C4A" w:rsidRPr="00F750BD">
              <w:rPr>
                <w:rFonts w:ascii="Arial" w:hAnsi="Arial" w:cs="Arial"/>
                <w:szCs w:val="24"/>
              </w:rPr>
              <w:t>f</w:t>
            </w:r>
            <w:r w:rsidRPr="00F750BD">
              <w:rPr>
                <w:rFonts w:ascii="Arial" w:hAnsi="Arial" w:cs="Arial"/>
                <w:szCs w:val="24"/>
              </w:rPr>
              <w:t xml:space="preserve"> organisations ha</w:t>
            </w:r>
            <w:r w:rsidR="00BF580E" w:rsidRPr="00F750BD">
              <w:rPr>
                <w:rFonts w:ascii="Arial" w:hAnsi="Arial" w:cs="Arial"/>
                <w:szCs w:val="24"/>
              </w:rPr>
              <w:t>d</w:t>
            </w:r>
            <w:r w:rsidRPr="00F750BD">
              <w:rPr>
                <w:rFonts w:ascii="Arial" w:hAnsi="Arial" w:cs="Arial"/>
                <w:szCs w:val="24"/>
              </w:rPr>
              <w:t xml:space="preserve"> between 1</w:t>
            </w:r>
            <w:r w:rsidR="00BF580E" w:rsidRPr="00F750BD">
              <w:rPr>
                <w:rFonts w:ascii="Arial" w:hAnsi="Arial" w:cs="Arial"/>
                <w:szCs w:val="24"/>
              </w:rPr>
              <w:t xml:space="preserve"> and </w:t>
            </w:r>
            <w:r w:rsidRPr="00F750BD">
              <w:rPr>
                <w:rFonts w:ascii="Arial" w:hAnsi="Arial" w:cs="Arial"/>
                <w:szCs w:val="24"/>
              </w:rPr>
              <w:t xml:space="preserve">9 volunteers and a similar proportion </w:t>
            </w:r>
            <w:r w:rsidR="00BF580E" w:rsidRPr="00F750BD">
              <w:rPr>
                <w:rFonts w:ascii="Arial" w:hAnsi="Arial" w:cs="Arial"/>
                <w:szCs w:val="24"/>
              </w:rPr>
              <w:t xml:space="preserve">had </w:t>
            </w:r>
            <w:r w:rsidRPr="00F750BD">
              <w:rPr>
                <w:rFonts w:ascii="Arial" w:hAnsi="Arial" w:cs="Arial"/>
                <w:szCs w:val="24"/>
              </w:rPr>
              <w:t>between 10-24 volunteers. Ceredigion and Conwy had the lowest reported numbers of volunteers with Powys, Cardiff and Caerphilly having the highest.</w:t>
            </w:r>
          </w:p>
          <w:p w14:paraId="575E7B16" w14:textId="0243C00A" w:rsidR="00785A88" w:rsidRPr="00F750BD" w:rsidRDefault="00813C28" w:rsidP="00D917E7">
            <w:pPr>
              <w:pStyle w:val="ListParagraph"/>
              <w:numPr>
                <w:ilvl w:val="0"/>
                <w:numId w:val="13"/>
              </w:numPr>
              <w:jc w:val="left"/>
              <w:rPr>
                <w:rFonts w:ascii="Arial" w:hAnsi="Arial" w:cs="Arial"/>
                <w:szCs w:val="24"/>
              </w:rPr>
            </w:pPr>
            <w:r w:rsidRPr="00F750BD">
              <w:rPr>
                <w:rFonts w:ascii="Arial" w:hAnsi="Arial" w:cs="Arial"/>
                <w:szCs w:val="24"/>
              </w:rPr>
              <w:t>The most common types of service and activit</w:t>
            </w:r>
            <w:r w:rsidR="00785A88" w:rsidRPr="00F750BD">
              <w:rPr>
                <w:rFonts w:ascii="Arial" w:hAnsi="Arial" w:cs="Arial"/>
                <w:szCs w:val="24"/>
              </w:rPr>
              <w:t>y</w:t>
            </w:r>
            <w:r w:rsidRPr="00F750BD">
              <w:rPr>
                <w:rFonts w:ascii="Arial" w:hAnsi="Arial" w:cs="Arial"/>
                <w:szCs w:val="24"/>
              </w:rPr>
              <w:t xml:space="preserve"> provided by third sector organisations were</w:t>
            </w:r>
            <w:r w:rsidR="00785A88" w:rsidRPr="00F750BD">
              <w:rPr>
                <w:rFonts w:ascii="Arial" w:hAnsi="Arial" w:cs="Arial"/>
                <w:szCs w:val="24"/>
              </w:rPr>
              <w:t>:</w:t>
            </w:r>
          </w:p>
          <w:p w14:paraId="1B60939C" w14:textId="7C2B0071" w:rsidR="00785A88" w:rsidRPr="00F750BD" w:rsidRDefault="00813C28" w:rsidP="00D917E7">
            <w:pPr>
              <w:pStyle w:val="ListParagraph"/>
              <w:numPr>
                <w:ilvl w:val="1"/>
                <w:numId w:val="13"/>
              </w:numPr>
              <w:jc w:val="left"/>
              <w:rPr>
                <w:rFonts w:ascii="Arial" w:hAnsi="Arial" w:cs="Arial"/>
                <w:szCs w:val="24"/>
              </w:rPr>
            </w:pPr>
            <w:r w:rsidRPr="00F750BD">
              <w:rPr>
                <w:rFonts w:ascii="Arial" w:hAnsi="Arial" w:cs="Arial"/>
                <w:szCs w:val="24"/>
              </w:rPr>
              <w:t>information, advice and guidance</w:t>
            </w:r>
          </w:p>
          <w:p w14:paraId="6D10D996" w14:textId="18BCF3D4" w:rsidR="00785A88" w:rsidRPr="00F750BD" w:rsidRDefault="00813C28" w:rsidP="00D917E7">
            <w:pPr>
              <w:pStyle w:val="ListParagraph"/>
              <w:numPr>
                <w:ilvl w:val="1"/>
                <w:numId w:val="13"/>
              </w:numPr>
              <w:jc w:val="left"/>
              <w:rPr>
                <w:rFonts w:ascii="Arial" w:hAnsi="Arial" w:cs="Arial"/>
                <w:szCs w:val="24"/>
              </w:rPr>
            </w:pPr>
            <w:r w:rsidRPr="00F750BD">
              <w:rPr>
                <w:rFonts w:ascii="Arial" w:hAnsi="Arial" w:cs="Arial"/>
                <w:szCs w:val="24"/>
              </w:rPr>
              <w:t xml:space="preserve">preventative services </w:t>
            </w:r>
          </w:p>
          <w:p w14:paraId="1F165725" w14:textId="22CE722D" w:rsidR="00785A88" w:rsidRPr="00F750BD" w:rsidRDefault="00813C28" w:rsidP="00D917E7">
            <w:pPr>
              <w:pStyle w:val="ListParagraph"/>
              <w:numPr>
                <w:ilvl w:val="1"/>
                <w:numId w:val="13"/>
              </w:numPr>
              <w:jc w:val="left"/>
              <w:rPr>
                <w:rFonts w:ascii="Arial" w:hAnsi="Arial" w:cs="Arial"/>
                <w:szCs w:val="24"/>
              </w:rPr>
            </w:pPr>
            <w:r w:rsidRPr="00F750BD">
              <w:rPr>
                <w:rFonts w:ascii="Arial" w:hAnsi="Arial" w:cs="Arial"/>
                <w:szCs w:val="24"/>
              </w:rPr>
              <w:t xml:space="preserve">care and support </w:t>
            </w:r>
          </w:p>
          <w:p w14:paraId="4E7CBF94" w14:textId="77777777" w:rsidR="007103DC" w:rsidRPr="00F750BD" w:rsidRDefault="007103DC" w:rsidP="00F750BD">
            <w:pPr>
              <w:jc w:val="left"/>
              <w:rPr>
                <w:rFonts w:ascii="Arial" w:hAnsi="Arial" w:cs="Arial"/>
                <w:szCs w:val="24"/>
              </w:rPr>
            </w:pPr>
          </w:p>
          <w:p w14:paraId="60466AA3" w14:textId="0C135D51" w:rsidR="00813C28" w:rsidRPr="00F750BD" w:rsidRDefault="007103DC" w:rsidP="00D917E7">
            <w:pPr>
              <w:pStyle w:val="ListParagraph"/>
              <w:numPr>
                <w:ilvl w:val="0"/>
                <w:numId w:val="13"/>
              </w:numPr>
              <w:jc w:val="left"/>
              <w:rPr>
                <w:rFonts w:ascii="Arial" w:hAnsi="Arial" w:cs="Arial"/>
                <w:szCs w:val="24"/>
              </w:rPr>
            </w:pPr>
            <w:r w:rsidRPr="00F750BD">
              <w:rPr>
                <w:rFonts w:ascii="Arial" w:hAnsi="Arial" w:cs="Arial"/>
                <w:szCs w:val="24"/>
              </w:rPr>
              <w:t>Residential and home care services made up a small proportion of the third sector organisations that replied to our survey</w:t>
            </w:r>
            <w:r w:rsidR="3C10FB7F" w:rsidRPr="00F750BD">
              <w:rPr>
                <w:rFonts w:ascii="Arial" w:hAnsi="Arial" w:cs="Arial"/>
                <w:szCs w:val="24"/>
              </w:rPr>
              <w:t>.</w:t>
            </w:r>
          </w:p>
          <w:p w14:paraId="0875D891" w14:textId="4F8AF768" w:rsidR="00813C28" w:rsidRPr="00F750BD" w:rsidRDefault="00175F7F" w:rsidP="00D917E7">
            <w:pPr>
              <w:pStyle w:val="ListParagraph"/>
              <w:numPr>
                <w:ilvl w:val="0"/>
                <w:numId w:val="13"/>
              </w:numPr>
              <w:jc w:val="left"/>
              <w:rPr>
                <w:rFonts w:ascii="Arial" w:hAnsi="Arial" w:cs="Arial"/>
                <w:szCs w:val="24"/>
              </w:rPr>
            </w:pPr>
            <w:r w:rsidRPr="00F750BD">
              <w:rPr>
                <w:rFonts w:ascii="Arial" w:hAnsi="Arial" w:cs="Arial"/>
                <w:szCs w:val="24"/>
              </w:rPr>
              <w:t>T</w:t>
            </w:r>
            <w:r w:rsidR="002B7E55" w:rsidRPr="00F750BD">
              <w:rPr>
                <w:rFonts w:ascii="Arial" w:hAnsi="Arial" w:cs="Arial"/>
                <w:szCs w:val="24"/>
              </w:rPr>
              <w:t xml:space="preserve">hird sector organisations who responded </w:t>
            </w:r>
            <w:r w:rsidRPr="00F750BD">
              <w:rPr>
                <w:rFonts w:ascii="Arial" w:hAnsi="Arial" w:cs="Arial"/>
                <w:szCs w:val="24"/>
              </w:rPr>
              <w:t xml:space="preserve">to the survey </w:t>
            </w:r>
            <w:r w:rsidR="002B7E55" w:rsidRPr="00F750BD">
              <w:rPr>
                <w:rFonts w:ascii="Arial" w:hAnsi="Arial" w:cs="Arial"/>
                <w:szCs w:val="24"/>
              </w:rPr>
              <w:t>were providing care and support services to approaching half a million people</w:t>
            </w:r>
            <w:r w:rsidRPr="00F750BD">
              <w:rPr>
                <w:rFonts w:ascii="Arial" w:hAnsi="Arial" w:cs="Arial"/>
                <w:szCs w:val="24"/>
              </w:rPr>
              <w:t xml:space="preserve"> between them</w:t>
            </w:r>
            <w:r w:rsidR="002B7E55" w:rsidRPr="00F750BD">
              <w:rPr>
                <w:rFonts w:ascii="Arial" w:hAnsi="Arial" w:cs="Arial"/>
                <w:szCs w:val="24"/>
              </w:rPr>
              <w:t xml:space="preserve">. </w:t>
            </w:r>
          </w:p>
          <w:p w14:paraId="2C01F4FD" w14:textId="039A99BB" w:rsidR="00813C28" w:rsidRPr="00F750BD" w:rsidRDefault="00813C28" w:rsidP="00D917E7">
            <w:pPr>
              <w:pStyle w:val="ListParagraph"/>
              <w:numPr>
                <w:ilvl w:val="0"/>
                <w:numId w:val="13"/>
              </w:numPr>
              <w:jc w:val="left"/>
              <w:rPr>
                <w:rFonts w:ascii="Arial" w:hAnsi="Arial" w:cs="Arial"/>
                <w:szCs w:val="24"/>
              </w:rPr>
            </w:pPr>
            <w:r w:rsidRPr="00F750BD">
              <w:rPr>
                <w:rFonts w:ascii="Arial" w:hAnsi="Arial" w:cs="Arial"/>
                <w:szCs w:val="24"/>
              </w:rPr>
              <w:t>The main source of income for third sector organisations delivering care and support services are grants, either from government, local authorit</w:t>
            </w:r>
            <w:r w:rsidR="0056615F" w:rsidRPr="00F750BD">
              <w:rPr>
                <w:rFonts w:ascii="Arial" w:hAnsi="Arial" w:cs="Arial"/>
                <w:szCs w:val="24"/>
              </w:rPr>
              <w:t>ies</w:t>
            </w:r>
            <w:r w:rsidRPr="00F750BD">
              <w:rPr>
                <w:rFonts w:ascii="Arial" w:hAnsi="Arial" w:cs="Arial"/>
                <w:szCs w:val="24"/>
              </w:rPr>
              <w:t xml:space="preserve"> or</w:t>
            </w:r>
            <w:r w:rsidR="0056615F" w:rsidRPr="00F750BD">
              <w:rPr>
                <w:rFonts w:ascii="Arial" w:hAnsi="Arial" w:cs="Arial"/>
                <w:szCs w:val="24"/>
              </w:rPr>
              <w:t xml:space="preserve"> the</w:t>
            </w:r>
            <w:r w:rsidRPr="00F750BD">
              <w:rPr>
                <w:rFonts w:ascii="Arial" w:hAnsi="Arial" w:cs="Arial"/>
                <w:szCs w:val="24"/>
              </w:rPr>
              <w:t xml:space="preserve"> public sector. </w:t>
            </w:r>
          </w:p>
          <w:p w14:paraId="254EC02A" w14:textId="206A7E33" w:rsidR="00134DD8" w:rsidRPr="00F750BD" w:rsidRDefault="00813C28" w:rsidP="00D917E7">
            <w:pPr>
              <w:pStyle w:val="ListParagraph"/>
              <w:numPr>
                <w:ilvl w:val="0"/>
                <w:numId w:val="13"/>
              </w:numPr>
              <w:jc w:val="left"/>
              <w:rPr>
                <w:rFonts w:ascii="Arial" w:hAnsi="Arial" w:cs="Arial"/>
                <w:szCs w:val="24"/>
              </w:rPr>
            </w:pPr>
            <w:r w:rsidRPr="00F750BD">
              <w:rPr>
                <w:rFonts w:ascii="Arial" w:hAnsi="Arial" w:cs="Arial"/>
                <w:szCs w:val="24"/>
              </w:rPr>
              <w:t xml:space="preserve">Two thirds of third sector organisations are planning </w:t>
            </w:r>
            <w:r w:rsidR="00854B4C" w:rsidRPr="00F750BD">
              <w:rPr>
                <w:rFonts w:ascii="Arial" w:hAnsi="Arial" w:cs="Arial"/>
                <w:szCs w:val="24"/>
              </w:rPr>
              <w:t xml:space="preserve">to </w:t>
            </w:r>
            <w:r w:rsidRPr="00F750BD">
              <w:rPr>
                <w:rFonts w:ascii="Arial" w:hAnsi="Arial" w:cs="Arial"/>
                <w:szCs w:val="24"/>
              </w:rPr>
              <w:t>expand their services over the next 3 years.</w:t>
            </w:r>
          </w:p>
        </w:tc>
      </w:tr>
      <w:bookmarkEnd w:id="22"/>
    </w:tbl>
    <w:p w14:paraId="756B7505" w14:textId="77777777" w:rsidR="00134DD8" w:rsidRPr="00F750BD" w:rsidRDefault="00134DD8" w:rsidP="00F750BD">
      <w:pPr>
        <w:jc w:val="left"/>
        <w:rPr>
          <w:rFonts w:ascii="Arial" w:hAnsi="Arial" w:cs="Arial"/>
          <w:szCs w:val="24"/>
        </w:rPr>
      </w:pPr>
    </w:p>
    <w:p w14:paraId="16DF7F3A" w14:textId="555BE124" w:rsidR="001042CD" w:rsidRPr="00F750BD" w:rsidRDefault="00CE57E5" w:rsidP="00F750BD">
      <w:pPr>
        <w:jc w:val="left"/>
        <w:rPr>
          <w:rFonts w:ascii="Arial" w:hAnsi="Arial" w:cs="Arial"/>
          <w:szCs w:val="24"/>
        </w:rPr>
      </w:pPr>
      <w:r w:rsidRPr="00F750BD">
        <w:rPr>
          <w:rFonts w:ascii="Arial" w:hAnsi="Arial" w:cs="Arial"/>
          <w:szCs w:val="24"/>
        </w:rPr>
        <w:t xml:space="preserve">This section </w:t>
      </w:r>
      <w:r w:rsidR="00854B4C" w:rsidRPr="00F750BD">
        <w:rPr>
          <w:rFonts w:ascii="Arial" w:hAnsi="Arial" w:cs="Arial"/>
          <w:szCs w:val="24"/>
        </w:rPr>
        <w:t>giv</w:t>
      </w:r>
      <w:r w:rsidRPr="00F750BD">
        <w:rPr>
          <w:rFonts w:ascii="Arial" w:hAnsi="Arial" w:cs="Arial"/>
          <w:szCs w:val="24"/>
        </w:rPr>
        <w:t>e</w:t>
      </w:r>
      <w:r w:rsidR="00854B4C" w:rsidRPr="00F750BD">
        <w:rPr>
          <w:rFonts w:ascii="Arial" w:hAnsi="Arial" w:cs="Arial"/>
          <w:szCs w:val="24"/>
        </w:rPr>
        <w:t>s</w:t>
      </w:r>
      <w:r w:rsidRPr="00F750BD">
        <w:rPr>
          <w:rFonts w:ascii="Arial" w:hAnsi="Arial" w:cs="Arial"/>
          <w:szCs w:val="24"/>
        </w:rPr>
        <w:t xml:space="preserve"> </w:t>
      </w:r>
      <w:r w:rsidR="007077E8" w:rsidRPr="00F750BD">
        <w:rPr>
          <w:rFonts w:ascii="Arial" w:hAnsi="Arial" w:cs="Arial"/>
          <w:szCs w:val="24"/>
        </w:rPr>
        <w:t xml:space="preserve">evidence </w:t>
      </w:r>
      <w:r w:rsidRPr="00F750BD">
        <w:rPr>
          <w:rFonts w:ascii="Arial" w:hAnsi="Arial" w:cs="Arial"/>
          <w:szCs w:val="24"/>
        </w:rPr>
        <w:t>from</w:t>
      </w:r>
      <w:r w:rsidR="001042CD" w:rsidRPr="00F750BD">
        <w:rPr>
          <w:rFonts w:ascii="Arial" w:hAnsi="Arial" w:cs="Arial"/>
          <w:szCs w:val="24"/>
        </w:rPr>
        <w:t>:</w:t>
      </w:r>
    </w:p>
    <w:p w14:paraId="13CDEA20" w14:textId="59DEC6FE" w:rsidR="001042CD" w:rsidRPr="00C018D1" w:rsidRDefault="001042CD" w:rsidP="00C018D1">
      <w:pPr>
        <w:pStyle w:val="ListParagraph"/>
        <w:numPr>
          <w:ilvl w:val="0"/>
          <w:numId w:val="27"/>
        </w:numPr>
        <w:jc w:val="left"/>
        <w:rPr>
          <w:rFonts w:ascii="Arial" w:hAnsi="Arial" w:cs="Arial"/>
          <w:szCs w:val="24"/>
        </w:rPr>
      </w:pPr>
      <w:r w:rsidRPr="00C018D1">
        <w:rPr>
          <w:rFonts w:ascii="Arial" w:hAnsi="Arial" w:cs="Arial"/>
          <w:szCs w:val="24"/>
        </w:rPr>
        <w:t xml:space="preserve">240 survey </w:t>
      </w:r>
      <w:r w:rsidR="00CE57E5" w:rsidRPr="00C018D1">
        <w:rPr>
          <w:rFonts w:ascii="Arial" w:hAnsi="Arial" w:cs="Arial"/>
          <w:szCs w:val="24"/>
        </w:rPr>
        <w:t>responses</w:t>
      </w:r>
      <w:r w:rsidR="00E92AA1" w:rsidRPr="00C018D1">
        <w:rPr>
          <w:rFonts w:ascii="Arial" w:hAnsi="Arial" w:cs="Arial"/>
          <w:szCs w:val="24"/>
        </w:rPr>
        <w:t xml:space="preserve"> received</w:t>
      </w:r>
      <w:r w:rsidR="00CE57E5" w:rsidRPr="00C018D1">
        <w:rPr>
          <w:rFonts w:ascii="Arial" w:hAnsi="Arial" w:cs="Arial"/>
          <w:szCs w:val="24"/>
        </w:rPr>
        <w:t xml:space="preserve"> </w:t>
      </w:r>
      <w:r w:rsidRPr="00C018D1">
        <w:rPr>
          <w:rFonts w:ascii="Arial" w:hAnsi="Arial" w:cs="Arial"/>
          <w:szCs w:val="24"/>
        </w:rPr>
        <w:t xml:space="preserve">from third sector organisations </w:t>
      </w:r>
    </w:p>
    <w:p w14:paraId="30A15627" w14:textId="5284ED3E" w:rsidR="00406AB7" w:rsidRPr="00C018D1" w:rsidRDefault="00CE57E5" w:rsidP="00C018D1">
      <w:pPr>
        <w:pStyle w:val="ListParagraph"/>
        <w:numPr>
          <w:ilvl w:val="0"/>
          <w:numId w:val="27"/>
        </w:numPr>
        <w:jc w:val="left"/>
        <w:rPr>
          <w:rFonts w:ascii="Arial" w:hAnsi="Arial" w:cs="Arial"/>
          <w:szCs w:val="24"/>
        </w:rPr>
      </w:pPr>
      <w:r w:rsidRPr="00C018D1">
        <w:rPr>
          <w:rFonts w:ascii="Arial" w:hAnsi="Arial" w:cs="Arial"/>
          <w:szCs w:val="24"/>
        </w:rPr>
        <w:t xml:space="preserve">qualitative evidence from </w:t>
      </w:r>
      <w:r w:rsidR="007B1AB1" w:rsidRPr="00C018D1">
        <w:rPr>
          <w:rFonts w:ascii="Arial" w:hAnsi="Arial" w:cs="Arial"/>
          <w:szCs w:val="24"/>
        </w:rPr>
        <w:t xml:space="preserve">our interviews and focus groups with strategic partners and third sector organisations. </w:t>
      </w:r>
    </w:p>
    <w:p w14:paraId="2D5A03CC" w14:textId="77777777" w:rsidR="00406AB7" w:rsidRPr="00F750BD" w:rsidRDefault="00406AB7" w:rsidP="00F750BD">
      <w:pPr>
        <w:jc w:val="left"/>
        <w:rPr>
          <w:rFonts w:ascii="Arial" w:hAnsi="Arial" w:cs="Arial"/>
          <w:szCs w:val="24"/>
        </w:rPr>
      </w:pPr>
    </w:p>
    <w:p w14:paraId="367540CB" w14:textId="031672ED" w:rsidR="00134DD8" w:rsidRPr="00F750BD" w:rsidRDefault="00402BF5" w:rsidP="00F750BD">
      <w:pPr>
        <w:jc w:val="left"/>
        <w:rPr>
          <w:rFonts w:ascii="Arial" w:hAnsi="Arial" w:cs="Arial"/>
          <w:szCs w:val="24"/>
        </w:rPr>
      </w:pPr>
      <w:r w:rsidRPr="00F750BD">
        <w:rPr>
          <w:rFonts w:ascii="Arial" w:hAnsi="Arial" w:cs="Arial"/>
          <w:szCs w:val="24"/>
        </w:rPr>
        <w:t>There is no</w:t>
      </w:r>
      <w:r w:rsidR="00134DD8" w:rsidRPr="00F750BD">
        <w:rPr>
          <w:rFonts w:ascii="Arial" w:hAnsi="Arial" w:cs="Arial"/>
          <w:szCs w:val="24"/>
        </w:rPr>
        <w:t xml:space="preserve"> baseline</w:t>
      </w:r>
      <w:r w:rsidR="00EC2486" w:rsidRPr="00F750BD">
        <w:rPr>
          <w:rFonts w:ascii="Arial" w:hAnsi="Arial" w:cs="Arial"/>
          <w:szCs w:val="24"/>
        </w:rPr>
        <w:t xml:space="preserve"> information about</w:t>
      </w:r>
      <w:r w:rsidR="00134DD8" w:rsidRPr="00F750BD">
        <w:rPr>
          <w:rFonts w:ascii="Arial" w:hAnsi="Arial" w:cs="Arial"/>
          <w:szCs w:val="24"/>
        </w:rPr>
        <w:t xml:space="preserve"> the </w:t>
      </w:r>
      <w:r w:rsidR="00A51533" w:rsidRPr="00F750BD">
        <w:rPr>
          <w:rFonts w:ascii="Arial" w:hAnsi="Arial" w:cs="Arial"/>
          <w:szCs w:val="24"/>
        </w:rPr>
        <w:t xml:space="preserve">amount </w:t>
      </w:r>
      <w:r w:rsidR="00134DD8" w:rsidRPr="00F750BD">
        <w:rPr>
          <w:rFonts w:ascii="Arial" w:hAnsi="Arial" w:cs="Arial"/>
          <w:szCs w:val="24"/>
        </w:rPr>
        <w:t xml:space="preserve">and </w:t>
      </w:r>
      <w:r w:rsidR="00A51533" w:rsidRPr="00F750BD">
        <w:rPr>
          <w:rFonts w:ascii="Arial" w:hAnsi="Arial" w:cs="Arial"/>
          <w:szCs w:val="24"/>
        </w:rPr>
        <w:t xml:space="preserve">range </w:t>
      </w:r>
      <w:r w:rsidR="00134DD8" w:rsidRPr="00F750BD">
        <w:rPr>
          <w:rFonts w:ascii="Arial" w:hAnsi="Arial" w:cs="Arial"/>
          <w:szCs w:val="24"/>
        </w:rPr>
        <w:t>of care and support services and activities</w:t>
      </w:r>
      <w:r w:rsidR="00F54E1B" w:rsidRPr="00F750BD">
        <w:rPr>
          <w:rFonts w:ascii="Arial" w:hAnsi="Arial" w:cs="Arial"/>
          <w:szCs w:val="24"/>
        </w:rPr>
        <w:t xml:space="preserve"> delivered by the third sector in Wales. O</w:t>
      </w:r>
      <w:r w:rsidR="007B1AB1" w:rsidRPr="00F750BD">
        <w:rPr>
          <w:rFonts w:ascii="Arial" w:hAnsi="Arial" w:cs="Arial"/>
          <w:szCs w:val="24"/>
        </w:rPr>
        <w:t xml:space="preserve">ur </w:t>
      </w:r>
      <w:r w:rsidR="00134DD8" w:rsidRPr="00F750BD">
        <w:rPr>
          <w:rFonts w:ascii="Arial" w:hAnsi="Arial" w:cs="Arial"/>
          <w:szCs w:val="24"/>
        </w:rPr>
        <w:t xml:space="preserve">report </w:t>
      </w:r>
      <w:r w:rsidR="00071C86" w:rsidRPr="00F750BD">
        <w:rPr>
          <w:rFonts w:ascii="Arial" w:hAnsi="Arial" w:cs="Arial"/>
          <w:szCs w:val="24"/>
        </w:rPr>
        <w:t>show</w:t>
      </w:r>
      <w:r w:rsidR="00636753" w:rsidRPr="00F750BD">
        <w:rPr>
          <w:rFonts w:ascii="Arial" w:hAnsi="Arial" w:cs="Arial"/>
          <w:szCs w:val="24"/>
        </w:rPr>
        <w:t>s some</w:t>
      </w:r>
      <w:r w:rsidR="00071C86" w:rsidRPr="00F750BD">
        <w:rPr>
          <w:rFonts w:ascii="Arial" w:hAnsi="Arial" w:cs="Arial"/>
          <w:szCs w:val="24"/>
        </w:rPr>
        <w:t xml:space="preserve"> important </w:t>
      </w:r>
      <w:r w:rsidR="00134DD8" w:rsidRPr="00F750BD">
        <w:rPr>
          <w:rFonts w:ascii="Arial" w:hAnsi="Arial" w:cs="Arial"/>
          <w:szCs w:val="24"/>
        </w:rPr>
        <w:t xml:space="preserve">themes </w:t>
      </w:r>
      <w:r w:rsidR="00636753" w:rsidRPr="00F750BD">
        <w:rPr>
          <w:rFonts w:ascii="Arial" w:hAnsi="Arial" w:cs="Arial"/>
          <w:szCs w:val="24"/>
        </w:rPr>
        <w:t>t</w:t>
      </w:r>
      <w:r w:rsidR="00FA3848" w:rsidRPr="00F750BD">
        <w:rPr>
          <w:rFonts w:ascii="Arial" w:hAnsi="Arial" w:cs="Arial"/>
          <w:szCs w:val="24"/>
        </w:rPr>
        <w:t>o</w:t>
      </w:r>
      <w:r w:rsidR="00636753" w:rsidRPr="00F750BD">
        <w:rPr>
          <w:rFonts w:ascii="Arial" w:hAnsi="Arial" w:cs="Arial"/>
          <w:szCs w:val="24"/>
        </w:rPr>
        <w:t xml:space="preserve"> </w:t>
      </w:r>
      <w:r w:rsidR="00150B2B" w:rsidRPr="00F750BD">
        <w:rPr>
          <w:rFonts w:ascii="Arial" w:hAnsi="Arial" w:cs="Arial"/>
          <w:szCs w:val="24"/>
        </w:rPr>
        <w:t>help</w:t>
      </w:r>
      <w:r w:rsidR="00134DD8" w:rsidRPr="00F750BD">
        <w:rPr>
          <w:rFonts w:ascii="Arial" w:hAnsi="Arial" w:cs="Arial"/>
          <w:szCs w:val="24"/>
        </w:rPr>
        <w:t xml:space="preserve"> discussion</w:t>
      </w:r>
      <w:r w:rsidR="00E87878" w:rsidRPr="00F750BD">
        <w:rPr>
          <w:rFonts w:ascii="Arial" w:hAnsi="Arial" w:cs="Arial"/>
          <w:szCs w:val="24"/>
        </w:rPr>
        <w:t xml:space="preserve">s about </w:t>
      </w:r>
      <w:r w:rsidR="00D4395D" w:rsidRPr="00F750BD">
        <w:rPr>
          <w:rFonts w:ascii="Arial" w:hAnsi="Arial" w:cs="Arial"/>
          <w:szCs w:val="24"/>
        </w:rPr>
        <w:t>fulfilling</w:t>
      </w:r>
      <w:r w:rsidR="00E87878" w:rsidRPr="00F750BD">
        <w:rPr>
          <w:rFonts w:ascii="Arial" w:hAnsi="Arial" w:cs="Arial"/>
          <w:szCs w:val="24"/>
        </w:rPr>
        <w:t xml:space="preserve"> </w:t>
      </w:r>
      <w:r w:rsidR="00FA3848" w:rsidRPr="00F750BD">
        <w:rPr>
          <w:rFonts w:ascii="Arial" w:hAnsi="Arial" w:cs="Arial"/>
          <w:szCs w:val="24"/>
        </w:rPr>
        <w:t xml:space="preserve">the aims of </w:t>
      </w:r>
      <w:r w:rsidR="00134DD8" w:rsidRPr="00F750BD">
        <w:rPr>
          <w:rFonts w:ascii="Arial" w:hAnsi="Arial" w:cs="Arial"/>
          <w:szCs w:val="24"/>
        </w:rPr>
        <w:t xml:space="preserve">the </w:t>
      </w:r>
      <w:r w:rsidR="00134DD8" w:rsidRPr="00C018D1">
        <w:rPr>
          <w:rFonts w:ascii="Arial" w:hAnsi="Arial" w:cs="Arial"/>
          <w:i/>
          <w:iCs/>
          <w:szCs w:val="24"/>
        </w:rPr>
        <w:t>Social Services and Well-being (Wales) Act.</w:t>
      </w:r>
      <w:r w:rsidR="00134DD8" w:rsidRPr="00F750BD">
        <w:rPr>
          <w:rFonts w:ascii="Arial" w:hAnsi="Arial" w:cs="Arial"/>
          <w:szCs w:val="24"/>
        </w:rPr>
        <w:t xml:space="preserve"> </w:t>
      </w:r>
    </w:p>
    <w:p w14:paraId="4B438EE0" w14:textId="77777777" w:rsidR="00134DD8" w:rsidRPr="00F750BD" w:rsidRDefault="00134DD8" w:rsidP="00F750BD">
      <w:pPr>
        <w:jc w:val="left"/>
        <w:rPr>
          <w:rFonts w:ascii="Arial" w:hAnsi="Arial" w:cs="Arial"/>
          <w:szCs w:val="24"/>
        </w:rPr>
      </w:pPr>
    </w:p>
    <w:p w14:paraId="4A74E0BF" w14:textId="77777777" w:rsidR="00134DD8" w:rsidRPr="00F750BD" w:rsidRDefault="00134DD8" w:rsidP="00F750BD">
      <w:pPr>
        <w:pStyle w:val="Heading2"/>
      </w:pPr>
      <w:r w:rsidRPr="00F750BD">
        <w:t>Profile of responding organisations</w:t>
      </w:r>
    </w:p>
    <w:p w14:paraId="67079916" w14:textId="6A9FF7D6" w:rsidR="00ED756B" w:rsidRPr="00F750BD" w:rsidRDefault="00134DD8" w:rsidP="00F750BD">
      <w:pPr>
        <w:jc w:val="left"/>
        <w:rPr>
          <w:rFonts w:ascii="Arial" w:hAnsi="Arial" w:cs="Arial"/>
          <w:szCs w:val="24"/>
        </w:rPr>
      </w:pPr>
      <w:r w:rsidRPr="00F750BD">
        <w:rPr>
          <w:rFonts w:ascii="Arial" w:hAnsi="Arial" w:cs="Arial"/>
          <w:szCs w:val="24"/>
        </w:rPr>
        <w:t xml:space="preserve">Charities accounted for the largest proportion (75%) of businesses responding to </w:t>
      </w:r>
      <w:r w:rsidR="00C4119B" w:rsidRPr="00F750BD">
        <w:rPr>
          <w:rFonts w:ascii="Arial" w:hAnsi="Arial" w:cs="Arial"/>
          <w:szCs w:val="24"/>
        </w:rPr>
        <w:t>our</w:t>
      </w:r>
      <w:r w:rsidRPr="00F750BD">
        <w:rPr>
          <w:rFonts w:ascii="Arial" w:hAnsi="Arial" w:cs="Arial"/>
          <w:szCs w:val="24"/>
        </w:rPr>
        <w:t xml:space="preserve"> survey </w:t>
      </w:r>
      <w:r w:rsidR="000B5B8E" w:rsidRPr="00F750BD">
        <w:rPr>
          <w:rFonts w:ascii="Arial" w:hAnsi="Arial" w:cs="Arial"/>
          <w:szCs w:val="24"/>
        </w:rPr>
        <w:t>(</w:t>
      </w:r>
      <w:r w:rsidR="000B5B8E" w:rsidRPr="00F750BD">
        <w:rPr>
          <w:rFonts w:ascii="Arial" w:hAnsi="Arial" w:cs="Arial"/>
          <w:szCs w:val="24"/>
        </w:rPr>
        <w:fldChar w:fldCharType="begin"/>
      </w:r>
      <w:r w:rsidR="000B5B8E" w:rsidRPr="00F750BD">
        <w:rPr>
          <w:rFonts w:ascii="Arial" w:hAnsi="Arial" w:cs="Arial"/>
          <w:szCs w:val="24"/>
        </w:rPr>
        <w:instrText xml:space="preserve"> REF _Ref76467126 \h </w:instrText>
      </w:r>
      <w:r w:rsidR="00F750BD" w:rsidRPr="00F750BD">
        <w:rPr>
          <w:rFonts w:ascii="Arial" w:hAnsi="Arial" w:cs="Arial"/>
          <w:szCs w:val="24"/>
        </w:rPr>
        <w:instrText xml:space="preserve"> \* MERGEFORMAT </w:instrText>
      </w:r>
      <w:r w:rsidR="000B5B8E" w:rsidRPr="00F750BD">
        <w:rPr>
          <w:rFonts w:ascii="Arial" w:hAnsi="Arial" w:cs="Arial"/>
          <w:szCs w:val="24"/>
        </w:rPr>
      </w:r>
      <w:r w:rsidR="000B5B8E" w:rsidRPr="00F750BD">
        <w:rPr>
          <w:rFonts w:ascii="Arial" w:hAnsi="Arial" w:cs="Arial"/>
          <w:szCs w:val="24"/>
        </w:rPr>
        <w:fldChar w:fldCharType="separate"/>
      </w:r>
      <w:r w:rsidR="000B5B8E" w:rsidRPr="00F750BD">
        <w:rPr>
          <w:rFonts w:ascii="Arial" w:hAnsi="Arial" w:cs="Arial"/>
          <w:szCs w:val="24"/>
        </w:rPr>
        <w:t>Figure 5.1</w:t>
      </w:r>
      <w:r w:rsidR="000B5B8E" w:rsidRPr="00F750BD">
        <w:rPr>
          <w:rFonts w:ascii="Arial" w:hAnsi="Arial" w:cs="Arial"/>
          <w:szCs w:val="24"/>
        </w:rPr>
        <w:fldChar w:fldCharType="end"/>
      </w:r>
      <w:r w:rsidR="000B5B8E" w:rsidRPr="00F750BD">
        <w:rPr>
          <w:rFonts w:ascii="Arial" w:hAnsi="Arial" w:cs="Arial"/>
          <w:szCs w:val="24"/>
        </w:rPr>
        <w:t>)</w:t>
      </w:r>
      <w:r w:rsidRPr="00F750BD">
        <w:rPr>
          <w:rFonts w:ascii="Arial" w:hAnsi="Arial" w:cs="Arial"/>
          <w:szCs w:val="24"/>
        </w:rPr>
        <w:t xml:space="preserve">, followed by social enterprises (25%). These proportions broadly </w:t>
      </w:r>
      <w:r w:rsidRPr="00F750BD">
        <w:rPr>
          <w:rFonts w:ascii="Arial" w:hAnsi="Arial" w:cs="Arial"/>
          <w:szCs w:val="24"/>
        </w:rPr>
        <w:lastRenderedPageBreak/>
        <w:t>correspond to the size of these sectors, with 8,157 registered charities</w:t>
      </w:r>
      <w:r w:rsidRPr="00F23748">
        <w:rPr>
          <w:rFonts w:ascii="Arial" w:hAnsi="Arial" w:cs="Arial"/>
          <w:szCs w:val="24"/>
          <w:vertAlign w:val="superscript"/>
        </w:rPr>
        <w:footnoteReference w:id="12"/>
      </w:r>
      <w:r w:rsidRPr="00F23748">
        <w:rPr>
          <w:rFonts w:ascii="Arial" w:hAnsi="Arial" w:cs="Arial"/>
          <w:szCs w:val="24"/>
          <w:vertAlign w:val="superscript"/>
        </w:rPr>
        <w:t xml:space="preserve"> </w:t>
      </w:r>
      <w:r w:rsidRPr="00F750BD">
        <w:rPr>
          <w:rFonts w:ascii="Arial" w:hAnsi="Arial" w:cs="Arial"/>
          <w:szCs w:val="24"/>
        </w:rPr>
        <w:t>and 2,022 social businesses in Wales.</w:t>
      </w:r>
      <w:r w:rsidRPr="00F23748">
        <w:rPr>
          <w:rFonts w:ascii="Arial" w:hAnsi="Arial" w:cs="Arial"/>
          <w:szCs w:val="24"/>
          <w:vertAlign w:val="superscript"/>
        </w:rPr>
        <w:footnoteReference w:id="13"/>
      </w:r>
      <w:r w:rsidRPr="00F23748">
        <w:rPr>
          <w:rFonts w:ascii="Arial" w:hAnsi="Arial" w:cs="Arial"/>
          <w:szCs w:val="24"/>
          <w:vertAlign w:val="superscript"/>
        </w:rPr>
        <w:t xml:space="preserve"> </w:t>
      </w:r>
      <w:r w:rsidR="005A16EF" w:rsidRPr="00F750BD">
        <w:rPr>
          <w:rFonts w:ascii="Arial" w:hAnsi="Arial" w:cs="Arial"/>
          <w:szCs w:val="24"/>
        </w:rPr>
        <w:t>Some</w:t>
      </w:r>
      <w:r w:rsidR="00E957FF" w:rsidRPr="00F750BD">
        <w:rPr>
          <w:rFonts w:ascii="Arial" w:hAnsi="Arial" w:cs="Arial"/>
          <w:szCs w:val="24"/>
        </w:rPr>
        <w:t xml:space="preserve"> respondents</w:t>
      </w:r>
      <w:r w:rsidR="00A11FF1" w:rsidRPr="00F750BD">
        <w:rPr>
          <w:rFonts w:ascii="Arial" w:hAnsi="Arial" w:cs="Arial"/>
          <w:szCs w:val="24"/>
        </w:rPr>
        <w:t xml:space="preserve"> (6%)</w:t>
      </w:r>
      <w:r w:rsidR="00E957FF" w:rsidRPr="00F750BD">
        <w:rPr>
          <w:rFonts w:ascii="Arial" w:hAnsi="Arial" w:cs="Arial"/>
          <w:szCs w:val="24"/>
        </w:rPr>
        <w:t xml:space="preserve"> </w:t>
      </w:r>
      <w:r w:rsidR="005A16EF" w:rsidRPr="00F750BD">
        <w:rPr>
          <w:rFonts w:ascii="Arial" w:hAnsi="Arial" w:cs="Arial"/>
          <w:szCs w:val="24"/>
        </w:rPr>
        <w:t xml:space="preserve">felt their </w:t>
      </w:r>
      <w:r w:rsidR="00E957FF" w:rsidRPr="00F750BD">
        <w:rPr>
          <w:rFonts w:ascii="Arial" w:hAnsi="Arial" w:cs="Arial"/>
          <w:szCs w:val="24"/>
        </w:rPr>
        <w:t>type of business w</w:t>
      </w:r>
      <w:r w:rsidR="005A16EF" w:rsidRPr="00F750BD">
        <w:rPr>
          <w:rFonts w:ascii="Arial" w:hAnsi="Arial" w:cs="Arial"/>
          <w:szCs w:val="24"/>
        </w:rPr>
        <w:t>as not</w:t>
      </w:r>
      <w:r w:rsidR="00E957FF" w:rsidRPr="00F750BD">
        <w:rPr>
          <w:rFonts w:ascii="Arial" w:hAnsi="Arial" w:cs="Arial"/>
          <w:szCs w:val="24"/>
        </w:rPr>
        <w:t xml:space="preserve"> covered</w:t>
      </w:r>
      <w:r w:rsidR="00A11FF1" w:rsidRPr="00F750BD">
        <w:rPr>
          <w:rFonts w:ascii="Arial" w:hAnsi="Arial" w:cs="Arial"/>
          <w:szCs w:val="24"/>
        </w:rPr>
        <w:t xml:space="preserve"> in the survey response options</w:t>
      </w:r>
      <w:r w:rsidRPr="00F750BD">
        <w:rPr>
          <w:rFonts w:ascii="Arial" w:hAnsi="Arial" w:cs="Arial"/>
          <w:szCs w:val="24"/>
        </w:rPr>
        <w:t>,</w:t>
      </w:r>
      <w:r w:rsidR="004022E4" w:rsidRPr="00F750BD">
        <w:rPr>
          <w:rFonts w:ascii="Arial" w:hAnsi="Arial" w:cs="Arial"/>
          <w:szCs w:val="24"/>
        </w:rPr>
        <w:t xml:space="preserve"> either</w:t>
      </w:r>
      <w:r w:rsidRPr="00F750BD">
        <w:rPr>
          <w:rFonts w:ascii="Arial" w:hAnsi="Arial" w:cs="Arial"/>
          <w:szCs w:val="24"/>
        </w:rPr>
        <w:t xml:space="preserve"> because they were unsure or the response options were not broad</w:t>
      </w:r>
      <w:r w:rsidR="00492925" w:rsidRPr="00F750BD">
        <w:rPr>
          <w:rFonts w:ascii="Arial" w:hAnsi="Arial" w:cs="Arial"/>
          <w:szCs w:val="24"/>
        </w:rPr>
        <w:t xml:space="preserve"> enough</w:t>
      </w:r>
      <w:r w:rsidRPr="00F750BD">
        <w:rPr>
          <w:rFonts w:ascii="Arial" w:hAnsi="Arial" w:cs="Arial"/>
          <w:szCs w:val="24"/>
        </w:rPr>
        <w:t xml:space="preserve"> to cover all third sector types (for example, responses included Unincorporated Social Enterprise, Community Benefit Society, local community group or a Community Interest Company). </w:t>
      </w:r>
    </w:p>
    <w:p w14:paraId="024B3751" w14:textId="77777777" w:rsidR="00ED756B" w:rsidRPr="00F750BD" w:rsidRDefault="00ED756B" w:rsidP="00F750BD">
      <w:pPr>
        <w:jc w:val="left"/>
        <w:rPr>
          <w:rFonts w:ascii="Arial" w:hAnsi="Arial" w:cs="Arial"/>
          <w:szCs w:val="24"/>
        </w:rPr>
      </w:pPr>
    </w:p>
    <w:p w14:paraId="00DEE9CA" w14:textId="0A2B95EB" w:rsidR="00134DD8" w:rsidRPr="00F750BD" w:rsidRDefault="00883C4A" w:rsidP="00F750BD">
      <w:pPr>
        <w:jc w:val="left"/>
        <w:rPr>
          <w:rFonts w:ascii="Arial" w:hAnsi="Arial" w:cs="Arial"/>
          <w:szCs w:val="24"/>
        </w:rPr>
      </w:pPr>
      <w:r w:rsidRPr="00F750BD">
        <w:rPr>
          <w:rFonts w:ascii="Arial" w:hAnsi="Arial" w:cs="Arial"/>
          <w:szCs w:val="24"/>
        </w:rPr>
        <w:t>T</w:t>
      </w:r>
      <w:r w:rsidR="00134DD8" w:rsidRPr="00F750BD">
        <w:rPr>
          <w:rFonts w:ascii="Arial" w:hAnsi="Arial" w:cs="Arial"/>
          <w:szCs w:val="24"/>
        </w:rPr>
        <w:t xml:space="preserve">his </w:t>
      </w:r>
      <w:r w:rsidR="00A464AC" w:rsidRPr="00F750BD">
        <w:rPr>
          <w:rFonts w:ascii="Arial" w:hAnsi="Arial" w:cs="Arial"/>
          <w:szCs w:val="24"/>
        </w:rPr>
        <w:t xml:space="preserve">shows </w:t>
      </w:r>
      <w:r w:rsidR="00C6249A" w:rsidRPr="00F750BD">
        <w:rPr>
          <w:rFonts w:ascii="Arial" w:hAnsi="Arial" w:cs="Arial"/>
          <w:szCs w:val="24"/>
        </w:rPr>
        <w:t xml:space="preserve">the importance of </w:t>
      </w:r>
      <w:r w:rsidR="00134DD8" w:rsidRPr="00F750BD">
        <w:rPr>
          <w:rFonts w:ascii="Arial" w:hAnsi="Arial" w:cs="Arial"/>
          <w:szCs w:val="24"/>
        </w:rPr>
        <w:t>agree</w:t>
      </w:r>
      <w:r w:rsidR="00C6249A" w:rsidRPr="00F750BD">
        <w:rPr>
          <w:rFonts w:ascii="Arial" w:hAnsi="Arial" w:cs="Arial"/>
          <w:szCs w:val="24"/>
        </w:rPr>
        <w:t>ing</w:t>
      </w:r>
      <w:r w:rsidR="00134DD8" w:rsidRPr="00F750BD">
        <w:rPr>
          <w:rFonts w:ascii="Arial" w:hAnsi="Arial" w:cs="Arial"/>
          <w:szCs w:val="24"/>
        </w:rPr>
        <w:t xml:space="preserve"> how </w:t>
      </w:r>
      <w:r w:rsidR="00A464AC" w:rsidRPr="00F750BD">
        <w:rPr>
          <w:rFonts w:ascii="Arial" w:hAnsi="Arial" w:cs="Arial"/>
          <w:szCs w:val="24"/>
        </w:rPr>
        <w:t xml:space="preserve">third sector organisations </w:t>
      </w:r>
      <w:r w:rsidR="00C6249A" w:rsidRPr="00F750BD">
        <w:rPr>
          <w:rFonts w:ascii="Arial" w:hAnsi="Arial" w:cs="Arial"/>
          <w:szCs w:val="24"/>
        </w:rPr>
        <w:t xml:space="preserve">should </w:t>
      </w:r>
      <w:r w:rsidR="00A464AC" w:rsidRPr="00F750BD">
        <w:rPr>
          <w:rFonts w:ascii="Arial" w:hAnsi="Arial" w:cs="Arial"/>
          <w:szCs w:val="24"/>
        </w:rPr>
        <w:t xml:space="preserve">be </w:t>
      </w:r>
      <w:r w:rsidR="00134DD8" w:rsidRPr="00F750BD">
        <w:rPr>
          <w:rFonts w:ascii="Arial" w:hAnsi="Arial" w:cs="Arial"/>
          <w:szCs w:val="24"/>
        </w:rPr>
        <w:t>categori</w:t>
      </w:r>
      <w:r w:rsidR="00A464AC" w:rsidRPr="00F750BD">
        <w:rPr>
          <w:rFonts w:ascii="Arial" w:hAnsi="Arial" w:cs="Arial"/>
          <w:szCs w:val="24"/>
        </w:rPr>
        <w:t>sed</w:t>
      </w:r>
      <w:r w:rsidR="005F2F55" w:rsidRPr="00F750BD">
        <w:rPr>
          <w:rFonts w:ascii="Arial" w:hAnsi="Arial" w:cs="Arial"/>
          <w:szCs w:val="24"/>
        </w:rPr>
        <w:t xml:space="preserve"> and</w:t>
      </w:r>
      <w:r w:rsidR="00134DD8" w:rsidRPr="00F750BD">
        <w:rPr>
          <w:rFonts w:ascii="Arial" w:hAnsi="Arial" w:cs="Arial"/>
          <w:szCs w:val="24"/>
        </w:rPr>
        <w:t xml:space="preserve"> recorded. A lack of standardisation</w:t>
      </w:r>
      <w:r w:rsidR="007718B1" w:rsidRPr="00F750BD">
        <w:rPr>
          <w:rFonts w:ascii="Arial" w:hAnsi="Arial" w:cs="Arial"/>
          <w:szCs w:val="24"/>
        </w:rPr>
        <w:t xml:space="preserve"> makes it difficult </w:t>
      </w:r>
      <w:r w:rsidR="00BB50AC" w:rsidRPr="00F750BD">
        <w:rPr>
          <w:rFonts w:ascii="Arial" w:hAnsi="Arial" w:cs="Arial"/>
          <w:szCs w:val="24"/>
        </w:rPr>
        <w:t xml:space="preserve">to </w:t>
      </w:r>
      <w:r w:rsidR="00134DD8" w:rsidRPr="00F750BD">
        <w:rPr>
          <w:rFonts w:ascii="Arial" w:hAnsi="Arial" w:cs="Arial"/>
          <w:szCs w:val="24"/>
        </w:rPr>
        <w:t>bring</w:t>
      </w:r>
      <w:r w:rsidR="00BB50AC" w:rsidRPr="00F750BD">
        <w:rPr>
          <w:rFonts w:ascii="Arial" w:hAnsi="Arial" w:cs="Arial"/>
          <w:szCs w:val="24"/>
        </w:rPr>
        <w:t xml:space="preserve"> together</w:t>
      </w:r>
      <w:r w:rsidR="00134DD8" w:rsidRPr="00F750BD">
        <w:rPr>
          <w:rFonts w:ascii="Arial" w:hAnsi="Arial" w:cs="Arial"/>
          <w:szCs w:val="24"/>
        </w:rPr>
        <w:t xml:space="preserve"> different sources of data and intelligence to </w:t>
      </w:r>
      <w:r w:rsidR="00C41D46" w:rsidRPr="00F750BD">
        <w:rPr>
          <w:rFonts w:ascii="Arial" w:hAnsi="Arial" w:cs="Arial"/>
          <w:szCs w:val="24"/>
        </w:rPr>
        <w:t>show</w:t>
      </w:r>
      <w:r w:rsidR="00BB50AC" w:rsidRPr="00F750BD">
        <w:rPr>
          <w:rFonts w:ascii="Arial" w:hAnsi="Arial" w:cs="Arial"/>
          <w:szCs w:val="24"/>
        </w:rPr>
        <w:t xml:space="preserve"> </w:t>
      </w:r>
      <w:r w:rsidR="00134DD8" w:rsidRPr="00F750BD">
        <w:rPr>
          <w:rFonts w:ascii="Arial" w:hAnsi="Arial" w:cs="Arial"/>
          <w:szCs w:val="24"/>
        </w:rPr>
        <w:t xml:space="preserve">the </w:t>
      </w:r>
      <w:r w:rsidR="00B20A35" w:rsidRPr="00F750BD">
        <w:rPr>
          <w:rFonts w:ascii="Arial" w:hAnsi="Arial" w:cs="Arial"/>
          <w:szCs w:val="24"/>
        </w:rPr>
        <w:t xml:space="preserve">amount </w:t>
      </w:r>
      <w:r w:rsidR="00134DD8" w:rsidRPr="00F750BD">
        <w:rPr>
          <w:rFonts w:ascii="Arial" w:hAnsi="Arial" w:cs="Arial"/>
          <w:szCs w:val="24"/>
        </w:rPr>
        <w:t xml:space="preserve">and </w:t>
      </w:r>
      <w:r w:rsidR="00B20A35" w:rsidRPr="00F750BD">
        <w:rPr>
          <w:rFonts w:ascii="Arial" w:hAnsi="Arial" w:cs="Arial"/>
          <w:szCs w:val="24"/>
        </w:rPr>
        <w:t xml:space="preserve">range </w:t>
      </w:r>
      <w:r w:rsidR="00134DD8" w:rsidRPr="00F750BD">
        <w:rPr>
          <w:rFonts w:ascii="Arial" w:hAnsi="Arial" w:cs="Arial"/>
          <w:szCs w:val="24"/>
        </w:rPr>
        <w:t>of the third sector</w:t>
      </w:r>
      <w:r w:rsidR="001F0CF1" w:rsidRPr="00F750BD">
        <w:rPr>
          <w:rFonts w:ascii="Arial" w:hAnsi="Arial" w:cs="Arial"/>
          <w:szCs w:val="24"/>
        </w:rPr>
        <w:t xml:space="preserve"> organisations</w:t>
      </w:r>
      <w:r w:rsidR="00134DD8" w:rsidRPr="00F750BD">
        <w:rPr>
          <w:rFonts w:ascii="Arial" w:hAnsi="Arial" w:cs="Arial"/>
          <w:szCs w:val="24"/>
        </w:rPr>
        <w:t xml:space="preserve"> providing care and support services</w:t>
      </w:r>
      <w:r w:rsidR="00C27272" w:rsidRPr="00F750BD">
        <w:rPr>
          <w:rFonts w:ascii="Arial" w:hAnsi="Arial" w:cs="Arial"/>
          <w:szCs w:val="24"/>
        </w:rPr>
        <w:t xml:space="preserve"> in Wales</w:t>
      </w:r>
      <w:r w:rsidR="00134DD8" w:rsidRPr="00F750BD">
        <w:rPr>
          <w:rFonts w:ascii="Arial" w:hAnsi="Arial" w:cs="Arial"/>
          <w:szCs w:val="24"/>
        </w:rPr>
        <w:t xml:space="preserve">. </w:t>
      </w:r>
    </w:p>
    <w:p w14:paraId="02BB9B2A" w14:textId="39E3B0CC" w:rsidR="00134DD8" w:rsidRPr="00F750BD" w:rsidRDefault="00134DD8" w:rsidP="00F750BD">
      <w:pPr>
        <w:jc w:val="left"/>
        <w:rPr>
          <w:rFonts w:ascii="Arial" w:hAnsi="Arial" w:cs="Arial"/>
          <w:szCs w:val="24"/>
        </w:rPr>
      </w:pPr>
    </w:p>
    <w:p w14:paraId="2EE0FD94" w14:textId="1EEC5ABB" w:rsidR="00CC2ED6" w:rsidRPr="00F750BD" w:rsidRDefault="000B5B8E" w:rsidP="00F23748">
      <w:pPr>
        <w:pStyle w:val="Heading2"/>
      </w:pPr>
      <w:bookmarkStart w:id="23" w:name="_Ref76467126"/>
      <w:bookmarkStart w:id="24" w:name="_Ref76467268"/>
      <w:bookmarkStart w:id="25" w:name="_Toc76468609"/>
      <w:bookmarkStart w:id="26" w:name="_Toc76476176"/>
      <w:r w:rsidRPr="00F750BD">
        <w:t xml:space="preserve">Figure </w:t>
      </w:r>
      <w:fldSimple w:instr=" STYLEREF 1 \s ">
        <w:r w:rsidR="00604884" w:rsidRPr="00F750BD">
          <w:t>5</w:t>
        </w:r>
      </w:fldSimple>
      <w:r w:rsidR="00604884" w:rsidRPr="00F750BD">
        <w:t>.</w:t>
      </w:r>
      <w:fldSimple w:instr=" SEQ Figure \* ARABIC \s 1 ">
        <w:r w:rsidR="00604884" w:rsidRPr="00F750BD">
          <w:t>1</w:t>
        </w:r>
      </w:fldSimple>
      <w:bookmarkEnd w:id="23"/>
      <w:bookmarkEnd w:id="24"/>
      <w:r w:rsidRPr="00F750BD">
        <w:t xml:space="preserve"> Type of business</w:t>
      </w:r>
      <w:bookmarkEnd w:id="25"/>
      <w:bookmarkEnd w:id="26"/>
    </w:p>
    <w:p w14:paraId="0FEC120C"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3584F2CD" wp14:editId="5C3F29D1">
            <wp:extent cx="4584700" cy="2524125"/>
            <wp:effectExtent l="0" t="0" r="0" b="3175"/>
            <wp:docPr id="11" name="Chart 11">
              <a:extLst xmlns:a="http://schemas.openxmlformats.org/drawingml/2006/main">
                <a:ext uri="{FF2B5EF4-FFF2-40B4-BE49-F238E27FC236}">
                  <a16:creationId xmlns:a16="http://schemas.microsoft.com/office/drawing/2014/main" id="{D95C8A32-96EA-4DE5-A933-0A5E324EFD33}"/>
                </a:ext>
                <a:ext uri="{147F2762-F138-4A5C-976F-8EAC2B608ADB}">
                  <a16:predDERef xmlns:a16="http://schemas.microsoft.com/office/drawing/2014/main" pred="{C48ACE58-1E30-4EE4-8095-AD4F1C98F62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CEE7BF1" w14:textId="5EEE265C" w:rsidR="00054AB5" w:rsidRPr="00F750BD" w:rsidRDefault="00054AB5" w:rsidP="00F750BD">
      <w:pPr>
        <w:jc w:val="left"/>
        <w:rPr>
          <w:rFonts w:ascii="Arial" w:hAnsi="Arial" w:cs="Arial"/>
          <w:szCs w:val="24"/>
        </w:rPr>
      </w:pPr>
      <w:r w:rsidRPr="00F750BD">
        <w:rPr>
          <w:rFonts w:ascii="Arial" w:hAnsi="Arial" w:cs="Arial"/>
          <w:szCs w:val="24"/>
        </w:rPr>
        <w:t xml:space="preserve">Note: </w:t>
      </w:r>
      <w:r w:rsidR="00661588" w:rsidRPr="00F750BD">
        <w:rPr>
          <w:rFonts w:ascii="Arial" w:hAnsi="Arial" w:cs="Arial"/>
          <w:szCs w:val="24"/>
        </w:rPr>
        <w:t xml:space="preserve">Respondents </w:t>
      </w:r>
      <w:r w:rsidR="00583EC0" w:rsidRPr="00F750BD">
        <w:rPr>
          <w:rFonts w:ascii="Arial" w:hAnsi="Arial" w:cs="Arial"/>
          <w:szCs w:val="24"/>
        </w:rPr>
        <w:t>could</w:t>
      </w:r>
      <w:r w:rsidR="00661588" w:rsidRPr="00F750BD">
        <w:rPr>
          <w:rFonts w:ascii="Arial" w:hAnsi="Arial" w:cs="Arial"/>
          <w:szCs w:val="24"/>
        </w:rPr>
        <w:t xml:space="preserve"> select multiple answers, th</w:t>
      </w:r>
      <w:r w:rsidR="00CF34FB" w:rsidRPr="00F750BD">
        <w:rPr>
          <w:rFonts w:ascii="Arial" w:hAnsi="Arial" w:cs="Arial"/>
          <w:szCs w:val="24"/>
        </w:rPr>
        <w:t>erefore</w:t>
      </w:r>
      <w:r w:rsidR="00661588" w:rsidRPr="00F750BD">
        <w:rPr>
          <w:rFonts w:ascii="Arial" w:hAnsi="Arial" w:cs="Arial"/>
          <w:szCs w:val="24"/>
        </w:rPr>
        <w:t xml:space="preserve"> totals are greater than 100%</w:t>
      </w:r>
    </w:p>
    <w:p w14:paraId="377E827C" w14:textId="77777777" w:rsidR="00054AB5" w:rsidRPr="00F750BD" w:rsidRDefault="00054AB5" w:rsidP="00F750BD">
      <w:pPr>
        <w:jc w:val="left"/>
        <w:rPr>
          <w:rFonts w:ascii="Arial" w:hAnsi="Arial" w:cs="Arial"/>
          <w:szCs w:val="24"/>
        </w:rPr>
      </w:pPr>
    </w:p>
    <w:p w14:paraId="6E7D0EC7" w14:textId="15F3BD10" w:rsidR="00134DD8" w:rsidRPr="00F750BD" w:rsidRDefault="007F7B12" w:rsidP="00F750BD">
      <w:pPr>
        <w:jc w:val="left"/>
        <w:rPr>
          <w:rFonts w:ascii="Arial" w:hAnsi="Arial" w:cs="Arial"/>
          <w:szCs w:val="24"/>
        </w:rPr>
      </w:pPr>
      <w:r w:rsidRPr="00F750BD">
        <w:rPr>
          <w:rFonts w:ascii="Arial" w:hAnsi="Arial" w:cs="Arial"/>
          <w:szCs w:val="24"/>
        </w:rPr>
        <w:t>We asked r</w:t>
      </w:r>
      <w:r w:rsidR="00134DD8" w:rsidRPr="00F750BD">
        <w:rPr>
          <w:rFonts w:ascii="Arial" w:hAnsi="Arial" w:cs="Arial"/>
          <w:szCs w:val="24"/>
        </w:rPr>
        <w:t>espondents</w:t>
      </w:r>
      <w:r w:rsidRPr="00F750BD">
        <w:rPr>
          <w:rFonts w:ascii="Arial" w:hAnsi="Arial" w:cs="Arial"/>
          <w:szCs w:val="24"/>
        </w:rPr>
        <w:t xml:space="preserve"> </w:t>
      </w:r>
      <w:r w:rsidR="00134DD8" w:rsidRPr="00F750BD">
        <w:rPr>
          <w:rFonts w:ascii="Arial" w:hAnsi="Arial" w:cs="Arial"/>
          <w:szCs w:val="24"/>
        </w:rPr>
        <w:t>to provide details of their legal status</w:t>
      </w:r>
      <w:r w:rsidR="0069362E" w:rsidRPr="00F750BD">
        <w:rPr>
          <w:rFonts w:ascii="Arial" w:hAnsi="Arial" w:cs="Arial"/>
          <w:szCs w:val="24"/>
        </w:rPr>
        <w:t>;</w:t>
      </w:r>
      <w:r w:rsidR="00134DD8" w:rsidRPr="00F750BD">
        <w:rPr>
          <w:rFonts w:ascii="Arial" w:hAnsi="Arial" w:cs="Arial"/>
          <w:szCs w:val="24"/>
        </w:rPr>
        <w:t xml:space="preserve"> Charitable incorporated organisation (40%) and a Company Limited by Guarantee (37%) </w:t>
      </w:r>
      <w:r w:rsidR="0069362E" w:rsidRPr="00F750BD">
        <w:rPr>
          <w:rFonts w:ascii="Arial" w:hAnsi="Arial" w:cs="Arial"/>
          <w:szCs w:val="24"/>
        </w:rPr>
        <w:t xml:space="preserve">were </w:t>
      </w:r>
      <w:r w:rsidR="00134DD8" w:rsidRPr="00F750BD">
        <w:rPr>
          <w:rFonts w:ascii="Arial" w:hAnsi="Arial" w:cs="Arial"/>
          <w:szCs w:val="24"/>
        </w:rPr>
        <w:t>the most common responses (</w:t>
      </w:r>
      <w:r w:rsidR="00A1270D" w:rsidRPr="00F750BD">
        <w:rPr>
          <w:rFonts w:ascii="Arial" w:hAnsi="Arial" w:cs="Arial"/>
          <w:szCs w:val="24"/>
        </w:rPr>
        <w:fldChar w:fldCharType="begin"/>
      </w:r>
      <w:r w:rsidR="00A1270D" w:rsidRPr="00F750BD">
        <w:rPr>
          <w:rFonts w:ascii="Arial" w:hAnsi="Arial" w:cs="Arial"/>
          <w:szCs w:val="24"/>
        </w:rPr>
        <w:instrText xml:space="preserve"> REF _Ref76467455 \h </w:instrText>
      </w:r>
      <w:r w:rsidR="00F750BD" w:rsidRPr="00F750BD">
        <w:rPr>
          <w:rFonts w:ascii="Arial" w:hAnsi="Arial" w:cs="Arial"/>
          <w:szCs w:val="24"/>
        </w:rPr>
        <w:instrText xml:space="preserve"> \* MERGEFORMAT </w:instrText>
      </w:r>
      <w:r w:rsidR="00A1270D" w:rsidRPr="00F750BD">
        <w:rPr>
          <w:rFonts w:ascii="Arial" w:hAnsi="Arial" w:cs="Arial"/>
          <w:szCs w:val="24"/>
        </w:rPr>
      </w:r>
      <w:r w:rsidR="00A1270D" w:rsidRPr="00F750BD">
        <w:rPr>
          <w:rFonts w:ascii="Arial" w:hAnsi="Arial" w:cs="Arial"/>
          <w:szCs w:val="24"/>
        </w:rPr>
        <w:fldChar w:fldCharType="separate"/>
      </w:r>
      <w:r w:rsidR="00A1270D" w:rsidRPr="00F750BD">
        <w:rPr>
          <w:rFonts w:ascii="Arial" w:hAnsi="Arial" w:cs="Arial"/>
          <w:szCs w:val="24"/>
        </w:rPr>
        <w:t>Figure 5.2</w:t>
      </w:r>
      <w:r w:rsidR="00A1270D" w:rsidRPr="00F750BD">
        <w:rPr>
          <w:rFonts w:ascii="Arial" w:hAnsi="Arial" w:cs="Arial"/>
          <w:szCs w:val="24"/>
        </w:rPr>
        <w:fldChar w:fldCharType="end"/>
      </w:r>
      <w:r w:rsidR="00134DD8" w:rsidRPr="00F750BD">
        <w:rPr>
          <w:rFonts w:ascii="Arial" w:hAnsi="Arial" w:cs="Arial"/>
          <w:szCs w:val="24"/>
        </w:rPr>
        <w:t xml:space="preserve">). Nearly one in ten (8%) respondents indicated that they did not know the legal status of their organisation. </w:t>
      </w:r>
    </w:p>
    <w:p w14:paraId="4EACDFE1" w14:textId="77777777" w:rsidR="00134DD8" w:rsidRPr="00F750BD" w:rsidRDefault="00134DD8" w:rsidP="00F750BD">
      <w:pPr>
        <w:jc w:val="left"/>
        <w:rPr>
          <w:rFonts w:ascii="Arial" w:hAnsi="Arial" w:cs="Arial"/>
          <w:szCs w:val="24"/>
        </w:rPr>
      </w:pPr>
    </w:p>
    <w:p w14:paraId="591590AE" w14:textId="77777777" w:rsidR="00134DD8" w:rsidRPr="00F750BD" w:rsidRDefault="00134DD8" w:rsidP="00F750BD">
      <w:pPr>
        <w:jc w:val="left"/>
        <w:rPr>
          <w:rFonts w:ascii="Arial" w:hAnsi="Arial" w:cs="Arial"/>
          <w:szCs w:val="24"/>
        </w:rPr>
      </w:pPr>
    </w:p>
    <w:p w14:paraId="2B5C4A2A" w14:textId="77777777" w:rsidR="00134DD8" w:rsidRPr="00F750BD" w:rsidRDefault="00134DD8" w:rsidP="00F750BD">
      <w:pPr>
        <w:jc w:val="left"/>
        <w:rPr>
          <w:rFonts w:ascii="Arial" w:hAnsi="Arial" w:cs="Arial"/>
          <w:szCs w:val="24"/>
        </w:rPr>
      </w:pPr>
    </w:p>
    <w:p w14:paraId="0E95F6C4" w14:textId="2CB16166" w:rsidR="00134DD8" w:rsidRPr="00F750BD" w:rsidRDefault="00134DD8" w:rsidP="00F750BD">
      <w:pPr>
        <w:jc w:val="left"/>
        <w:rPr>
          <w:rFonts w:ascii="Arial" w:hAnsi="Arial" w:cs="Arial"/>
          <w:szCs w:val="24"/>
        </w:rPr>
      </w:pPr>
    </w:p>
    <w:p w14:paraId="2BF24A04" w14:textId="56769705" w:rsidR="00514E9F" w:rsidRDefault="00514E9F" w:rsidP="00F750BD">
      <w:pPr>
        <w:jc w:val="left"/>
        <w:rPr>
          <w:rFonts w:ascii="Arial" w:hAnsi="Arial" w:cs="Arial"/>
          <w:szCs w:val="24"/>
        </w:rPr>
      </w:pPr>
    </w:p>
    <w:p w14:paraId="1E8C9015" w14:textId="77777777" w:rsidR="00F23748" w:rsidRPr="00F750BD" w:rsidRDefault="00F23748" w:rsidP="00F750BD">
      <w:pPr>
        <w:jc w:val="left"/>
        <w:rPr>
          <w:rFonts w:ascii="Arial" w:hAnsi="Arial" w:cs="Arial"/>
          <w:szCs w:val="24"/>
        </w:rPr>
      </w:pPr>
    </w:p>
    <w:p w14:paraId="0478209B" w14:textId="77777777" w:rsidR="00514E9F" w:rsidRPr="00F750BD" w:rsidRDefault="00514E9F" w:rsidP="00F750BD">
      <w:pPr>
        <w:jc w:val="left"/>
        <w:rPr>
          <w:rFonts w:ascii="Arial" w:hAnsi="Arial" w:cs="Arial"/>
          <w:szCs w:val="24"/>
        </w:rPr>
      </w:pPr>
    </w:p>
    <w:p w14:paraId="0853C2D2" w14:textId="347AD86B" w:rsidR="00134DD8" w:rsidRPr="00F750BD" w:rsidRDefault="006151A7" w:rsidP="00F23748">
      <w:pPr>
        <w:pStyle w:val="Heading2"/>
      </w:pPr>
      <w:bookmarkStart w:id="27" w:name="_Ref76467455"/>
      <w:bookmarkStart w:id="28" w:name="_Toc76468610"/>
      <w:bookmarkStart w:id="29" w:name="_Toc76476177"/>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2</w:t>
        </w:r>
      </w:fldSimple>
      <w:bookmarkEnd w:id="27"/>
      <w:r w:rsidRPr="00F750BD">
        <w:t xml:space="preserve"> </w:t>
      </w:r>
      <w:r w:rsidR="00134DD8" w:rsidRPr="00F750BD">
        <w:t>Legal status of organisation</w:t>
      </w:r>
      <w:bookmarkEnd w:id="28"/>
      <w:bookmarkEnd w:id="29"/>
    </w:p>
    <w:p w14:paraId="1065A94A" w14:textId="709BA90F"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29D60F8F" wp14:editId="7E3424FE">
            <wp:extent cx="4584700" cy="4267200"/>
            <wp:effectExtent l="0" t="0" r="0" b="0"/>
            <wp:docPr id="12" name="Chart 12">
              <a:extLst xmlns:a="http://schemas.openxmlformats.org/drawingml/2006/main">
                <a:ext uri="{FF2B5EF4-FFF2-40B4-BE49-F238E27FC236}">
                  <a16:creationId xmlns:a16="http://schemas.microsoft.com/office/drawing/2014/main" id="{3E3BFAB0-F042-48C3-993C-907220061E4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EB18675" w14:textId="25BFC283" w:rsidR="000677DE" w:rsidRPr="00F750BD" w:rsidRDefault="00661588" w:rsidP="00F750BD">
      <w:pPr>
        <w:jc w:val="left"/>
        <w:rPr>
          <w:rFonts w:ascii="Arial" w:hAnsi="Arial" w:cs="Arial"/>
          <w:szCs w:val="24"/>
        </w:rPr>
      </w:pPr>
      <w:r w:rsidRPr="00F750BD">
        <w:rPr>
          <w:rFonts w:ascii="Arial" w:hAnsi="Arial" w:cs="Arial"/>
          <w:szCs w:val="24"/>
        </w:rPr>
        <w:t xml:space="preserve">Note: Respondents </w:t>
      </w:r>
      <w:r w:rsidR="00583EC0" w:rsidRPr="00F750BD">
        <w:rPr>
          <w:rFonts w:ascii="Arial" w:hAnsi="Arial" w:cs="Arial"/>
          <w:szCs w:val="24"/>
        </w:rPr>
        <w:t>could</w:t>
      </w:r>
      <w:r w:rsidRPr="00F750BD">
        <w:rPr>
          <w:rFonts w:ascii="Arial" w:hAnsi="Arial" w:cs="Arial"/>
          <w:szCs w:val="24"/>
        </w:rPr>
        <w:t xml:space="preserve"> select multiple answers, th</w:t>
      </w:r>
      <w:r w:rsidR="00CF34FB" w:rsidRPr="00F750BD">
        <w:rPr>
          <w:rFonts w:ascii="Arial" w:hAnsi="Arial" w:cs="Arial"/>
          <w:szCs w:val="24"/>
        </w:rPr>
        <w:t>erefore</w:t>
      </w:r>
      <w:r w:rsidRPr="00F750BD">
        <w:rPr>
          <w:rFonts w:ascii="Arial" w:hAnsi="Arial" w:cs="Arial"/>
          <w:szCs w:val="24"/>
        </w:rPr>
        <w:t xml:space="preserve"> totals are greater than 100%</w:t>
      </w:r>
    </w:p>
    <w:p w14:paraId="33883645" w14:textId="193794A5" w:rsidR="00661588" w:rsidRPr="00F750BD" w:rsidRDefault="00661588" w:rsidP="00F750BD">
      <w:pPr>
        <w:jc w:val="left"/>
        <w:rPr>
          <w:rFonts w:ascii="Arial" w:hAnsi="Arial" w:cs="Arial"/>
          <w:szCs w:val="24"/>
        </w:rPr>
      </w:pPr>
    </w:p>
    <w:p w14:paraId="271C3BCC" w14:textId="77777777" w:rsidR="00134DD8" w:rsidRPr="00F750BD" w:rsidRDefault="00134DD8" w:rsidP="00F23748">
      <w:pPr>
        <w:pStyle w:val="Heading2"/>
      </w:pPr>
      <w:r w:rsidRPr="00F750BD">
        <w:t>Where care and support services are delivered</w:t>
      </w:r>
    </w:p>
    <w:p w14:paraId="012ED8A1" w14:textId="2195355F" w:rsidR="00134DD8" w:rsidRPr="00F750BD" w:rsidRDefault="00DB4F64" w:rsidP="00F750BD">
      <w:pPr>
        <w:jc w:val="left"/>
        <w:rPr>
          <w:rFonts w:ascii="Arial" w:hAnsi="Arial" w:cs="Arial"/>
          <w:szCs w:val="24"/>
        </w:rPr>
      </w:pPr>
      <w:r w:rsidRPr="00F750BD">
        <w:rPr>
          <w:rFonts w:ascii="Arial" w:hAnsi="Arial" w:cs="Arial"/>
          <w:szCs w:val="24"/>
        </w:rPr>
        <w:t>Our survey was completed by organisations</w:t>
      </w:r>
      <w:r w:rsidR="00DD4EB7" w:rsidRPr="00F750BD">
        <w:rPr>
          <w:rFonts w:ascii="Arial" w:hAnsi="Arial" w:cs="Arial"/>
          <w:szCs w:val="24"/>
        </w:rPr>
        <w:t xml:space="preserve"> working in </w:t>
      </w:r>
      <w:r w:rsidR="00134DD8" w:rsidRPr="00F750BD">
        <w:rPr>
          <w:rFonts w:ascii="Arial" w:hAnsi="Arial" w:cs="Arial"/>
          <w:szCs w:val="24"/>
        </w:rPr>
        <w:t>all 22 local authorit</w:t>
      </w:r>
      <w:r w:rsidR="00123FD6" w:rsidRPr="00F750BD">
        <w:rPr>
          <w:rFonts w:ascii="Arial" w:hAnsi="Arial" w:cs="Arial"/>
          <w:szCs w:val="24"/>
        </w:rPr>
        <w:t>y areas</w:t>
      </w:r>
      <w:r w:rsidR="00134DD8" w:rsidRPr="00F750BD">
        <w:rPr>
          <w:rFonts w:ascii="Arial" w:hAnsi="Arial" w:cs="Arial"/>
          <w:szCs w:val="24"/>
        </w:rPr>
        <w:t xml:space="preserve"> in Wales. Around one in five (19%) respondents </w:t>
      </w:r>
      <w:r w:rsidR="00220402" w:rsidRPr="00F750BD">
        <w:rPr>
          <w:rFonts w:ascii="Arial" w:hAnsi="Arial" w:cs="Arial"/>
          <w:szCs w:val="24"/>
        </w:rPr>
        <w:t>told us that</w:t>
      </w:r>
      <w:r w:rsidR="00134DD8" w:rsidRPr="00F750BD">
        <w:rPr>
          <w:rFonts w:ascii="Arial" w:hAnsi="Arial" w:cs="Arial"/>
          <w:szCs w:val="24"/>
        </w:rPr>
        <w:t xml:space="preserve"> they deliver care and support services and activities across all of Wales. Powys (14%) and Denbighshire (13%) </w:t>
      </w:r>
      <w:r w:rsidR="00E34210" w:rsidRPr="00F750BD">
        <w:rPr>
          <w:rFonts w:ascii="Arial" w:hAnsi="Arial" w:cs="Arial"/>
          <w:szCs w:val="24"/>
        </w:rPr>
        <w:t xml:space="preserve">had </w:t>
      </w:r>
      <w:r w:rsidR="00134DD8" w:rsidRPr="00F750BD">
        <w:rPr>
          <w:rFonts w:ascii="Arial" w:hAnsi="Arial" w:cs="Arial"/>
          <w:szCs w:val="24"/>
        </w:rPr>
        <w:t>for the highest proportion of respondents with Ceredigion and Merthyr Tydfil the lowest (each 5%) (</w:t>
      </w:r>
      <w:r w:rsidR="00C27272" w:rsidRPr="00F750BD">
        <w:rPr>
          <w:rFonts w:ascii="Arial" w:hAnsi="Arial" w:cs="Arial"/>
          <w:szCs w:val="24"/>
        </w:rPr>
        <w:t xml:space="preserve">we provide a full breakdown by local authority in </w:t>
      </w:r>
      <w:hyperlink w:anchor="_Appendix_3_Data" w:history="1">
        <w:r w:rsidR="00134DD8" w:rsidRPr="00F750BD">
          <w:rPr>
            <w:rStyle w:val="Hyperlink"/>
            <w:rFonts w:ascii="Arial" w:hAnsi="Arial" w:cs="Arial"/>
            <w:szCs w:val="24"/>
          </w:rPr>
          <w:t xml:space="preserve">Appendix </w:t>
        </w:r>
        <w:r w:rsidR="00D224F3" w:rsidRPr="00F750BD">
          <w:rPr>
            <w:rStyle w:val="Hyperlink"/>
            <w:rFonts w:ascii="Arial" w:hAnsi="Arial" w:cs="Arial"/>
            <w:szCs w:val="24"/>
          </w:rPr>
          <w:t>3</w:t>
        </w:r>
      </w:hyperlink>
      <w:r w:rsidR="00134DD8" w:rsidRPr="00F750BD">
        <w:rPr>
          <w:rFonts w:ascii="Arial" w:hAnsi="Arial" w:cs="Arial"/>
          <w:szCs w:val="24"/>
        </w:rPr>
        <w:t>). This corresponds with information from the WCVA Data Hub which highlights that Powys and Denbighshire have the greatest number of charities per 1,000 people.</w:t>
      </w:r>
      <w:r w:rsidR="00134DD8" w:rsidRPr="00F23748">
        <w:rPr>
          <w:rFonts w:ascii="Arial" w:hAnsi="Arial" w:cs="Arial"/>
          <w:szCs w:val="24"/>
          <w:vertAlign w:val="superscript"/>
        </w:rPr>
        <w:footnoteReference w:id="14"/>
      </w:r>
      <w:r w:rsidR="00134DD8" w:rsidRPr="00F23748">
        <w:rPr>
          <w:rFonts w:ascii="Arial" w:hAnsi="Arial" w:cs="Arial"/>
          <w:szCs w:val="24"/>
          <w:vertAlign w:val="superscript"/>
        </w:rPr>
        <w:t xml:space="preserve"> </w:t>
      </w:r>
      <w:r w:rsidR="001A36F3" w:rsidRPr="00F750BD">
        <w:rPr>
          <w:rFonts w:ascii="Arial" w:hAnsi="Arial" w:cs="Arial"/>
          <w:szCs w:val="24"/>
        </w:rPr>
        <w:t>Thirteen per cent of respondents had offices outside Wales.</w:t>
      </w:r>
    </w:p>
    <w:p w14:paraId="7D3951F4" w14:textId="77777777" w:rsidR="00134DD8" w:rsidRPr="00F750BD" w:rsidRDefault="00134DD8" w:rsidP="00F750BD">
      <w:pPr>
        <w:jc w:val="left"/>
        <w:rPr>
          <w:rFonts w:ascii="Arial" w:hAnsi="Arial" w:cs="Arial"/>
          <w:szCs w:val="24"/>
        </w:rPr>
      </w:pPr>
    </w:p>
    <w:p w14:paraId="2022A731" w14:textId="42A8CD01" w:rsidR="00A26CA7" w:rsidRPr="00F750BD" w:rsidRDefault="00134DD8" w:rsidP="00F750BD">
      <w:pPr>
        <w:jc w:val="left"/>
        <w:rPr>
          <w:rFonts w:ascii="Arial" w:hAnsi="Arial" w:cs="Arial"/>
          <w:szCs w:val="24"/>
        </w:rPr>
      </w:pPr>
      <w:r w:rsidRPr="00F750BD">
        <w:rPr>
          <w:rFonts w:ascii="Arial" w:hAnsi="Arial" w:cs="Arial"/>
          <w:szCs w:val="24"/>
        </w:rPr>
        <w:t xml:space="preserve">Analysis by </w:t>
      </w:r>
      <w:r w:rsidR="00977D57" w:rsidRPr="00F750BD">
        <w:rPr>
          <w:rFonts w:ascii="Arial" w:hAnsi="Arial" w:cs="Arial"/>
          <w:szCs w:val="24"/>
        </w:rPr>
        <w:t>Regional Partnership Board area</w:t>
      </w:r>
      <w:r w:rsidR="00111105" w:rsidRPr="00F750BD">
        <w:rPr>
          <w:rFonts w:ascii="Arial" w:hAnsi="Arial" w:cs="Arial"/>
          <w:szCs w:val="24"/>
        </w:rPr>
        <w:t xml:space="preserve">, which includes Health Boards, local authorities and the third sector, </w:t>
      </w:r>
      <w:r w:rsidR="00FD1F83" w:rsidRPr="00F750BD">
        <w:rPr>
          <w:rFonts w:ascii="Arial" w:hAnsi="Arial" w:cs="Arial"/>
          <w:szCs w:val="24"/>
        </w:rPr>
        <w:t>indicates that North Wales and Gwent account for the largest proportion of responses</w:t>
      </w:r>
      <w:r w:rsidR="00111105" w:rsidRPr="00F750BD">
        <w:rPr>
          <w:rFonts w:ascii="Arial" w:hAnsi="Arial" w:cs="Arial"/>
          <w:szCs w:val="24"/>
        </w:rPr>
        <w:t xml:space="preserve"> </w:t>
      </w:r>
      <w:r w:rsidR="0098302F" w:rsidRPr="00F750BD">
        <w:rPr>
          <w:rFonts w:ascii="Arial" w:hAnsi="Arial" w:cs="Arial"/>
          <w:szCs w:val="24"/>
        </w:rPr>
        <w:t xml:space="preserve">by some distance </w:t>
      </w:r>
      <w:r w:rsidR="00111105" w:rsidRPr="00F750BD">
        <w:rPr>
          <w:rFonts w:ascii="Arial" w:hAnsi="Arial" w:cs="Arial"/>
          <w:szCs w:val="24"/>
        </w:rPr>
        <w:t>(</w:t>
      </w:r>
      <w:r w:rsidR="00A1270D" w:rsidRPr="00F750BD">
        <w:rPr>
          <w:rFonts w:ascii="Arial" w:hAnsi="Arial" w:cs="Arial"/>
          <w:szCs w:val="24"/>
        </w:rPr>
        <w:fldChar w:fldCharType="begin"/>
      </w:r>
      <w:r w:rsidR="00A1270D" w:rsidRPr="00F750BD">
        <w:rPr>
          <w:rFonts w:ascii="Arial" w:hAnsi="Arial" w:cs="Arial"/>
          <w:szCs w:val="24"/>
        </w:rPr>
        <w:instrText xml:space="preserve"> REF _Ref76467483 \h </w:instrText>
      </w:r>
      <w:r w:rsidR="00F750BD" w:rsidRPr="00F750BD">
        <w:rPr>
          <w:rFonts w:ascii="Arial" w:hAnsi="Arial" w:cs="Arial"/>
          <w:szCs w:val="24"/>
        </w:rPr>
        <w:instrText xml:space="preserve"> \* MERGEFORMAT </w:instrText>
      </w:r>
      <w:r w:rsidR="00A1270D" w:rsidRPr="00F750BD">
        <w:rPr>
          <w:rFonts w:ascii="Arial" w:hAnsi="Arial" w:cs="Arial"/>
          <w:szCs w:val="24"/>
        </w:rPr>
      </w:r>
      <w:r w:rsidR="00A1270D" w:rsidRPr="00F750BD">
        <w:rPr>
          <w:rFonts w:ascii="Arial" w:hAnsi="Arial" w:cs="Arial"/>
          <w:szCs w:val="24"/>
        </w:rPr>
        <w:fldChar w:fldCharType="separate"/>
      </w:r>
      <w:r w:rsidR="00A1270D" w:rsidRPr="00F750BD">
        <w:rPr>
          <w:rFonts w:ascii="Arial" w:hAnsi="Arial" w:cs="Arial"/>
          <w:szCs w:val="24"/>
        </w:rPr>
        <w:t>Figure 5.3</w:t>
      </w:r>
      <w:r w:rsidR="00A1270D" w:rsidRPr="00F750BD">
        <w:rPr>
          <w:rFonts w:ascii="Arial" w:hAnsi="Arial" w:cs="Arial"/>
          <w:szCs w:val="24"/>
        </w:rPr>
        <w:fldChar w:fldCharType="end"/>
      </w:r>
      <w:r w:rsidR="00111105" w:rsidRPr="00F750BD">
        <w:rPr>
          <w:rFonts w:ascii="Arial" w:hAnsi="Arial" w:cs="Arial"/>
          <w:szCs w:val="24"/>
        </w:rPr>
        <w:t>)</w:t>
      </w:r>
      <w:r w:rsidR="00FD1F83" w:rsidRPr="00F750BD">
        <w:rPr>
          <w:rFonts w:ascii="Arial" w:hAnsi="Arial" w:cs="Arial"/>
          <w:szCs w:val="24"/>
        </w:rPr>
        <w:t xml:space="preserve">. </w:t>
      </w:r>
    </w:p>
    <w:p w14:paraId="35AA9B2C" w14:textId="559E0C58" w:rsidR="00FD1F83" w:rsidRPr="00F750BD" w:rsidRDefault="00FD1F83" w:rsidP="00F750BD">
      <w:pPr>
        <w:jc w:val="left"/>
        <w:rPr>
          <w:rFonts w:ascii="Arial" w:hAnsi="Arial" w:cs="Arial"/>
          <w:szCs w:val="24"/>
        </w:rPr>
      </w:pPr>
    </w:p>
    <w:p w14:paraId="2B4C606A" w14:textId="77777777" w:rsidR="002D02F1" w:rsidRPr="00F750BD" w:rsidRDefault="002D02F1" w:rsidP="00F750BD">
      <w:pPr>
        <w:jc w:val="left"/>
        <w:rPr>
          <w:rFonts w:ascii="Arial" w:hAnsi="Arial" w:cs="Arial"/>
          <w:szCs w:val="24"/>
        </w:rPr>
      </w:pPr>
    </w:p>
    <w:p w14:paraId="0D85CF7D" w14:textId="77777777" w:rsidR="00A26CA7" w:rsidRPr="00F750BD" w:rsidRDefault="00A26CA7" w:rsidP="00F750BD">
      <w:pPr>
        <w:jc w:val="left"/>
        <w:rPr>
          <w:rFonts w:ascii="Arial" w:hAnsi="Arial" w:cs="Arial"/>
          <w:szCs w:val="24"/>
        </w:rPr>
      </w:pPr>
    </w:p>
    <w:p w14:paraId="5F13B72F" w14:textId="71BA776F" w:rsidR="008F6C30" w:rsidRPr="00F750BD" w:rsidRDefault="006151A7" w:rsidP="00F23748">
      <w:pPr>
        <w:pStyle w:val="Heading2"/>
      </w:pPr>
      <w:bookmarkStart w:id="30" w:name="_Ref76467483"/>
      <w:bookmarkStart w:id="31" w:name="_Toc76468611"/>
      <w:bookmarkStart w:id="32" w:name="_Toc76476178"/>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3</w:t>
        </w:r>
      </w:fldSimple>
      <w:bookmarkEnd w:id="30"/>
      <w:r w:rsidRPr="00F750BD">
        <w:t xml:space="preserve"> </w:t>
      </w:r>
      <w:r w:rsidR="00A26CA7" w:rsidRPr="00F750BD">
        <w:t>Distribution of respondents by Regional Partnership Board area</w:t>
      </w:r>
      <w:bookmarkEnd w:id="31"/>
      <w:bookmarkEnd w:id="32"/>
    </w:p>
    <w:p w14:paraId="05F912EF" w14:textId="2A023104" w:rsidR="008F6C30" w:rsidRPr="00F750BD" w:rsidRDefault="00702798" w:rsidP="00F750BD">
      <w:pPr>
        <w:jc w:val="left"/>
        <w:rPr>
          <w:rFonts w:ascii="Arial" w:hAnsi="Arial" w:cs="Arial"/>
          <w:szCs w:val="24"/>
        </w:rPr>
      </w:pPr>
      <w:r w:rsidRPr="00F750BD">
        <w:rPr>
          <w:rFonts w:ascii="Arial" w:hAnsi="Arial" w:cs="Arial"/>
          <w:noProof/>
          <w:szCs w:val="24"/>
        </w:rPr>
        <w:drawing>
          <wp:inline distT="0" distB="0" distL="0" distR="0" wp14:anchorId="311F3428" wp14:editId="317C1DF5">
            <wp:extent cx="4573905" cy="2743200"/>
            <wp:effectExtent l="0" t="0" r="0" b="0"/>
            <wp:docPr id="38" name="Chart 38">
              <a:extLst xmlns:a="http://schemas.openxmlformats.org/drawingml/2006/main">
                <a:ext uri="{FF2B5EF4-FFF2-40B4-BE49-F238E27FC236}">
                  <a16:creationId xmlns:a16="http://schemas.microsoft.com/office/drawing/2014/main" id="{0DD34267-21F2-42CC-9A1D-24976D5ECF6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BFB8DC6" w14:textId="3A4BEA77" w:rsidR="00F25824" w:rsidRPr="00F750BD" w:rsidRDefault="00F25824" w:rsidP="00F750BD">
      <w:pPr>
        <w:jc w:val="left"/>
        <w:rPr>
          <w:rFonts w:ascii="Arial" w:hAnsi="Arial" w:cs="Arial"/>
          <w:szCs w:val="24"/>
        </w:rPr>
      </w:pPr>
    </w:p>
    <w:p w14:paraId="1F205121" w14:textId="259D2AFB" w:rsidR="00CB33E6" w:rsidRPr="00F750BD" w:rsidRDefault="001A4B4E" w:rsidP="00F750BD">
      <w:pPr>
        <w:jc w:val="left"/>
        <w:rPr>
          <w:rFonts w:ascii="Arial" w:hAnsi="Arial" w:cs="Arial"/>
          <w:szCs w:val="24"/>
        </w:rPr>
      </w:pPr>
      <w:r w:rsidRPr="00F750BD">
        <w:rPr>
          <w:rFonts w:ascii="Arial" w:hAnsi="Arial" w:cs="Arial"/>
          <w:szCs w:val="24"/>
        </w:rPr>
        <w:t>Information</w:t>
      </w:r>
      <w:r w:rsidRPr="00F750BD" w:rsidDel="001A4B4E">
        <w:rPr>
          <w:rFonts w:ascii="Arial" w:hAnsi="Arial" w:cs="Arial"/>
          <w:szCs w:val="24"/>
        </w:rPr>
        <w:t xml:space="preserve"> </w:t>
      </w:r>
      <w:r w:rsidRPr="00F750BD">
        <w:rPr>
          <w:rFonts w:ascii="Arial" w:hAnsi="Arial" w:cs="Arial"/>
          <w:szCs w:val="24"/>
        </w:rPr>
        <w:t xml:space="preserve">about where </w:t>
      </w:r>
      <w:r w:rsidR="00CB33E6" w:rsidRPr="00F750BD">
        <w:rPr>
          <w:rFonts w:ascii="Arial" w:hAnsi="Arial" w:cs="Arial"/>
          <w:szCs w:val="24"/>
        </w:rPr>
        <w:t xml:space="preserve"> third sector organisations deliver care and support services and activities is valuable in contributing towards joint strategic assessments of care and support needs (Section 14 requirement of the Social Services and Well-being (Wales) Act 2014).</w:t>
      </w:r>
    </w:p>
    <w:p w14:paraId="305EC6DC" w14:textId="77777777" w:rsidR="00134DD8" w:rsidRPr="00F750BD" w:rsidRDefault="00134DD8" w:rsidP="00F750BD">
      <w:pPr>
        <w:jc w:val="left"/>
        <w:rPr>
          <w:rFonts w:ascii="Arial" w:hAnsi="Arial" w:cs="Arial"/>
          <w:szCs w:val="24"/>
          <w:highlight w:val="yellow"/>
        </w:rPr>
      </w:pPr>
    </w:p>
    <w:p w14:paraId="5575E2D1" w14:textId="77777777" w:rsidR="00134DD8" w:rsidRPr="00F750BD" w:rsidRDefault="00134DD8" w:rsidP="00F23748">
      <w:pPr>
        <w:pStyle w:val="Heading2"/>
      </w:pPr>
      <w:r w:rsidRPr="00F750BD">
        <w:t>How long organisations have been delivering services</w:t>
      </w:r>
    </w:p>
    <w:p w14:paraId="268B4205" w14:textId="60CD700F" w:rsidR="00134DD8" w:rsidRPr="00F750BD" w:rsidRDefault="00194DDF" w:rsidP="00F750BD">
      <w:pPr>
        <w:jc w:val="left"/>
        <w:rPr>
          <w:rFonts w:ascii="Arial" w:hAnsi="Arial" w:cs="Arial"/>
          <w:szCs w:val="24"/>
        </w:rPr>
      </w:pPr>
      <w:r w:rsidRPr="00F750BD">
        <w:rPr>
          <w:rFonts w:ascii="Arial" w:hAnsi="Arial" w:cs="Arial"/>
          <w:szCs w:val="24"/>
        </w:rPr>
        <w:t>The length of time</w:t>
      </w:r>
      <w:r w:rsidR="00134DD8" w:rsidRPr="00F750BD">
        <w:rPr>
          <w:rFonts w:ascii="Arial" w:hAnsi="Arial" w:cs="Arial"/>
          <w:szCs w:val="24"/>
        </w:rPr>
        <w:t xml:space="preserve"> organisations have been delivering services</w:t>
      </w:r>
      <w:r w:rsidRPr="00F750BD">
        <w:rPr>
          <w:rFonts w:ascii="Arial" w:hAnsi="Arial" w:cs="Arial"/>
          <w:szCs w:val="24"/>
        </w:rPr>
        <w:t xml:space="preserve"> </w:t>
      </w:r>
      <w:r w:rsidR="00AA5013" w:rsidRPr="00F750BD">
        <w:rPr>
          <w:rFonts w:ascii="Arial" w:hAnsi="Arial" w:cs="Arial"/>
          <w:szCs w:val="24"/>
        </w:rPr>
        <w:t>show</w:t>
      </w:r>
      <w:r w:rsidR="00F71BE7" w:rsidRPr="00F750BD">
        <w:rPr>
          <w:rFonts w:ascii="Arial" w:hAnsi="Arial" w:cs="Arial"/>
          <w:szCs w:val="24"/>
        </w:rPr>
        <w:t>s</w:t>
      </w:r>
      <w:r w:rsidR="00134DD8" w:rsidRPr="00F750BD">
        <w:rPr>
          <w:rFonts w:ascii="Arial" w:hAnsi="Arial" w:cs="Arial"/>
          <w:szCs w:val="24"/>
        </w:rPr>
        <w:t xml:space="preserve"> the maturity of the third sector across Wales</w:t>
      </w:r>
      <w:r w:rsidR="00F71BE7" w:rsidRPr="00F750BD">
        <w:rPr>
          <w:rFonts w:ascii="Arial" w:hAnsi="Arial" w:cs="Arial"/>
          <w:szCs w:val="24"/>
        </w:rPr>
        <w:t>,</w:t>
      </w:r>
      <w:r w:rsidR="00134DD8" w:rsidRPr="00F750BD">
        <w:rPr>
          <w:rFonts w:ascii="Arial" w:hAnsi="Arial" w:cs="Arial"/>
          <w:szCs w:val="24"/>
        </w:rPr>
        <w:t xml:space="preserve"> with more than half stating that they have deliver</w:t>
      </w:r>
      <w:r w:rsidR="004A1930" w:rsidRPr="00F750BD">
        <w:rPr>
          <w:rFonts w:ascii="Arial" w:hAnsi="Arial" w:cs="Arial"/>
          <w:szCs w:val="24"/>
        </w:rPr>
        <w:t>ed</w:t>
      </w:r>
      <w:r w:rsidR="00134DD8" w:rsidRPr="00F750BD">
        <w:rPr>
          <w:rFonts w:ascii="Arial" w:hAnsi="Arial" w:cs="Arial"/>
          <w:szCs w:val="24"/>
        </w:rPr>
        <w:t xml:space="preserve"> services for over 10 years (</w:t>
      </w:r>
      <w:r w:rsidR="003B5BD9" w:rsidRPr="00F750BD">
        <w:rPr>
          <w:rFonts w:ascii="Arial" w:hAnsi="Arial" w:cs="Arial"/>
          <w:szCs w:val="24"/>
        </w:rPr>
        <w:fldChar w:fldCharType="begin"/>
      </w:r>
      <w:r w:rsidR="003B5BD9" w:rsidRPr="00F750BD">
        <w:rPr>
          <w:rFonts w:ascii="Arial" w:hAnsi="Arial" w:cs="Arial"/>
          <w:szCs w:val="24"/>
        </w:rPr>
        <w:instrText xml:space="preserve"> REF _Ref76467516 \h </w:instrText>
      </w:r>
      <w:r w:rsidR="00F750BD" w:rsidRPr="00F750BD">
        <w:rPr>
          <w:rFonts w:ascii="Arial" w:hAnsi="Arial" w:cs="Arial"/>
          <w:szCs w:val="24"/>
        </w:rPr>
        <w:instrText xml:space="preserve"> \* MERGEFORMAT </w:instrText>
      </w:r>
      <w:r w:rsidR="003B5BD9" w:rsidRPr="00F750BD">
        <w:rPr>
          <w:rFonts w:ascii="Arial" w:hAnsi="Arial" w:cs="Arial"/>
          <w:szCs w:val="24"/>
        </w:rPr>
      </w:r>
      <w:r w:rsidR="003B5BD9" w:rsidRPr="00F750BD">
        <w:rPr>
          <w:rFonts w:ascii="Arial" w:hAnsi="Arial" w:cs="Arial"/>
          <w:szCs w:val="24"/>
        </w:rPr>
        <w:fldChar w:fldCharType="separate"/>
      </w:r>
      <w:r w:rsidR="003B5BD9" w:rsidRPr="00F750BD">
        <w:rPr>
          <w:rFonts w:ascii="Arial" w:hAnsi="Arial" w:cs="Arial"/>
          <w:szCs w:val="24"/>
        </w:rPr>
        <w:t>Figure 5.4</w:t>
      </w:r>
      <w:r w:rsidR="003B5BD9" w:rsidRPr="00F750BD">
        <w:rPr>
          <w:rFonts w:ascii="Arial" w:hAnsi="Arial" w:cs="Arial"/>
          <w:szCs w:val="24"/>
        </w:rPr>
        <w:fldChar w:fldCharType="end"/>
      </w:r>
      <w:r w:rsidR="00134DD8" w:rsidRPr="00F750BD">
        <w:rPr>
          <w:rFonts w:ascii="Arial" w:hAnsi="Arial" w:cs="Arial"/>
          <w:szCs w:val="24"/>
        </w:rPr>
        <w:t xml:space="preserve">). </w:t>
      </w:r>
    </w:p>
    <w:p w14:paraId="47708857" w14:textId="77777777" w:rsidR="00134DD8" w:rsidRPr="00F750BD" w:rsidRDefault="00134DD8" w:rsidP="00F750BD">
      <w:pPr>
        <w:jc w:val="left"/>
        <w:rPr>
          <w:rFonts w:ascii="Arial" w:hAnsi="Arial" w:cs="Arial"/>
          <w:szCs w:val="24"/>
        </w:rPr>
      </w:pPr>
    </w:p>
    <w:p w14:paraId="710B0E4A" w14:textId="14007244" w:rsidR="00134DD8" w:rsidRPr="00F750BD" w:rsidRDefault="003B5BD9" w:rsidP="00F23748">
      <w:pPr>
        <w:pStyle w:val="Heading2"/>
      </w:pPr>
      <w:bookmarkStart w:id="33" w:name="_Ref76467516"/>
      <w:bookmarkStart w:id="34" w:name="_Toc76468612"/>
      <w:bookmarkStart w:id="35" w:name="_Toc76476179"/>
      <w:r w:rsidRPr="00F750BD">
        <w:t xml:space="preserve">Figure </w:t>
      </w:r>
      <w:fldSimple w:instr=" STYLEREF 1 \s ">
        <w:r w:rsidR="00604884" w:rsidRPr="00F750BD">
          <w:t>5</w:t>
        </w:r>
      </w:fldSimple>
      <w:r w:rsidR="00604884" w:rsidRPr="00F750BD">
        <w:t>.</w:t>
      </w:r>
      <w:fldSimple w:instr=" SEQ Figure \* ARABIC \s 1 ">
        <w:r w:rsidR="00604884" w:rsidRPr="00F750BD">
          <w:t>4</w:t>
        </w:r>
      </w:fldSimple>
      <w:bookmarkEnd w:id="33"/>
      <w:r w:rsidRPr="00F750BD">
        <w:t xml:space="preserve"> </w:t>
      </w:r>
      <w:r w:rsidR="00134DD8" w:rsidRPr="00F750BD">
        <w:t>How long organisations have been delivering care and support services and activities</w:t>
      </w:r>
      <w:bookmarkEnd w:id="34"/>
      <w:bookmarkEnd w:id="35"/>
      <w:r w:rsidR="00134DD8" w:rsidRPr="00F750BD">
        <w:t xml:space="preserve"> </w:t>
      </w:r>
    </w:p>
    <w:p w14:paraId="5EC66A36"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409A4F59" wp14:editId="0196193F">
            <wp:extent cx="4565015" cy="2447925"/>
            <wp:effectExtent l="0" t="0" r="0" b="3175"/>
            <wp:docPr id="9" name="Chart 9">
              <a:extLst xmlns:a="http://schemas.openxmlformats.org/drawingml/2006/main">
                <a:ext uri="{FF2B5EF4-FFF2-40B4-BE49-F238E27FC236}">
                  <a16:creationId xmlns:a16="http://schemas.microsoft.com/office/drawing/2014/main" id="{AD5FF5E4-446E-4B27-9623-73BF8AA0C5E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7CE57088" w14:textId="4450E157" w:rsidR="00134DD8" w:rsidRPr="00F750BD" w:rsidRDefault="004A1930" w:rsidP="00F750BD">
      <w:pPr>
        <w:jc w:val="left"/>
        <w:rPr>
          <w:rFonts w:ascii="Arial" w:hAnsi="Arial" w:cs="Arial"/>
          <w:szCs w:val="24"/>
        </w:rPr>
      </w:pPr>
      <w:r w:rsidRPr="00F750BD">
        <w:rPr>
          <w:rFonts w:ascii="Arial" w:hAnsi="Arial" w:cs="Arial"/>
          <w:szCs w:val="24"/>
        </w:rPr>
        <w:t>S</w:t>
      </w:r>
      <w:r w:rsidR="00134DD8" w:rsidRPr="00F750BD">
        <w:rPr>
          <w:rFonts w:ascii="Arial" w:hAnsi="Arial" w:cs="Arial"/>
          <w:szCs w:val="24"/>
        </w:rPr>
        <w:t>ocial enterprises have on average been delivering care and support services and activities for less time than other types of business (</w:t>
      </w:r>
      <w:r w:rsidR="00FD2844" w:rsidRPr="00F750BD">
        <w:rPr>
          <w:rFonts w:ascii="Arial" w:hAnsi="Arial" w:cs="Arial"/>
          <w:szCs w:val="24"/>
        </w:rPr>
        <w:fldChar w:fldCharType="begin"/>
      </w:r>
      <w:r w:rsidR="00FD2844" w:rsidRPr="00F750BD">
        <w:rPr>
          <w:rFonts w:ascii="Arial" w:hAnsi="Arial" w:cs="Arial"/>
          <w:szCs w:val="24"/>
        </w:rPr>
        <w:instrText xml:space="preserve"> REF _Ref76467603 \h </w:instrText>
      </w:r>
      <w:r w:rsidR="00F750BD" w:rsidRPr="00F750BD">
        <w:rPr>
          <w:rFonts w:ascii="Arial" w:hAnsi="Arial" w:cs="Arial"/>
          <w:szCs w:val="24"/>
        </w:rPr>
        <w:instrText xml:space="preserve"> \* MERGEFORMAT </w:instrText>
      </w:r>
      <w:r w:rsidR="00FD2844" w:rsidRPr="00F750BD">
        <w:rPr>
          <w:rFonts w:ascii="Arial" w:hAnsi="Arial" w:cs="Arial"/>
          <w:szCs w:val="24"/>
        </w:rPr>
      </w:r>
      <w:r w:rsidR="00FD2844" w:rsidRPr="00F750BD">
        <w:rPr>
          <w:rFonts w:ascii="Arial" w:hAnsi="Arial" w:cs="Arial"/>
          <w:szCs w:val="24"/>
        </w:rPr>
        <w:fldChar w:fldCharType="separate"/>
      </w:r>
      <w:r w:rsidR="00FD2844" w:rsidRPr="00F750BD">
        <w:rPr>
          <w:rFonts w:ascii="Arial" w:hAnsi="Arial" w:cs="Arial"/>
          <w:szCs w:val="24"/>
        </w:rPr>
        <w:t>Figure 5.5</w:t>
      </w:r>
      <w:r w:rsidR="00FD2844" w:rsidRPr="00F750BD">
        <w:rPr>
          <w:rFonts w:ascii="Arial" w:hAnsi="Arial" w:cs="Arial"/>
          <w:szCs w:val="24"/>
        </w:rPr>
        <w:fldChar w:fldCharType="end"/>
      </w:r>
      <w:r w:rsidR="00134DD8" w:rsidRPr="00F750BD">
        <w:rPr>
          <w:rFonts w:ascii="Arial" w:hAnsi="Arial" w:cs="Arial"/>
          <w:szCs w:val="24"/>
        </w:rPr>
        <w:t xml:space="preserve">). </w:t>
      </w:r>
    </w:p>
    <w:p w14:paraId="091B0639" w14:textId="77777777" w:rsidR="00134DD8" w:rsidRPr="00F750BD" w:rsidRDefault="00134DD8" w:rsidP="00F750BD">
      <w:pPr>
        <w:jc w:val="left"/>
        <w:rPr>
          <w:rFonts w:ascii="Arial" w:hAnsi="Arial" w:cs="Arial"/>
          <w:szCs w:val="24"/>
        </w:rPr>
      </w:pPr>
    </w:p>
    <w:p w14:paraId="6CCA7313" w14:textId="00DE8F29" w:rsidR="00134DD8" w:rsidRPr="00F750BD" w:rsidRDefault="00FD2844" w:rsidP="00F23748">
      <w:pPr>
        <w:pStyle w:val="Heading2"/>
      </w:pPr>
      <w:bookmarkStart w:id="36" w:name="_Ref76467603"/>
      <w:bookmarkStart w:id="37" w:name="_Toc76468613"/>
      <w:bookmarkStart w:id="38" w:name="_Toc76476180"/>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5</w:t>
        </w:r>
      </w:fldSimple>
      <w:bookmarkEnd w:id="36"/>
      <w:r w:rsidR="001C3242" w:rsidRPr="00F750BD">
        <w:t xml:space="preserve"> </w:t>
      </w:r>
      <w:r w:rsidR="00134DD8" w:rsidRPr="00F750BD">
        <w:t>How long organisations have been delivering services by type of business</w:t>
      </w:r>
      <w:bookmarkEnd w:id="37"/>
      <w:bookmarkEnd w:id="38"/>
    </w:p>
    <w:p w14:paraId="76013EDD"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6EB5FCD5" wp14:editId="7653462C">
            <wp:extent cx="5562600" cy="2114550"/>
            <wp:effectExtent l="0" t="0" r="0" b="0"/>
            <wp:docPr id="19" name="Chart 19">
              <a:extLst xmlns:a="http://schemas.openxmlformats.org/drawingml/2006/main">
                <a:ext uri="{FF2B5EF4-FFF2-40B4-BE49-F238E27FC236}">
                  <a16:creationId xmlns:a16="http://schemas.microsoft.com/office/drawing/2014/main" id="{89788011-2387-40F1-A9E0-832E63FCBA9F}"/>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28D5A2EA" w14:textId="77777777" w:rsidR="00134DD8" w:rsidRPr="00F750BD" w:rsidRDefault="00134DD8" w:rsidP="00F750BD">
      <w:pPr>
        <w:pStyle w:val="Heading2"/>
      </w:pPr>
      <w:r w:rsidRPr="00F750BD">
        <w:t xml:space="preserve">Profile of workforce </w:t>
      </w:r>
    </w:p>
    <w:p w14:paraId="26D7C3F3" w14:textId="6DE1A40A" w:rsidR="00134DD8" w:rsidRPr="00F750BD" w:rsidRDefault="00F33459" w:rsidP="00F750BD">
      <w:pPr>
        <w:jc w:val="left"/>
        <w:rPr>
          <w:rFonts w:ascii="Arial" w:hAnsi="Arial" w:cs="Arial"/>
          <w:szCs w:val="24"/>
        </w:rPr>
      </w:pPr>
      <w:r w:rsidRPr="00F750BD">
        <w:rPr>
          <w:rFonts w:ascii="Arial" w:hAnsi="Arial" w:cs="Arial"/>
          <w:szCs w:val="24"/>
        </w:rPr>
        <w:t>W</w:t>
      </w:r>
      <w:r w:rsidR="009A5B03" w:rsidRPr="00F750BD">
        <w:rPr>
          <w:rFonts w:ascii="Arial" w:hAnsi="Arial" w:cs="Arial"/>
          <w:szCs w:val="24"/>
        </w:rPr>
        <w:t xml:space="preserve">e asked </w:t>
      </w:r>
      <w:r w:rsidR="00134DD8" w:rsidRPr="00F750BD">
        <w:rPr>
          <w:rFonts w:ascii="Arial" w:hAnsi="Arial" w:cs="Arial"/>
          <w:szCs w:val="24"/>
        </w:rPr>
        <w:t xml:space="preserve">respondents </w:t>
      </w:r>
      <w:r w:rsidR="00822337" w:rsidRPr="00F750BD">
        <w:rPr>
          <w:rFonts w:ascii="Arial" w:hAnsi="Arial" w:cs="Arial"/>
          <w:szCs w:val="24"/>
        </w:rPr>
        <w:t>about</w:t>
      </w:r>
      <w:r w:rsidR="00134DD8" w:rsidRPr="00F750BD">
        <w:rPr>
          <w:rFonts w:ascii="Arial" w:hAnsi="Arial" w:cs="Arial"/>
          <w:szCs w:val="24"/>
        </w:rPr>
        <w:t xml:space="preserve"> the number of paid staff </w:t>
      </w:r>
      <w:r w:rsidR="00822337" w:rsidRPr="00F750BD">
        <w:rPr>
          <w:rFonts w:ascii="Arial" w:hAnsi="Arial" w:cs="Arial"/>
          <w:szCs w:val="24"/>
        </w:rPr>
        <w:t xml:space="preserve">and volunteers </w:t>
      </w:r>
      <w:r w:rsidR="00134DD8" w:rsidRPr="00F750BD">
        <w:rPr>
          <w:rFonts w:ascii="Arial" w:hAnsi="Arial" w:cs="Arial"/>
          <w:szCs w:val="24"/>
        </w:rPr>
        <w:t xml:space="preserve">they employ in Wales . Around a quarter (23%) of organisations </w:t>
      </w:r>
      <w:r w:rsidR="009D473E" w:rsidRPr="00F750BD">
        <w:rPr>
          <w:rFonts w:ascii="Arial" w:hAnsi="Arial" w:cs="Arial"/>
          <w:szCs w:val="24"/>
        </w:rPr>
        <w:t>do</w:t>
      </w:r>
      <w:r w:rsidR="00134DD8" w:rsidRPr="00F750BD">
        <w:rPr>
          <w:rFonts w:ascii="Arial" w:hAnsi="Arial" w:cs="Arial"/>
          <w:szCs w:val="24"/>
        </w:rPr>
        <w:t xml:space="preserve"> not employ any paid staff with a further 41% employing between 1 to 9 paid staff (</w:t>
      </w:r>
      <w:r w:rsidR="00A06FE3" w:rsidRPr="00F750BD">
        <w:rPr>
          <w:rFonts w:ascii="Arial" w:hAnsi="Arial" w:cs="Arial"/>
          <w:szCs w:val="24"/>
        </w:rPr>
        <w:fldChar w:fldCharType="begin"/>
      </w:r>
      <w:r w:rsidR="00A06FE3" w:rsidRPr="00F750BD">
        <w:rPr>
          <w:rFonts w:ascii="Arial" w:hAnsi="Arial" w:cs="Arial"/>
          <w:szCs w:val="24"/>
        </w:rPr>
        <w:instrText xml:space="preserve"> REF _Ref76467631 \h </w:instrText>
      </w:r>
      <w:r w:rsidR="00F750BD" w:rsidRPr="00F750BD">
        <w:rPr>
          <w:rFonts w:ascii="Arial" w:hAnsi="Arial" w:cs="Arial"/>
          <w:szCs w:val="24"/>
        </w:rPr>
        <w:instrText xml:space="preserve"> \* MERGEFORMAT </w:instrText>
      </w:r>
      <w:r w:rsidR="00A06FE3" w:rsidRPr="00F750BD">
        <w:rPr>
          <w:rFonts w:ascii="Arial" w:hAnsi="Arial" w:cs="Arial"/>
          <w:szCs w:val="24"/>
        </w:rPr>
      </w:r>
      <w:r w:rsidR="00A06FE3" w:rsidRPr="00F750BD">
        <w:rPr>
          <w:rFonts w:ascii="Arial" w:hAnsi="Arial" w:cs="Arial"/>
          <w:szCs w:val="24"/>
        </w:rPr>
        <w:fldChar w:fldCharType="separate"/>
      </w:r>
      <w:r w:rsidR="00A06FE3" w:rsidRPr="00F750BD">
        <w:rPr>
          <w:rFonts w:ascii="Arial" w:hAnsi="Arial" w:cs="Arial"/>
          <w:szCs w:val="24"/>
        </w:rPr>
        <w:t>Figure 5.6</w:t>
      </w:r>
      <w:r w:rsidR="00A06FE3" w:rsidRPr="00F750BD">
        <w:rPr>
          <w:rFonts w:ascii="Arial" w:hAnsi="Arial" w:cs="Arial"/>
          <w:szCs w:val="24"/>
        </w:rPr>
        <w:fldChar w:fldCharType="end"/>
      </w:r>
      <w:r w:rsidR="00134DD8" w:rsidRPr="00F750BD">
        <w:rPr>
          <w:rFonts w:ascii="Arial" w:hAnsi="Arial" w:cs="Arial"/>
          <w:szCs w:val="24"/>
        </w:rPr>
        <w:t>). Combined, th</w:t>
      </w:r>
      <w:r w:rsidR="00A173E4" w:rsidRPr="00F750BD">
        <w:rPr>
          <w:rFonts w:ascii="Arial" w:hAnsi="Arial" w:cs="Arial"/>
          <w:szCs w:val="24"/>
        </w:rPr>
        <w:t>ese</w:t>
      </w:r>
      <w:r w:rsidR="00134DD8" w:rsidRPr="00F750BD">
        <w:rPr>
          <w:rFonts w:ascii="Arial" w:hAnsi="Arial" w:cs="Arial"/>
          <w:szCs w:val="24"/>
        </w:rPr>
        <w:t xml:space="preserve"> account for around two thirds of organisations responding to the survey. Around one third of organisations employed between 10 and 249 paid staff, which would </w:t>
      </w:r>
      <w:r w:rsidR="0084068C" w:rsidRPr="00F750BD">
        <w:rPr>
          <w:rFonts w:ascii="Arial" w:hAnsi="Arial" w:cs="Arial"/>
          <w:szCs w:val="24"/>
        </w:rPr>
        <w:t>be defined as</w:t>
      </w:r>
      <w:r w:rsidR="00134DD8" w:rsidRPr="00F750BD">
        <w:rPr>
          <w:rFonts w:ascii="Arial" w:hAnsi="Arial" w:cs="Arial"/>
          <w:szCs w:val="24"/>
        </w:rPr>
        <w:t xml:space="preserve"> a small and medium sized enterprise (SME). Only 2% of third sector organisations employed over 250 paid staff (comparable to a large enterprise)</w:t>
      </w:r>
      <w:r w:rsidR="00134DD8" w:rsidRPr="00F23748">
        <w:rPr>
          <w:rFonts w:ascii="Arial" w:hAnsi="Arial" w:cs="Arial"/>
          <w:szCs w:val="24"/>
          <w:vertAlign w:val="superscript"/>
        </w:rPr>
        <w:footnoteReference w:id="15"/>
      </w:r>
      <w:r w:rsidR="008E2454" w:rsidRPr="00F750BD">
        <w:rPr>
          <w:rFonts w:ascii="Arial" w:hAnsi="Arial" w:cs="Arial"/>
          <w:szCs w:val="24"/>
        </w:rPr>
        <w:t>.</w:t>
      </w:r>
    </w:p>
    <w:p w14:paraId="62ACDB9C" w14:textId="77777777" w:rsidR="0089102A" w:rsidRPr="00F750BD" w:rsidRDefault="0089102A" w:rsidP="00F750BD">
      <w:pPr>
        <w:jc w:val="left"/>
        <w:rPr>
          <w:rFonts w:ascii="Arial" w:hAnsi="Arial" w:cs="Arial"/>
          <w:szCs w:val="24"/>
        </w:rPr>
      </w:pPr>
    </w:p>
    <w:p w14:paraId="112C5991" w14:textId="6CCF5266" w:rsidR="00134DD8" w:rsidRPr="00F750BD" w:rsidRDefault="00A06FE3" w:rsidP="00F23748">
      <w:pPr>
        <w:pStyle w:val="Heading2"/>
      </w:pPr>
      <w:bookmarkStart w:id="39" w:name="_Ref76467631"/>
      <w:bookmarkStart w:id="40" w:name="_Toc76468614"/>
      <w:bookmarkStart w:id="41" w:name="_Toc76476181"/>
      <w:r w:rsidRPr="00F750BD">
        <w:t xml:space="preserve">Figure </w:t>
      </w:r>
      <w:fldSimple w:instr=" STYLEREF 1 \s ">
        <w:r w:rsidR="00604884" w:rsidRPr="00F750BD">
          <w:t>5</w:t>
        </w:r>
      </w:fldSimple>
      <w:r w:rsidR="00604884" w:rsidRPr="00F750BD">
        <w:t>.</w:t>
      </w:r>
      <w:fldSimple w:instr=" SEQ Figure \* ARABIC \s 1 ">
        <w:r w:rsidR="00604884" w:rsidRPr="00F750BD">
          <w:t>6</w:t>
        </w:r>
      </w:fldSimple>
      <w:bookmarkEnd w:id="39"/>
      <w:r w:rsidRPr="00F750BD">
        <w:t xml:space="preserve"> </w:t>
      </w:r>
      <w:r w:rsidR="00134DD8" w:rsidRPr="00F750BD">
        <w:t xml:space="preserve">Number of paid staff </w:t>
      </w:r>
      <w:bookmarkEnd w:id="40"/>
      <w:r w:rsidR="0090761D" w:rsidRPr="00F750BD">
        <w:t>employed</w:t>
      </w:r>
      <w:bookmarkEnd w:id="41"/>
      <w:r w:rsidR="0090761D" w:rsidRPr="00F750BD">
        <w:t xml:space="preserve"> </w:t>
      </w:r>
    </w:p>
    <w:p w14:paraId="36C53A6E"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6EAA7EE0" wp14:editId="73B80057">
            <wp:extent cx="4933950" cy="1914525"/>
            <wp:effectExtent l="0" t="0" r="0" b="3175"/>
            <wp:docPr id="8" name="Chart 8">
              <a:extLst xmlns:a="http://schemas.openxmlformats.org/drawingml/2006/main">
                <a:ext uri="{FF2B5EF4-FFF2-40B4-BE49-F238E27FC236}">
                  <a16:creationId xmlns:a16="http://schemas.microsoft.com/office/drawing/2014/main" id="{DD7A3984-1FDC-421B-B173-1B5235237C8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4C0DE37" w14:textId="7E05CA6E" w:rsidR="002B4A1D" w:rsidRPr="00F750BD" w:rsidRDefault="002B4A1D" w:rsidP="00F750BD">
      <w:pPr>
        <w:jc w:val="left"/>
        <w:rPr>
          <w:rFonts w:ascii="Arial" w:hAnsi="Arial" w:cs="Arial"/>
          <w:szCs w:val="24"/>
        </w:rPr>
      </w:pPr>
      <w:r w:rsidRPr="00F750BD">
        <w:rPr>
          <w:rFonts w:ascii="Arial" w:hAnsi="Arial" w:cs="Arial"/>
          <w:szCs w:val="24"/>
        </w:rPr>
        <w:t xml:space="preserve">Note: </w:t>
      </w:r>
      <w:r w:rsidR="002A6DA6" w:rsidRPr="00F750BD">
        <w:rPr>
          <w:rFonts w:ascii="Arial" w:hAnsi="Arial" w:cs="Arial"/>
          <w:szCs w:val="24"/>
        </w:rPr>
        <w:t>Totals add up to 99% due to whole number rounding</w:t>
      </w:r>
    </w:p>
    <w:p w14:paraId="42D26941" w14:textId="77777777" w:rsidR="006D1B8D" w:rsidRPr="00F750BD" w:rsidRDefault="006D1B8D" w:rsidP="00F750BD">
      <w:pPr>
        <w:jc w:val="left"/>
        <w:rPr>
          <w:rFonts w:ascii="Arial" w:hAnsi="Arial" w:cs="Arial"/>
          <w:szCs w:val="24"/>
        </w:rPr>
      </w:pPr>
    </w:p>
    <w:p w14:paraId="3D122E46" w14:textId="77777777" w:rsidR="00514E9F" w:rsidRPr="00F750BD" w:rsidRDefault="00514E9F" w:rsidP="00F750BD">
      <w:pPr>
        <w:jc w:val="left"/>
        <w:rPr>
          <w:rFonts w:ascii="Arial" w:hAnsi="Arial" w:cs="Arial"/>
          <w:szCs w:val="24"/>
        </w:rPr>
      </w:pPr>
    </w:p>
    <w:p w14:paraId="475F6B19" w14:textId="045F00E2" w:rsidR="00134DD8" w:rsidRPr="00F750BD" w:rsidRDefault="00A02864" w:rsidP="00F750BD">
      <w:pPr>
        <w:jc w:val="left"/>
        <w:rPr>
          <w:rFonts w:ascii="Arial" w:hAnsi="Arial" w:cs="Arial"/>
          <w:szCs w:val="24"/>
        </w:rPr>
      </w:pPr>
      <w:r w:rsidRPr="00F750BD">
        <w:rPr>
          <w:rFonts w:ascii="Arial" w:hAnsi="Arial" w:cs="Arial"/>
          <w:szCs w:val="24"/>
        </w:rPr>
        <w:t xml:space="preserve">The majority of </w:t>
      </w:r>
      <w:r w:rsidR="00134DD8" w:rsidRPr="00F750BD">
        <w:rPr>
          <w:rFonts w:ascii="Arial" w:hAnsi="Arial" w:cs="Arial"/>
          <w:szCs w:val="24"/>
        </w:rPr>
        <w:t>organisations that provided a response (197</w:t>
      </w:r>
      <w:r w:rsidR="000820C1" w:rsidRPr="00F750BD">
        <w:rPr>
          <w:rFonts w:ascii="Arial" w:hAnsi="Arial" w:cs="Arial"/>
          <w:szCs w:val="24"/>
        </w:rPr>
        <w:t>, or</w:t>
      </w:r>
      <w:r w:rsidR="006D1B8D" w:rsidRPr="00F750BD">
        <w:rPr>
          <w:rFonts w:ascii="Arial" w:hAnsi="Arial" w:cs="Arial"/>
          <w:szCs w:val="24"/>
        </w:rPr>
        <w:t xml:space="preserve"> </w:t>
      </w:r>
      <w:r w:rsidR="00134DD8" w:rsidRPr="00F750BD">
        <w:rPr>
          <w:rFonts w:ascii="Arial" w:hAnsi="Arial" w:cs="Arial"/>
          <w:szCs w:val="24"/>
        </w:rPr>
        <w:t xml:space="preserve">88%) use volunteers to </w:t>
      </w:r>
      <w:r w:rsidR="00021696" w:rsidRPr="00F750BD">
        <w:rPr>
          <w:rFonts w:ascii="Arial" w:hAnsi="Arial" w:cs="Arial"/>
          <w:szCs w:val="24"/>
        </w:rPr>
        <w:t>help</w:t>
      </w:r>
      <w:r w:rsidR="00134DD8" w:rsidRPr="00F750BD">
        <w:rPr>
          <w:rFonts w:ascii="Arial" w:hAnsi="Arial" w:cs="Arial"/>
          <w:szCs w:val="24"/>
        </w:rPr>
        <w:t xml:space="preserve"> deliver care and support services and activities. </w:t>
      </w:r>
      <w:r w:rsidR="005377EE" w:rsidRPr="00F750BD">
        <w:rPr>
          <w:rFonts w:ascii="Arial" w:hAnsi="Arial" w:cs="Arial"/>
          <w:szCs w:val="24"/>
        </w:rPr>
        <w:t>The number of volunteers in an organisation</w:t>
      </w:r>
      <w:r w:rsidR="00134DD8" w:rsidRPr="00F750BD">
        <w:rPr>
          <w:rFonts w:ascii="Arial" w:hAnsi="Arial" w:cs="Arial"/>
          <w:szCs w:val="24"/>
        </w:rPr>
        <w:t xml:space="preserve"> ranged from </w:t>
      </w:r>
      <w:r w:rsidR="005377EE" w:rsidRPr="00F750BD">
        <w:rPr>
          <w:rFonts w:ascii="Arial" w:hAnsi="Arial" w:cs="Arial"/>
          <w:szCs w:val="24"/>
        </w:rPr>
        <w:t>1</w:t>
      </w:r>
      <w:r w:rsidR="00134DD8" w:rsidRPr="00F750BD">
        <w:rPr>
          <w:rFonts w:ascii="Arial" w:hAnsi="Arial" w:cs="Arial"/>
          <w:szCs w:val="24"/>
        </w:rPr>
        <w:t xml:space="preserve"> to 5,000. </w:t>
      </w:r>
      <w:r w:rsidR="00357138" w:rsidRPr="00F750BD">
        <w:rPr>
          <w:rFonts w:ascii="Arial" w:hAnsi="Arial" w:cs="Arial"/>
          <w:szCs w:val="24"/>
        </w:rPr>
        <w:t>A</w:t>
      </w:r>
      <w:r w:rsidR="00134DD8" w:rsidRPr="00F750BD">
        <w:rPr>
          <w:rFonts w:ascii="Arial" w:hAnsi="Arial" w:cs="Arial"/>
          <w:szCs w:val="24"/>
        </w:rPr>
        <w:t xml:space="preserve">round one third (35%) </w:t>
      </w:r>
      <w:r w:rsidR="00357138" w:rsidRPr="00F750BD">
        <w:rPr>
          <w:rFonts w:ascii="Arial" w:hAnsi="Arial" w:cs="Arial"/>
          <w:szCs w:val="24"/>
        </w:rPr>
        <w:t xml:space="preserve">of organisations </w:t>
      </w:r>
      <w:r w:rsidR="00134DD8" w:rsidRPr="00F750BD">
        <w:rPr>
          <w:rFonts w:ascii="Arial" w:hAnsi="Arial" w:cs="Arial"/>
          <w:szCs w:val="24"/>
        </w:rPr>
        <w:t>have between 19 volunteers and a similar proportion (34%) between 10-24 volunteers. Only a small number of organisations reported hav</w:t>
      </w:r>
      <w:r w:rsidR="00AA2748" w:rsidRPr="00F750BD">
        <w:rPr>
          <w:rFonts w:ascii="Arial" w:hAnsi="Arial" w:cs="Arial"/>
          <w:szCs w:val="24"/>
        </w:rPr>
        <w:t>ing</w:t>
      </w:r>
      <w:r w:rsidR="00134DD8" w:rsidRPr="00F750BD">
        <w:rPr>
          <w:rFonts w:ascii="Arial" w:hAnsi="Arial" w:cs="Arial"/>
          <w:szCs w:val="24"/>
        </w:rPr>
        <w:t xml:space="preserve"> over 250 volunteers actively deliver</w:t>
      </w:r>
      <w:r w:rsidR="00AA2748" w:rsidRPr="00F750BD">
        <w:rPr>
          <w:rFonts w:ascii="Arial" w:hAnsi="Arial" w:cs="Arial"/>
          <w:szCs w:val="24"/>
        </w:rPr>
        <w:t>ing</w:t>
      </w:r>
      <w:r w:rsidR="00134DD8" w:rsidRPr="00F750BD">
        <w:rPr>
          <w:rFonts w:ascii="Arial" w:hAnsi="Arial" w:cs="Arial"/>
          <w:szCs w:val="24"/>
        </w:rPr>
        <w:t xml:space="preserve"> support services and activities in Wales (</w:t>
      </w:r>
      <w:r w:rsidR="003F79DB" w:rsidRPr="00F750BD">
        <w:rPr>
          <w:rFonts w:ascii="Arial" w:hAnsi="Arial" w:cs="Arial"/>
          <w:szCs w:val="24"/>
        </w:rPr>
        <w:fldChar w:fldCharType="begin"/>
      </w:r>
      <w:r w:rsidR="003F79DB" w:rsidRPr="00F750BD">
        <w:rPr>
          <w:rFonts w:ascii="Arial" w:hAnsi="Arial" w:cs="Arial"/>
          <w:szCs w:val="24"/>
        </w:rPr>
        <w:instrText xml:space="preserve"> REF _Ref76467771 \h </w:instrText>
      </w:r>
      <w:r w:rsidR="00F750BD" w:rsidRPr="00F750BD">
        <w:rPr>
          <w:rFonts w:ascii="Arial" w:hAnsi="Arial" w:cs="Arial"/>
          <w:szCs w:val="24"/>
        </w:rPr>
        <w:instrText xml:space="preserve"> \* MERGEFORMAT </w:instrText>
      </w:r>
      <w:r w:rsidR="003F79DB" w:rsidRPr="00F750BD">
        <w:rPr>
          <w:rFonts w:ascii="Arial" w:hAnsi="Arial" w:cs="Arial"/>
          <w:szCs w:val="24"/>
        </w:rPr>
      </w:r>
      <w:r w:rsidR="003F79DB" w:rsidRPr="00F750BD">
        <w:rPr>
          <w:rFonts w:ascii="Arial" w:hAnsi="Arial" w:cs="Arial"/>
          <w:szCs w:val="24"/>
        </w:rPr>
        <w:fldChar w:fldCharType="separate"/>
      </w:r>
      <w:r w:rsidR="003F79DB" w:rsidRPr="00F750BD">
        <w:rPr>
          <w:rFonts w:ascii="Arial" w:hAnsi="Arial" w:cs="Arial"/>
          <w:szCs w:val="24"/>
        </w:rPr>
        <w:t>Table 5.1</w:t>
      </w:r>
      <w:r w:rsidR="003F79DB" w:rsidRPr="00F750BD">
        <w:rPr>
          <w:rFonts w:ascii="Arial" w:hAnsi="Arial" w:cs="Arial"/>
          <w:szCs w:val="24"/>
        </w:rPr>
        <w:fldChar w:fldCharType="end"/>
      </w:r>
      <w:r w:rsidR="00134DD8" w:rsidRPr="00F750BD">
        <w:rPr>
          <w:rFonts w:ascii="Arial" w:hAnsi="Arial" w:cs="Arial"/>
          <w:szCs w:val="24"/>
        </w:rPr>
        <w:t xml:space="preserve">).  </w:t>
      </w:r>
    </w:p>
    <w:p w14:paraId="329C6F75" w14:textId="77777777" w:rsidR="00134DD8" w:rsidRPr="00F750BD" w:rsidRDefault="00134DD8" w:rsidP="00F750BD">
      <w:pPr>
        <w:jc w:val="left"/>
        <w:rPr>
          <w:rFonts w:ascii="Arial" w:hAnsi="Arial" w:cs="Arial"/>
          <w:szCs w:val="24"/>
        </w:rPr>
      </w:pPr>
    </w:p>
    <w:p w14:paraId="366C9905" w14:textId="2714095C" w:rsidR="00134DD8" w:rsidRPr="00F750BD" w:rsidRDefault="00A06FE3" w:rsidP="00F23748">
      <w:pPr>
        <w:pStyle w:val="Heading2"/>
      </w:pPr>
      <w:bookmarkStart w:id="42" w:name="_Ref76467771"/>
      <w:bookmarkStart w:id="43" w:name="_Toc76470600"/>
      <w:r w:rsidRPr="00F750BD">
        <w:t xml:space="preserve">Table </w:t>
      </w:r>
      <w:fldSimple w:instr=" STYLEREF 1 \s ">
        <w:r w:rsidRPr="00F750BD">
          <w:t>5</w:t>
        </w:r>
      </w:fldSimple>
      <w:r w:rsidRPr="00F750BD">
        <w:t>.</w:t>
      </w:r>
      <w:fldSimple w:instr=" SEQ Table \* ARABIC \s 1 ">
        <w:r w:rsidRPr="00F750BD">
          <w:t>1</w:t>
        </w:r>
      </w:fldSimple>
      <w:bookmarkEnd w:id="42"/>
      <w:r w:rsidRPr="00F750BD">
        <w:t xml:space="preserve"> </w:t>
      </w:r>
      <w:r w:rsidR="00134DD8" w:rsidRPr="00F750BD">
        <w:t>Number of volunteers</w:t>
      </w:r>
      <w:bookmarkEnd w:id="43"/>
    </w:p>
    <w:p w14:paraId="7F373386" w14:textId="77777777" w:rsidR="00134DD8" w:rsidRPr="00F750BD" w:rsidRDefault="00134DD8" w:rsidP="00F750BD">
      <w:pPr>
        <w:jc w:val="left"/>
        <w:rPr>
          <w:rFonts w:ascii="Arial" w:hAnsi="Arial" w:cs="Arial"/>
          <w:szCs w:val="24"/>
        </w:rPr>
      </w:pPr>
    </w:p>
    <w:tbl>
      <w:tblPr>
        <w:tblW w:w="4940" w:type="dxa"/>
        <w:tblLook w:val="04A0" w:firstRow="1" w:lastRow="0" w:firstColumn="1" w:lastColumn="0" w:noHBand="0" w:noVBand="1"/>
      </w:tblPr>
      <w:tblGrid>
        <w:gridCol w:w="2260"/>
        <w:gridCol w:w="1300"/>
        <w:gridCol w:w="1380"/>
      </w:tblGrid>
      <w:tr w:rsidR="00134DD8" w:rsidRPr="00F750BD" w14:paraId="364416BB"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70AD47" w:fill="70AD47"/>
            <w:hideMark/>
          </w:tcPr>
          <w:p w14:paraId="03C08C4D" w14:textId="77777777" w:rsidR="00134DD8" w:rsidRPr="00F23748" w:rsidRDefault="00134DD8" w:rsidP="00F750BD">
            <w:pPr>
              <w:jc w:val="left"/>
              <w:rPr>
                <w:rFonts w:ascii="Arial" w:hAnsi="Arial" w:cs="Arial"/>
                <w:b/>
                <w:bCs/>
                <w:szCs w:val="24"/>
              </w:rPr>
            </w:pPr>
            <w:r w:rsidRPr="00F23748">
              <w:rPr>
                <w:rFonts w:ascii="Arial" w:hAnsi="Arial" w:cs="Arial"/>
                <w:b/>
                <w:bCs/>
                <w:szCs w:val="24"/>
              </w:rPr>
              <w:t>Volunteer Bandings</w:t>
            </w:r>
          </w:p>
        </w:tc>
        <w:tc>
          <w:tcPr>
            <w:tcW w:w="1300" w:type="dxa"/>
            <w:tcBorders>
              <w:top w:val="single" w:sz="4" w:space="0" w:color="A9D08E"/>
              <w:left w:val="nil"/>
              <w:bottom w:val="single" w:sz="4" w:space="0" w:color="A9D08E"/>
              <w:right w:val="nil"/>
            </w:tcBorders>
            <w:shd w:val="clear" w:color="70AD47" w:fill="70AD47"/>
            <w:hideMark/>
          </w:tcPr>
          <w:p w14:paraId="0CD319C0" w14:textId="77777777" w:rsidR="00134DD8" w:rsidRPr="00F23748" w:rsidRDefault="00134DD8" w:rsidP="00F750BD">
            <w:pPr>
              <w:jc w:val="left"/>
              <w:rPr>
                <w:rFonts w:ascii="Arial" w:hAnsi="Arial" w:cs="Arial"/>
                <w:b/>
                <w:bCs/>
                <w:szCs w:val="24"/>
              </w:rPr>
            </w:pPr>
            <w:r w:rsidRPr="00F23748">
              <w:rPr>
                <w:rFonts w:ascii="Arial" w:hAnsi="Arial" w:cs="Arial"/>
                <w:b/>
                <w:bCs/>
                <w:szCs w:val="24"/>
              </w:rPr>
              <w:t>N</w:t>
            </w:r>
          </w:p>
        </w:tc>
        <w:tc>
          <w:tcPr>
            <w:tcW w:w="1380" w:type="dxa"/>
            <w:tcBorders>
              <w:top w:val="single" w:sz="4" w:space="0" w:color="A9D08E"/>
              <w:left w:val="nil"/>
              <w:bottom w:val="single" w:sz="4" w:space="0" w:color="A9D08E"/>
              <w:right w:val="single" w:sz="4" w:space="0" w:color="A9D08E"/>
            </w:tcBorders>
            <w:shd w:val="clear" w:color="70AD47" w:fill="70AD47"/>
            <w:hideMark/>
          </w:tcPr>
          <w:p w14:paraId="198FA1EF" w14:textId="77777777" w:rsidR="00134DD8" w:rsidRPr="00F23748" w:rsidRDefault="00134DD8" w:rsidP="00F750BD">
            <w:pPr>
              <w:jc w:val="left"/>
              <w:rPr>
                <w:rFonts w:ascii="Arial" w:hAnsi="Arial" w:cs="Arial"/>
                <w:b/>
                <w:bCs/>
                <w:szCs w:val="24"/>
              </w:rPr>
            </w:pPr>
            <w:r w:rsidRPr="00F23748">
              <w:rPr>
                <w:rFonts w:ascii="Arial" w:hAnsi="Arial" w:cs="Arial"/>
                <w:b/>
                <w:bCs/>
                <w:szCs w:val="24"/>
              </w:rPr>
              <w:t>%</w:t>
            </w:r>
          </w:p>
        </w:tc>
      </w:tr>
      <w:tr w:rsidR="00134DD8" w:rsidRPr="00F750BD" w14:paraId="3A32D4F7"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E2EFDA" w:fill="E2EFDA"/>
            <w:hideMark/>
          </w:tcPr>
          <w:p w14:paraId="6D28D3A8" w14:textId="77777777" w:rsidR="00134DD8" w:rsidRPr="00F750BD" w:rsidRDefault="00134DD8" w:rsidP="00F750BD">
            <w:pPr>
              <w:jc w:val="left"/>
              <w:rPr>
                <w:rFonts w:ascii="Arial" w:hAnsi="Arial" w:cs="Arial"/>
                <w:szCs w:val="24"/>
              </w:rPr>
            </w:pPr>
            <w:r w:rsidRPr="00F750BD">
              <w:rPr>
                <w:rFonts w:ascii="Arial" w:hAnsi="Arial" w:cs="Arial"/>
                <w:szCs w:val="24"/>
              </w:rPr>
              <w:t>1 to 9</w:t>
            </w:r>
          </w:p>
        </w:tc>
        <w:tc>
          <w:tcPr>
            <w:tcW w:w="1300" w:type="dxa"/>
            <w:tcBorders>
              <w:top w:val="single" w:sz="4" w:space="0" w:color="A9D08E"/>
              <w:left w:val="nil"/>
              <w:bottom w:val="single" w:sz="4" w:space="0" w:color="A9D08E"/>
              <w:right w:val="nil"/>
            </w:tcBorders>
            <w:shd w:val="clear" w:color="E2EFDA" w:fill="E2EFDA"/>
            <w:hideMark/>
          </w:tcPr>
          <w:p w14:paraId="524CB80F" w14:textId="77777777" w:rsidR="00134DD8" w:rsidRPr="00F750BD" w:rsidRDefault="00134DD8" w:rsidP="00F750BD">
            <w:pPr>
              <w:jc w:val="left"/>
              <w:rPr>
                <w:rFonts w:ascii="Arial" w:hAnsi="Arial" w:cs="Arial"/>
                <w:szCs w:val="24"/>
              </w:rPr>
            </w:pPr>
            <w:r w:rsidRPr="00F750BD">
              <w:rPr>
                <w:rFonts w:ascii="Arial" w:hAnsi="Arial" w:cs="Arial"/>
                <w:szCs w:val="24"/>
              </w:rPr>
              <w:t>60</w:t>
            </w:r>
          </w:p>
        </w:tc>
        <w:tc>
          <w:tcPr>
            <w:tcW w:w="1380" w:type="dxa"/>
            <w:tcBorders>
              <w:top w:val="single" w:sz="4" w:space="0" w:color="A9D08E"/>
              <w:left w:val="nil"/>
              <w:bottom w:val="single" w:sz="4" w:space="0" w:color="A9D08E"/>
              <w:right w:val="single" w:sz="4" w:space="0" w:color="A9D08E"/>
            </w:tcBorders>
            <w:shd w:val="clear" w:color="E2EFDA" w:fill="E2EFDA"/>
            <w:hideMark/>
          </w:tcPr>
          <w:p w14:paraId="643E042B" w14:textId="77777777" w:rsidR="00134DD8" w:rsidRPr="00F750BD" w:rsidRDefault="00134DD8" w:rsidP="00F750BD">
            <w:pPr>
              <w:jc w:val="left"/>
              <w:rPr>
                <w:rFonts w:ascii="Arial" w:hAnsi="Arial" w:cs="Arial"/>
                <w:szCs w:val="24"/>
              </w:rPr>
            </w:pPr>
            <w:r w:rsidRPr="00F750BD">
              <w:rPr>
                <w:rFonts w:ascii="Arial" w:hAnsi="Arial" w:cs="Arial"/>
                <w:szCs w:val="24"/>
              </w:rPr>
              <w:t>35%</w:t>
            </w:r>
          </w:p>
        </w:tc>
      </w:tr>
      <w:tr w:rsidR="00134DD8" w:rsidRPr="00F750BD" w14:paraId="36DC8AF0"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auto" w:fill="auto"/>
            <w:hideMark/>
          </w:tcPr>
          <w:p w14:paraId="4B20DE6C" w14:textId="77777777" w:rsidR="00134DD8" w:rsidRPr="00F750BD" w:rsidRDefault="00134DD8" w:rsidP="00F750BD">
            <w:pPr>
              <w:jc w:val="left"/>
              <w:rPr>
                <w:rFonts w:ascii="Arial" w:hAnsi="Arial" w:cs="Arial"/>
                <w:szCs w:val="24"/>
              </w:rPr>
            </w:pPr>
            <w:r w:rsidRPr="00F750BD">
              <w:rPr>
                <w:rFonts w:ascii="Arial" w:hAnsi="Arial" w:cs="Arial"/>
                <w:szCs w:val="24"/>
              </w:rPr>
              <w:t>10 to 24</w:t>
            </w:r>
          </w:p>
        </w:tc>
        <w:tc>
          <w:tcPr>
            <w:tcW w:w="1300" w:type="dxa"/>
            <w:tcBorders>
              <w:top w:val="single" w:sz="4" w:space="0" w:color="A9D08E"/>
              <w:left w:val="nil"/>
              <w:bottom w:val="single" w:sz="4" w:space="0" w:color="A9D08E"/>
              <w:right w:val="nil"/>
            </w:tcBorders>
            <w:shd w:val="clear" w:color="auto" w:fill="auto"/>
            <w:hideMark/>
          </w:tcPr>
          <w:p w14:paraId="4701B524" w14:textId="77777777" w:rsidR="00134DD8" w:rsidRPr="00F750BD" w:rsidRDefault="00134DD8" w:rsidP="00F750BD">
            <w:pPr>
              <w:jc w:val="left"/>
              <w:rPr>
                <w:rFonts w:ascii="Arial" w:hAnsi="Arial" w:cs="Arial"/>
                <w:szCs w:val="24"/>
              </w:rPr>
            </w:pPr>
            <w:r w:rsidRPr="00F750BD">
              <w:rPr>
                <w:rFonts w:ascii="Arial" w:hAnsi="Arial" w:cs="Arial"/>
                <w:szCs w:val="24"/>
              </w:rPr>
              <w:t>58</w:t>
            </w:r>
          </w:p>
        </w:tc>
        <w:tc>
          <w:tcPr>
            <w:tcW w:w="1380" w:type="dxa"/>
            <w:tcBorders>
              <w:top w:val="single" w:sz="4" w:space="0" w:color="A9D08E"/>
              <w:left w:val="nil"/>
              <w:bottom w:val="single" w:sz="4" w:space="0" w:color="A9D08E"/>
              <w:right w:val="single" w:sz="4" w:space="0" w:color="A9D08E"/>
            </w:tcBorders>
            <w:shd w:val="clear" w:color="auto" w:fill="auto"/>
            <w:hideMark/>
          </w:tcPr>
          <w:p w14:paraId="278F131A" w14:textId="77777777" w:rsidR="00134DD8" w:rsidRPr="00F750BD" w:rsidRDefault="00134DD8" w:rsidP="00F750BD">
            <w:pPr>
              <w:jc w:val="left"/>
              <w:rPr>
                <w:rFonts w:ascii="Arial" w:hAnsi="Arial" w:cs="Arial"/>
                <w:szCs w:val="24"/>
              </w:rPr>
            </w:pPr>
            <w:r w:rsidRPr="00F750BD">
              <w:rPr>
                <w:rFonts w:ascii="Arial" w:hAnsi="Arial" w:cs="Arial"/>
                <w:szCs w:val="24"/>
              </w:rPr>
              <w:t>34%</w:t>
            </w:r>
          </w:p>
        </w:tc>
      </w:tr>
      <w:tr w:rsidR="00134DD8" w:rsidRPr="00F750BD" w14:paraId="03AC5D9E"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E2EFDA" w:fill="E2EFDA"/>
            <w:hideMark/>
          </w:tcPr>
          <w:p w14:paraId="45CADF65" w14:textId="77777777" w:rsidR="00134DD8" w:rsidRPr="00F750BD" w:rsidRDefault="00134DD8" w:rsidP="00F750BD">
            <w:pPr>
              <w:jc w:val="left"/>
              <w:rPr>
                <w:rFonts w:ascii="Arial" w:hAnsi="Arial" w:cs="Arial"/>
                <w:szCs w:val="24"/>
              </w:rPr>
            </w:pPr>
            <w:r w:rsidRPr="00F750BD">
              <w:rPr>
                <w:rFonts w:ascii="Arial" w:hAnsi="Arial" w:cs="Arial"/>
                <w:szCs w:val="24"/>
              </w:rPr>
              <w:t>25 to 249</w:t>
            </w:r>
          </w:p>
        </w:tc>
        <w:tc>
          <w:tcPr>
            <w:tcW w:w="1300" w:type="dxa"/>
            <w:tcBorders>
              <w:top w:val="single" w:sz="4" w:space="0" w:color="A9D08E"/>
              <w:left w:val="nil"/>
              <w:bottom w:val="single" w:sz="4" w:space="0" w:color="A9D08E"/>
              <w:right w:val="nil"/>
            </w:tcBorders>
            <w:shd w:val="clear" w:color="E2EFDA" w:fill="E2EFDA"/>
            <w:hideMark/>
          </w:tcPr>
          <w:p w14:paraId="12E9071A" w14:textId="77777777" w:rsidR="00134DD8" w:rsidRPr="00F750BD" w:rsidRDefault="00134DD8" w:rsidP="00F750BD">
            <w:pPr>
              <w:jc w:val="left"/>
              <w:rPr>
                <w:rFonts w:ascii="Arial" w:hAnsi="Arial" w:cs="Arial"/>
                <w:szCs w:val="24"/>
              </w:rPr>
            </w:pPr>
            <w:r w:rsidRPr="00F750BD">
              <w:rPr>
                <w:rFonts w:ascii="Arial" w:hAnsi="Arial" w:cs="Arial"/>
                <w:szCs w:val="24"/>
              </w:rPr>
              <w:t>49</w:t>
            </w:r>
          </w:p>
        </w:tc>
        <w:tc>
          <w:tcPr>
            <w:tcW w:w="1380" w:type="dxa"/>
            <w:tcBorders>
              <w:top w:val="single" w:sz="4" w:space="0" w:color="A9D08E"/>
              <w:left w:val="nil"/>
              <w:bottom w:val="single" w:sz="4" w:space="0" w:color="A9D08E"/>
              <w:right w:val="single" w:sz="4" w:space="0" w:color="A9D08E"/>
            </w:tcBorders>
            <w:shd w:val="clear" w:color="E2EFDA" w:fill="E2EFDA"/>
            <w:hideMark/>
          </w:tcPr>
          <w:p w14:paraId="10C22905" w14:textId="77777777" w:rsidR="00134DD8" w:rsidRPr="00F750BD" w:rsidRDefault="00134DD8" w:rsidP="00F750BD">
            <w:pPr>
              <w:jc w:val="left"/>
              <w:rPr>
                <w:rFonts w:ascii="Arial" w:hAnsi="Arial" w:cs="Arial"/>
                <w:szCs w:val="24"/>
              </w:rPr>
            </w:pPr>
            <w:r w:rsidRPr="00F750BD">
              <w:rPr>
                <w:rFonts w:ascii="Arial" w:hAnsi="Arial" w:cs="Arial"/>
                <w:szCs w:val="24"/>
              </w:rPr>
              <w:t>28%</w:t>
            </w:r>
          </w:p>
        </w:tc>
      </w:tr>
      <w:tr w:rsidR="00134DD8" w:rsidRPr="00F750BD" w14:paraId="050A4C22"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auto" w:fill="auto"/>
            <w:hideMark/>
          </w:tcPr>
          <w:p w14:paraId="06901DBD" w14:textId="77777777" w:rsidR="00134DD8" w:rsidRPr="00F750BD" w:rsidRDefault="00134DD8" w:rsidP="00F750BD">
            <w:pPr>
              <w:jc w:val="left"/>
              <w:rPr>
                <w:rFonts w:ascii="Arial" w:hAnsi="Arial" w:cs="Arial"/>
                <w:szCs w:val="24"/>
              </w:rPr>
            </w:pPr>
            <w:r w:rsidRPr="00F750BD">
              <w:rPr>
                <w:rFonts w:ascii="Arial" w:hAnsi="Arial" w:cs="Arial"/>
                <w:szCs w:val="24"/>
              </w:rPr>
              <w:t>250+</w:t>
            </w:r>
          </w:p>
        </w:tc>
        <w:tc>
          <w:tcPr>
            <w:tcW w:w="1300" w:type="dxa"/>
            <w:tcBorders>
              <w:top w:val="single" w:sz="4" w:space="0" w:color="A9D08E"/>
              <w:left w:val="nil"/>
              <w:bottom w:val="single" w:sz="4" w:space="0" w:color="A9D08E"/>
              <w:right w:val="nil"/>
            </w:tcBorders>
            <w:shd w:val="clear" w:color="auto" w:fill="auto"/>
            <w:hideMark/>
          </w:tcPr>
          <w:p w14:paraId="61D19CFF" w14:textId="77777777" w:rsidR="00134DD8" w:rsidRPr="00F750BD" w:rsidRDefault="00134DD8" w:rsidP="00F750BD">
            <w:pPr>
              <w:jc w:val="left"/>
              <w:rPr>
                <w:rFonts w:ascii="Arial" w:hAnsi="Arial" w:cs="Arial"/>
                <w:szCs w:val="24"/>
              </w:rPr>
            </w:pPr>
            <w:r w:rsidRPr="00F750BD">
              <w:rPr>
                <w:rFonts w:ascii="Arial" w:hAnsi="Arial" w:cs="Arial"/>
                <w:szCs w:val="24"/>
              </w:rPr>
              <w:t>6</w:t>
            </w:r>
          </w:p>
        </w:tc>
        <w:tc>
          <w:tcPr>
            <w:tcW w:w="1380" w:type="dxa"/>
            <w:tcBorders>
              <w:top w:val="single" w:sz="4" w:space="0" w:color="A9D08E"/>
              <w:left w:val="nil"/>
              <w:bottom w:val="single" w:sz="4" w:space="0" w:color="A9D08E"/>
              <w:right w:val="single" w:sz="4" w:space="0" w:color="A9D08E"/>
            </w:tcBorders>
            <w:shd w:val="clear" w:color="auto" w:fill="auto"/>
            <w:hideMark/>
          </w:tcPr>
          <w:p w14:paraId="4180CB76" w14:textId="77777777" w:rsidR="00134DD8" w:rsidRPr="00F750BD" w:rsidRDefault="00134DD8" w:rsidP="00F750BD">
            <w:pPr>
              <w:jc w:val="left"/>
              <w:rPr>
                <w:rFonts w:ascii="Arial" w:hAnsi="Arial" w:cs="Arial"/>
                <w:szCs w:val="24"/>
              </w:rPr>
            </w:pPr>
            <w:r w:rsidRPr="00F750BD">
              <w:rPr>
                <w:rFonts w:ascii="Arial" w:hAnsi="Arial" w:cs="Arial"/>
                <w:szCs w:val="24"/>
              </w:rPr>
              <w:t>3%</w:t>
            </w:r>
          </w:p>
        </w:tc>
      </w:tr>
      <w:tr w:rsidR="00134DD8" w:rsidRPr="00F750BD" w14:paraId="30C44F3D" w14:textId="77777777" w:rsidTr="00E85A56">
        <w:trPr>
          <w:trHeight w:val="300"/>
        </w:trPr>
        <w:tc>
          <w:tcPr>
            <w:tcW w:w="2260" w:type="dxa"/>
            <w:tcBorders>
              <w:top w:val="single" w:sz="4" w:space="0" w:color="A9D08E"/>
              <w:left w:val="single" w:sz="4" w:space="0" w:color="A9D08E"/>
              <w:bottom w:val="single" w:sz="4" w:space="0" w:color="A9D08E"/>
              <w:right w:val="nil"/>
            </w:tcBorders>
            <w:shd w:val="clear" w:color="auto" w:fill="D9D9D9" w:themeFill="background1" w:themeFillShade="D9"/>
            <w:hideMark/>
          </w:tcPr>
          <w:p w14:paraId="771754CB" w14:textId="77777777" w:rsidR="00134DD8" w:rsidRPr="00F750BD" w:rsidRDefault="00134DD8" w:rsidP="00F750BD">
            <w:pPr>
              <w:jc w:val="left"/>
              <w:rPr>
                <w:rFonts w:ascii="Arial" w:hAnsi="Arial" w:cs="Arial"/>
                <w:szCs w:val="24"/>
              </w:rPr>
            </w:pPr>
            <w:r w:rsidRPr="00F750BD">
              <w:rPr>
                <w:rFonts w:ascii="Arial" w:hAnsi="Arial" w:cs="Arial"/>
                <w:szCs w:val="24"/>
              </w:rPr>
              <w:t>Total</w:t>
            </w:r>
          </w:p>
        </w:tc>
        <w:tc>
          <w:tcPr>
            <w:tcW w:w="1300" w:type="dxa"/>
            <w:tcBorders>
              <w:top w:val="single" w:sz="4" w:space="0" w:color="A9D08E"/>
              <w:left w:val="nil"/>
              <w:bottom w:val="single" w:sz="4" w:space="0" w:color="A9D08E"/>
              <w:right w:val="nil"/>
            </w:tcBorders>
            <w:shd w:val="clear" w:color="auto" w:fill="D9D9D9" w:themeFill="background1" w:themeFillShade="D9"/>
            <w:hideMark/>
          </w:tcPr>
          <w:p w14:paraId="551CE289" w14:textId="77777777" w:rsidR="00134DD8" w:rsidRPr="00F750BD" w:rsidRDefault="00134DD8" w:rsidP="00F750BD">
            <w:pPr>
              <w:jc w:val="left"/>
              <w:rPr>
                <w:rFonts w:ascii="Arial" w:hAnsi="Arial" w:cs="Arial"/>
                <w:szCs w:val="24"/>
              </w:rPr>
            </w:pPr>
            <w:r w:rsidRPr="00F750BD">
              <w:rPr>
                <w:rFonts w:ascii="Arial" w:hAnsi="Arial" w:cs="Arial"/>
                <w:szCs w:val="24"/>
              </w:rPr>
              <w:t>173</w:t>
            </w:r>
          </w:p>
        </w:tc>
        <w:tc>
          <w:tcPr>
            <w:tcW w:w="1380" w:type="dxa"/>
            <w:tcBorders>
              <w:top w:val="single" w:sz="4" w:space="0" w:color="A9D08E"/>
              <w:left w:val="nil"/>
              <w:bottom w:val="single" w:sz="4" w:space="0" w:color="A9D08E"/>
              <w:right w:val="single" w:sz="4" w:space="0" w:color="A9D08E"/>
            </w:tcBorders>
            <w:shd w:val="clear" w:color="auto" w:fill="D9D9D9" w:themeFill="background1" w:themeFillShade="D9"/>
            <w:hideMark/>
          </w:tcPr>
          <w:p w14:paraId="502B8619" w14:textId="77777777" w:rsidR="00134DD8" w:rsidRPr="00F750BD" w:rsidRDefault="00134DD8" w:rsidP="00F750BD">
            <w:pPr>
              <w:jc w:val="left"/>
              <w:rPr>
                <w:rFonts w:ascii="Arial" w:hAnsi="Arial" w:cs="Arial"/>
                <w:szCs w:val="24"/>
              </w:rPr>
            </w:pPr>
          </w:p>
        </w:tc>
      </w:tr>
    </w:tbl>
    <w:p w14:paraId="7620AF0C" w14:textId="77777777" w:rsidR="00134DD8" w:rsidRPr="00F750BD" w:rsidRDefault="00134DD8" w:rsidP="00F750BD">
      <w:pPr>
        <w:jc w:val="left"/>
        <w:rPr>
          <w:rFonts w:ascii="Arial" w:hAnsi="Arial" w:cs="Arial"/>
          <w:szCs w:val="24"/>
        </w:rPr>
      </w:pPr>
    </w:p>
    <w:p w14:paraId="5EE86208" w14:textId="4BB18B48" w:rsidR="00134DD8" w:rsidRPr="00F750BD" w:rsidRDefault="00134DD8" w:rsidP="00F750BD">
      <w:pPr>
        <w:jc w:val="left"/>
        <w:rPr>
          <w:rFonts w:ascii="Arial" w:hAnsi="Arial" w:cs="Arial"/>
          <w:szCs w:val="24"/>
        </w:rPr>
      </w:pPr>
      <w:r w:rsidRPr="00F750BD">
        <w:rPr>
          <w:rFonts w:ascii="Arial" w:hAnsi="Arial" w:cs="Arial"/>
          <w:szCs w:val="24"/>
        </w:rPr>
        <w:t xml:space="preserve">Analysis of the number of volunteers by </w:t>
      </w:r>
      <w:r w:rsidR="00610F8A" w:rsidRPr="00F750BD">
        <w:rPr>
          <w:rFonts w:ascii="Arial" w:hAnsi="Arial" w:cs="Arial"/>
          <w:szCs w:val="24"/>
        </w:rPr>
        <w:t>Regional Partnership Board area reveals that Gwent</w:t>
      </w:r>
      <w:r w:rsidR="00A25C0F" w:rsidRPr="00F750BD">
        <w:rPr>
          <w:rFonts w:ascii="Arial" w:hAnsi="Arial" w:cs="Arial"/>
          <w:szCs w:val="24"/>
        </w:rPr>
        <w:t xml:space="preserve"> has</w:t>
      </w:r>
      <w:r w:rsidR="00F53E56" w:rsidRPr="00F750BD">
        <w:rPr>
          <w:rFonts w:ascii="Arial" w:hAnsi="Arial" w:cs="Arial"/>
          <w:szCs w:val="24"/>
        </w:rPr>
        <w:t xml:space="preserve"> </w:t>
      </w:r>
      <w:r w:rsidR="0083793E" w:rsidRPr="00F750BD">
        <w:rPr>
          <w:rFonts w:ascii="Arial" w:hAnsi="Arial" w:cs="Arial"/>
          <w:szCs w:val="24"/>
        </w:rPr>
        <w:t xml:space="preserve">the highest number of volunteers </w:t>
      </w:r>
      <w:r w:rsidR="00DB432D" w:rsidRPr="00F750BD">
        <w:rPr>
          <w:rFonts w:ascii="Arial" w:hAnsi="Arial" w:cs="Arial"/>
          <w:szCs w:val="24"/>
        </w:rPr>
        <w:t xml:space="preserve">by some distance </w:t>
      </w:r>
      <w:r w:rsidR="0083793E" w:rsidRPr="00F750BD">
        <w:rPr>
          <w:rFonts w:ascii="Arial" w:hAnsi="Arial" w:cs="Arial"/>
          <w:szCs w:val="24"/>
        </w:rPr>
        <w:t>(</w:t>
      </w:r>
      <w:r w:rsidR="00FD520E" w:rsidRPr="00F750BD">
        <w:rPr>
          <w:rFonts w:ascii="Arial" w:hAnsi="Arial" w:cs="Arial"/>
          <w:szCs w:val="24"/>
        </w:rPr>
        <w:fldChar w:fldCharType="begin"/>
      </w:r>
      <w:r w:rsidR="00FD520E" w:rsidRPr="00F750BD">
        <w:rPr>
          <w:rFonts w:ascii="Arial" w:hAnsi="Arial" w:cs="Arial"/>
          <w:szCs w:val="24"/>
        </w:rPr>
        <w:instrText xml:space="preserve"> REF _Ref76467822 \h </w:instrText>
      </w:r>
      <w:r w:rsidR="00F750BD" w:rsidRPr="00F750BD">
        <w:rPr>
          <w:rFonts w:ascii="Arial" w:hAnsi="Arial" w:cs="Arial"/>
          <w:szCs w:val="24"/>
        </w:rPr>
        <w:instrText xml:space="preserve"> \* MERGEFORMAT </w:instrText>
      </w:r>
      <w:r w:rsidR="00FD520E" w:rsidRPr="00F750BD">
        <w:rPr>
          <w:rFonts w:ascii="Arial" w:hAnsi="Arial" w:cs="Arial"/>
          <w:szCs w:val="24"/>
        </w:rPr>
      </w:r>
      <w:r w:rsidR="00FD520E" w:rsidRPr="00F750BD">
        <w:rPr>
          <w:rFonts w:ascii="Arial" w:hAnsi="Arial" w:cs="Arial"/>
          <w:szCs w:val="24"/>
        </w:rPr>
        <w:fldChar w:fldCharType="separate"/>
      </w:r>
      <w:r w:rsidR="00FD520E" w:rsidRPr="00F750BD">
        <w:rPr>
          <w:rFonts w:ascii="Arial" w:hAnsi="Arial" w:cs="Arial"/>
          <w:szCs w:val="24"/>
        </w:rPr>
        <w:t>Figure 5.7</w:t>
      </w:r>
      <w:r w:rsidR="00FD520E" w:rsidRPr="00F750BD">
        <w:rPr>
          <w:rFonts w:ascii="Arial" w:hAnsi="Arial" w:cs="Arial"/>
          <w:szCs w:val="24"/>
        </w:rPr>
        <w:fldChar w:fldCharType="end"/>
      </w:r>
      <w:r w:rsidR="0083793E" w:rsidRPr="00F750BD">
        <w:rPr>
          <w:rFonts w:ascii="Arial" w:hAnsi="Arial" w:cs="Arial"/>
          <w:szCs w:val="24"/>
        </w:rPr>
        <w:t xml:space="preserve">). </w:t>
      </w:r>
    </w:p>
    <w:p w14:paraId="1405C4B8" w14:textId="77777777" w:rsidR="00134DD8" w:rsidRPr="00F750BD" w:rsidRDefault="00134DD8" w:rsidP="00F750BD">
      <w:pPr>
        <w:jc w:val="left"/>
        <w:rPr>
          <w:rFonts w:ascii="Arial" w:hAnsi="Arial" w:cs="Arial"/>
          <w:szCs w:val="24"/>
        </w:rPr>
      </w:pPr>
    </w:p>
    <w:p w14:paraId="1BB47CDB" w14:textId="5F182369" w:rsidR="002A6DA6" w:rsidRPr="00F750BD" w:rsidRDefault="003F79DB" w:rsidP="00F23748">
      <w:pPr>
        <w:pStyle w:val="Heading2"/>
      </w:pPr>
      <w:bookmarkStart w:id="44" w:name="_Ref76467822"/>
      <w:bookmarkStart w:id="45" w:name="_Toc76468615"/>
      <w:bookmarkStart w:id="46" w:name="_Toc76476182"/>
      <w:r w:rsidRPr="00F750BD">
        <w:t xml:space="preserve">Figure </w:t>
      </w:r>
      <w:fldSimple w:instr=" STYLEREF 1 \s ">
        <w:r w:rsidR="00604884" w:rsidRPr="00F750BD">
          <w:t>5</w:t>
        </w:r>
      </w:fldSimple>
      <w:r w:rsidR="00604884" w:rsidRPr="00F750BD">
        <w:t>.</w:t>
      </w:r>
      <w:fldSimple w:instr=" SEQ Figure \* ARABIC \s 1 ">
        <w:r w:rsidR="00604884" w:rsidRPr="00F750BD">
          <w:t>7</w:t>
        </w:r>
      </w:fldSimple>
      <w:bookmarkEnd w:id="44"/>
      <w:r w:rsidRPr="00F750BD">
        <w:t xml:space="preserve"> </w:t>
      </w:r>
      <w:r w:rsidR="00F41D34" w:rsidRPr="00F750BD">
        <w:t>Number of volunteers by Regional Partnership Board area</w:t>
      </w:r>
      <w:r w:rsidR="00651F17" w:rsidRPr="00F750BD">
        <w:t xml:space="preserve"> against population</w:t>
      </w:r>
      <w:bookmarkEnd w:id="45"/>
      <w:bookmarkEnd w:id="46"/>
    </w:p>
    <w:p w14:paraId="6DEE8680" w14:textId="6F5EF97B" w:rsidR="00651F17" w:rsidRPr="00F750BD" w:rsidRDefault="00651F17" w:rsidP="00F750BD">
      <w:pPr>
        <w:jc w:val="left"/>
        <w:rPr>
          <w:rFonts w:ascii="Arial" w:hAnsi="Arial" w:cs="Arial"/>
          <w:szCs w:val="24"/>
        </w:rPr>
      </w:pPr>
      <w:r w:rsidRPr="00F750BD">
        <w:rPr>
          <w:rFonts w:ascii="Arial" w:hAnsi="Arial" w:cs="Arial"/>
          <w:noProof/>
          <w:szCs w:val="24"/>
        </w:rPr>
        <w:drawing>
          <wp:inline distT="0" distB="0" distL="0" distR="0" wp14:anchorId="2995D055" wp14:editId="74F206CF">
            <wp:extent cx="5464969" cy="4054555"/>
            <wp:effectExtent l="0" t="0" r="0" b="0"/>
            <wp:docPr id="13" name="Chart 13">
              <a:extLst xmlns:a="http://schemas.openxmlformats.org/drawingml/2006/main">
                <a:ext uri="{FF2B5EF4-FFF2-40B4-BE49-F238E27FC236}">
                  <a16:creationId xmlns:a16="http://schemas.microsoft.com/office/drawing/2014/main" id="{F9447B92-1F09-4928-9CFF-1E9FF5F7B1F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1A62269" w14:textId="7539374C" w:rsidR="00134DD8" w:rsidRPr="00F750BD" w:rsidRDefault="00134DD8" w:rsidP="00F750BD">
      <w:pPr>
        <w:jc w:val="left"/>
        <w:rPr>
          <w:rFonts w:ascii="Arial" w:hAnsi="Arial" w:cs="Arial"/>
          <w:szCs w:val="24"/>
        </w:rPr>
      </w:pPr>
      <w:r w:rsidRPr="00F750BD">
        <w:rPr>
          <w:rFonts w:ascii="Arial" w:hAnsi="Arial" w:cs="Arial"/>
          <w:szCs w:val="24"/>
        </w:rPr>
        <w:t>A more detailed breakdown by local authority area (</w:t>
      </w:r>
      <w:r w:rsidR="00BF5D23" w:rsidRPr="00F750BD">
        <w:rPr>
          <w:rFonts w:ascii="Arial" w:hAnsi="Arial" w:cs="Arial"/>
          <w:szCs w:val="24"/>
        </w:rPr>
        <w:fldChar w:fldCharType="begin"/>
      </w:r>
      <w:r w:rsidR="00BF5D23" w:rsidRPr="00F750BD">
        <w:rPr>
          <w:rFonts w:ascii="Arial" w:hAnsi="Arial" w:cs="Arial"/>
          <w:szCs w:val="24"/>
        </w:rPr>
        <w:instrText xml:space="preserve"> REF _Ref76468538 \h </w:instrText>
      </w:r>
      <w:r w:rsidR="00F750BD" w:rsidRPr="00F750BD">
        <w:rPr>
          <w:rFonts w:ascii="Arial" w:hAnsi="Arial" w:cs="Arial"/>
          <w:szCs w:val="24"/>
        </w:rPr>
        <w:instrText xml:space="preserve"> \* MERGEFORMAT </w:instrText>
      </w:r>
      <w:r w:rsidR="00BF5D23" w:rsidRPr="00F750BD">
        <w:rPr>
          <w:rFonts w:ascii="Arial" w:hAnsi="Arial" w:cs="Arial"/>
          <w:szCs w:val="24"/>
        </w:rPr>
      </w:r>
      <w:r w:rsidR="00BF5D23" w:rsidRPr="00F750BD">
        <w:rPr>
          <w:rFonts w:ascii="Arial" w:hAnsi="Arial" w:cs="Arial"/>
          <w:szCs w:val="24"/>
        </w:rPr>
        <w:fldChar w:fldCharType="separate"/>
      </w:r>
      <w:r w:rsidR="00BF5D23" w:rsidRPr="00F750BD">
        <w:rPr>
          <w:rFonts w:ascii="Arial" w:hAnsi="Arial" w:cs="Arial"/>
          <w:szCs w:val="24"/>
        </w:rPr>
        <w:t>Figure 5.8</w:t>
      </w:r>
      <w:r w:rsidR="00BF5D23" w:rsidRPr="00F750BD">
        <w:rPr>
          <w:rFonts w:ascii="Arial" w:hAnsi="Arial" w:cs="Arial"/>
          <w:szCs w:val="24"/>
        </w:rPr>
        <w:fldChar w:fldCharType="end"/>
      </w:r>
      <w:r w:rsidRPr="00F750BD">
        <w:rPr>
          <w:rFonts w:ascii="Arial" w:hAnsi="Arial" w:cs="Arial"/>
          <w:szCs w:val="24"/>
        </w:rPr>
        <w:t xml:space="preserve">) </w:t>
      </w:r>
      <w:r w:rsidR="00DB432D" w:rsidRPr="00F750BD">
        <w:rPr>
          <w:rFonts w:ascii="Arial" w:hAnsi="Arial" w:cs="Arial"/>
          <w:szCs w:val="24"/>
        </w:rPr>
        <w:t xml:space="preserve">shows </w:t>
      </w:r>
      <w:r w:rsidRPr="00F750BD">
        <w:rPr>
          <w:rFonts w:ascii="Arial" w:hAnsi="Arial" w:cs="Arial"/>
          <w:szCs w:val="24"/>
        </w:rPr>
        <w:t xml:space="preserve">that </w:t>
      </w:r>
      <w:r w:rsidR="00442287" w:rsidRPr="00F750BD">
        <w:rPr>
          <w:rFonts w:ascii="Arial" w:hAnsi="Arial" w:cs="Arial"/>
          <w:szCs w:val="24"/>
        </w:rPr>
        <w:t xml:space="preserve">organisations in </w:t>
      </w:r>
      <w:r w:rsidRPr="00F750BD">
        <w:rPr>
          <w:rFonts w:ascii="Arial" w:hAnsi="Arial" w:cs="Arial"/>
          <w:szCs w:val="24"/>
        </w:rPr>
        <w:t xml:space="preserve">Ceredigion and Conwy </w:t>
      </w:r>
      <w:r w:rsidR="00442287" w:rsidRPr="00F750BD">
        <w:rPr>
          <w:rFonts w:ascii="Arial" w:hAnsi="Arial" w:cs="Arial"/>
          <w:szCs w:val="24"/>
        </w:rPr>
        <w:t xml:space="preserve">reported </w:t>
      </w:r>
      <w:r w:rsidRPr="00F750BD">
        <w:rPr>
          <w:rFonts w:ascii="Arial" w:hAnsi="Arial" w:cs="Arial"/>
          <w:szCs w:val="24"/>
        </w:rPr>
        <w:t>the lowest numbers of volunteers</w:t>
      </w:r>
      <w:r w:rsidR="00491475" w:rsidRPr="00F750BD">
        <w:rPr>
          <w:rFonts w:ascii="Arial" w:hAnsi="Arial" w:cs="Arial"/>
          <w:szCs w:val="24"/>
        </w:rPr>
        <w:t>,</w:t>
      </w:r>
      <w:r w:rsidRPr="00F750BD">
        <w:rPr>
          <w:rFonts w:ascii="Arial" w:hAnsi="Arial" w:cs="Arial"/>
          <w:szCs w:val="24"/>
        </w:rPr>
        <w:t xml:space="preserve"> with Powys, Cardiff and Caerphilly having the highest. </w:t>
      </w:r>
      <w:r w:rsidR="00E63B92" w:rsidRPr="00F750BD">
        <w:rPr>
          <w:rFonts w:ascii="Arial" w:hAnsi="Arial" w:cs="Arial"/>
          <w:szCs w:val="24"/>
        </w:rPr>
        <w:t xml:space="preserve">Our </w:t>
      </w:r>
      <w:r w:rsidR="007F2AE3" w:rsidRPr="00F750BD">
        <w:rPr>
          <w:rFonts w:ascii="Arial" w:hAnsi="Arial" w:cs="Arial"/>
          <w:szCs w:val="24"/>
        </w:rPr>
        <w:t xml:space="preserve">engagement </w:t>
      </w:r>
      <w:r w:rsidRPr="00F750BD">
        <w:rPr>
          <w:rFonts w:ascii="Arial" w:hAnsi="Arial" w:cs="Arial"/>
          <w:szCs w:val="24"/>
        </w:rPr>
        <w:t xml:space="preserve">with third sector organisations emphasised the value volunteers provided </w:t>
      </w:r>
      <w:r w:rsidR="00766BA6" w:rsidRPr="00F750BD">
        <w:rPr>
          <w:rFonts w:ascii="Arial" w:hAnsi="Arial" w:cs="Arial"/>
          <w:szCs w:val="24"/>
        </w:rPr>
        <w:t>through</w:t>
      </w:r>
      <w:r w:rsidRPr="00F750BD">
        <w:rPr>
          <w:rFonts w:ascii="Arial" w:hAnsi="Arial" w:cs="Arial"/>
          <w:szCs w:val="24"/>
        </w:rPr>
        <w:t xml:space="preserve"> their reach into communities and the peer-to-peer nature of the</w:t>
      </w:r>
      <w:r w:rsidR="00766BA6" w:rsidRPr="00F750BD">
        <w:rPr>
          <w:rFonts w:ascii="Arial" w:hAnsi="Arial" w:cs="Arial"/>
          <w:szCs w:val="24"/>
        </w:rPr>
        <w:t>ir</w:t>
      </w:r>
      <w:r w:rsidRPr="00F750BD">
        <w:rPr>
          <w:rFonts w:ascii="Arial" w:hAnsi="Arial" w:cs="Arial"/>
          <w:szCs w:val="24"/>
        </w:rPr>
        <w:t xml:space="preserve"> support. </w:t>
      </w:r>
      <w:r w:rsidR="00565E1F" w:rsidRPr="00F750BD">
        <w:rPr>
          <w:rFonts w:ascii="Arial" w:hAnsi="Arial" w:cs="Arial"/>
          <w:szCs w:val="24"/>
        </w:rPr>
        <w:t>S</w:t>
      </w:r>
      <w:r w:rsidRPr="00F750BD">
        <w:rPr>
          <w:rFonts w:ascii="Arial" w:hAnsi="Arial" w:cs="Arial"/>
          <w:szCs w:val="24"/>
        </w:rPr>
        <w:t>ome organisations</w:t>
      </w:r>
      <w:r w:rsidR="00565E1F" w:rsidRPr="00F750BD">
        <w:rPr>
          <w:rFonts w:ascii="Arial" w:hAnsi="Arial" w:cs="Arial"/>
          <w:szCs w:val="24"/>
        </w:rPr>
        <w:t xml:space="preserve"> raised concerns</w:t>
      </w:r>
      <w:r w:rsidRPr="00F750BD">
        <w:rPr>
          <w:rFonts w:ascii="Arial" w:hAnsi="Arial" w:cs="Arial"/>
          <w:szCs w:val="24"/>
        </w:rPr>
        <w:t xml:space="preserve"> </w:t>
      </w:r>
      <w:r w:rsidR="00A25C0F" w:rsidRPr="00F750BD">
        <w:rPr>
          <w:rFonts w:ascii="Arial" w:hAnsi="Arial" w:cs="Arial"/>
          <w:szCs w:val="24"/>
        </w:rPr>
        <w:t xml:space="preserve">about </w:t>
      </w:r>
      <w:r w:rsidRPr="00F750BD">
        <w:rPr>
          <w:rFonts w:ascii="Arial" w:hAnsi="Arial" w:cs="Arial"/>
          <w:szCs w:val="24"/>
        </w:rPr>
        <w:t>the pressures facing volunteers</w:t>
      </w:r>
      <w:r w:rsidR="00A21165" w:rsidRPr="00F750BD">
        <w:rPr>
          <w:rFonts w:ascii="Arial" w:hAnsi="Arial" w:cs="Arial"/>
          <w:szCs w:val="24"/>
        </w:rPr>
        <w:t xml:space="preserve"> </w:t>
      </w:r>
      <w:r w:rsidRPr="00F750BD">
        <w:rPr>
          <w:rFonts w:ascii="Arial" w:hAnsi="Arial" w:cs="Arial"/>
          <w:szCs w:val="24"/>
        </w:rPr>
        <w:t>through the pandemic</w:t>
      </w:r>
      <w:r w:rsidR="005A4185" w:rsidRPr="00F750BD">
        <w:rPr>
          <w:rFonts w:ascii="Arial" w:hAnsi="Arial" w:cs="Arial"/>
          <w:szCs w:val="24"/>
        </w:rPr>
        <w:t xml:space="preserve"> and the </w:t>
      </w:r>
      <w:r w:rsidRPr="00F750BD">
        <w:rPr>
          <w:rFonts w:ascii="Arial" w:hAnsi="Arial" w:cs="Arial"/>
          <w:szCs w:val="24"/>
        </w:rPr>
        <w:t>need to ensure the</w:t>
      </w:r>
      <w:r w:rsidR="000014A6" w:rsidRPr="00F750BD">
        <w:rPr>
          <w:rFonts w:ascii="Arial" w:hAnsi="Arial" w:cs="Arial"/>
          <w:szCs w:val="24"/>
        </w:rPr>
        <w:t>ir</w:t>
      </w:r>
      <w:r w:rsidRPr="00F750BD">
        <w:rPr>
          <w:rFonts w:ascii="Arial" w:hAnsi="Arial" w:cs="Arial"/>
          <w:szCs w:val="24"/>
        </w:rPr>
        <w:t xml:space="preserve"> wellbeing was considered in service planning and delivery. </w:t>
      </w:r>
    </w:p>
    <w:p w14:paraId="436D27C8" w14:textId="77777777" w:rsidR="00226CFE" w:rsidRPr="00F23748" w:rsidRDefault="00226CFE" w:rsidP="00F23748">
      <w:pPr>
        <w:jc w:val="center"/>
        <w:rPr>
          <w:rFonts w:ascii="Arial" w:hAnsi="Arial" w:cs="Arial"/>
          <w:i/>
          <w:iCs/>
          <w:szCs w:val="24"/>
        </w:rPr>
      </w:pPr>
    </w:p>
    <w:p w14:paraId="7BD9FD50" w14:textId="56974E2B" w:rsidR="00134DD8" w:rsidRPr="00F750BD" w:rsidRDefault="00134DD8" w:rsidP="00F23748">
      <w:pPr>
        <w:jc w:val="center"/>
        <w:rPr>
          <w:rFonts w:ascii="Arial" w:hAnsi="Arial" w:cs="Arial"/>
          <w:szCs w:val="24"/>
        </w:rPr>
      </w:pPr>
      <w:r w:rsidRPr="00F23748">
        <w:rPr>
          <w:rFonts w:ascii="Arial" w:hAnsi="Arial" w:cs="Arial"/>
          <w:i/>
          <w:iCs/>
          <w:szCs w:val="24"/>
        </w:rPr>
        <w:t>‘We are very much volunteer led but as we grow it is not sustainable. Volunteers can feel under pressure to deliver services. Often volunteers get lots out of being involved in service provision, but, they should not be in a position where they are having to lead and run things because that is no longer supporting their wellbeing.’</w:t>
      </w:r>
      <w:r w:rsidR="00B211F9" w:rsidRPr="00F750BD">
        <w:rPr>
          <w:rFonts w:ascii="Arial" w:hAnsi="Arial" w:cs="Arial"/>
          <w:szCs w:val="24"/>
        </w:rPr>
        <w:t xml:space="preserve"> (Supported business, Cardiff)</w:t>
      </w:r>
    </w:p>
    <w:p w14:paraId="74D7E523" w14:textId="77777777" w:rsidR="00134DD8" w:rsidRPr="00F750BD" w:rsidRDefault="00134DD8" w:rsidP="00F750BD">
      <w:pPr>
        <w:jc w:val="left"/>
        <w:rPr>
          <w:rFonts w:ascii="Arial" w:hAnsi="Arial" w:cs="Arial"/>
          <w:szCs w:val="24"/>
        </w:rPr>
      </w:pPr>
    </w:p>
    <w:p w14:paraId="197E7251" w14:textId="54BBCBF7" w:rsidR="00134DD8" w:rsidRPr="00F750BD" w:rsidRDefault="009C1AC5" w:rsidP="00F750BD">
      <w:pPr>
        <w:jc w:val="left"/>
        <w:rPr>
          <w:rFonts w:ascii="Arial" w:hAnsi="Arial" w:cs="Arial"/>
          <w:szCs w:val="24"/>
        </w:rPr>
      </w:pPr>
      <w:r w:rsidRPr="00F750BD">
        <w:rPr>
          <w:rFonts w:ascii="Arial" w:hAnsi="Arial" w:cs="Arial"/>
          <w:szCs w:val="24"/>
        </w:rPr>
        <w:t xml:space="preserve">One reason for </w:t>
      </w:r>
      <w:r w:rsidR="00134DD8" w:rsidRPr="00F750BD">
        <w:rPr>
          <w:rFonts w:ascii="Arial" w:hAnsi="Arial" w:cs="Arial"/>
          <w:szCs w:val="24"/>
        </w:rPr>
        <w:t>organisations</w:t>
      </w:r>
      <w:r w:rsidR="00004D90" w:rsidRPr="00F750BD">
        <w:rPr>
          <w:rFonts w:ascii="Arial" w:hAnsi="Arial" w:cs="Arial"/>
          <w:szCs w:val="24"/>
        </w:rPr>
        <w:t xml:space="preserve"> </w:t>
      </w:r>
      <w:r w:rsidR="00491475" w:rsidRPr="00F750BD">
        <w:rPr>
          <w:rFonts w:ascii="Arial" w:hAnsi="Arial" w:cs="Arial"/>
          <w:szCs w:val="24"/>
        </w:rPr>
        <w:t>not</w:t>
      </w:r>
      <w:r w:rsidR="00C23C79" w:rsidRPr="00F750BD">
        <w:rPr>
          <w:rFonts w:ascii="Arial" w:hAnsi="Arial" w:cs="Arial"/>
          <w:szCs w:val="24"/>
        </w:rPr>
        <w:t xml:space="preserve"> us</w:t>
      </w:r>
      <w:r w:rsidRPr="00F750BD">
        <w:rPr>
          <w:rFonts w:ascii="Arial" w:hAnsi="Arial" w:cs="Arial"/>
          <w:szCs w:val="24"/>
        </w:rPr>
        <w:t>ing</w:t>
      </w:r>
      <w:r w:rsidR="00C23C79" w:rsidRPr="00F750BD">
        <w:rPr>
          <w:rFonts w:ascii="Arial" w:hAnsi="Arial" w:cs="Arial"/>
          <w:szCs w:val="24"/>
        </w:rPr>
        <w:t xml:space="preserve"> volunteers</w:t>
      </w:r>
      <w:r w:rsidR="005067F7" w:rsidRPr="00F750BD">
        <w:rPr>
          <w:rFonts w:ascii="Arial" w:hAnsi="Arial" w:cs="Arial"/>
          <w:szCs w:val="24"/>
        </w:rPr>
        <w:t xml:space="preserve"> </w:t>
      </w:r>
      <w:r w:rsidR="00134DD8" w:rsidRPr="00F750BD">
        <w:rPr>
          <w:rFonts w:ascii="Arial" w:hAnsi="Arial" w:cs="Arial"/>
          <w:szCs w:val="24"/>
        </w:rPr>
        <w:t xml:space="preserve">was the difficulty </w:t>
      </w:r>
      <w:r w:rsidR="00004D90" w:rsidRPr="00F750BD">
        <w:rPr>
          <w:rFonts w:ascii="Arial" w:hAnsi="Arial" w:cs="Arial"/>
          <w:szCs w:val="24"/>
        </w:rPr>
        <w:t>in</w:t>
      </w:r>
      <w:r w:rsidR="00134DD8" w:rsidRPr="00F750BD">
        <w:rPr>
          <w:rFonts w:ascii="Arial" w:hAnsi="Arial" w:cs="Arial"/>
          <w:szCs w:val="24"/>
        </w:rPr>
        <w:t xml:space="preserve"> ensuring continuity of service. This was particularly </w:t>
      </w:r>
      <w:r w:rsidR="00607DD0" w:rsidRPr="00F750BD">
        <w:rPr>
          <w:rFonts w:ascii="Arial" w:hAnsi="Arial" w:cs="Arial"/>
          <w:szCs w:val="24"/>
        </w:rPr>
        <w:t>relevant</w:t>
      </w:r>
      <w:r w:rsidR="00134DD8" w:rsidRPr="00F750BD">
        <w:rPr>
          <w:rFonts w:ascii="Arial" w:hAnsi="Arial" w:cs="Arial"/>
          <w:szCs w:val="24"/>
        </w:rPr>
        <w:t xml:space="preserve"> for organisations providing direct care and support to vulnerable people, where a lack of continuity may lead to negative outcomes. </w:t>
      </w:r>
    </w:p>
    <w:p w14:paraId="22F457FB" w14:textId="77777777" w:rsidR="00134DD8" w:rsidRPr="00F750BD" w:rsidRDefault="00134DD8" w:rsidP="00F750BD">
      <w:pPr>
        <w:jc w:val="left"/>
        <w:rPr>
          <w:rFonts w:ascii="Arial" w:hAnsi="Arial" w:cs="Arial"/>
          <w:szCs w:val="24"/>
        </w:rPr>
      </w:pPr>
    </w:p>
    <w:p w14:paraId="12E007C3" w14:textId="5F8DB891" w:rsidR="00134DD8" w:rsidRPr="00F750BD" w:rsidRDefault="00134DD8" w:rsidP="00F23748">
      <w:pPr>
        <w:jc w:val="center"/>
        <w:rPr>
          <w:rFonts w:ascii="Arial" w:hAnsi="Arial" w:cs="Arial"/>
          <w:szCs w:val="24"/>
        </w:rPr>
      </w:pPr>
      <w:r w:rsidRPr="00F23748">
        <w:rPr>
          <w:rFonts w:ascii="Arial" w:hAnsi="Arial" w:cs="Arial"/>
          <w:i/>
          <w:iCs/>
          <w:szCs w:val="24"/>
        </w:rPr>
        <w:t>‘We did try to use more volunteers, but, local authorities expect a consistent service and it’s not fair to put pressure on volunteers that might have other things going on in their lives. We found that the only way we can use volunteers is in a supporting role, led by a paid member of staff.’</w:t>
      </w:r>
      <w:r w:rsidR="00B211F9" w:rsidRPr="00F750BD">
        <w:rPr>
          <w:rFonts w:ascii="Arial" w:hAnsi="Arial" w:cs="Arial"/>
          <w:szCs w:val="24"/>
        </w:rPr>
        <w:t xml:space="preserve"> (Supported business, Torfaen)</w:t>
      </w:r>
    </w:p>
    <w:p w14:paraId="37967392" w14:textId="77777777" w:rsidR="00134DD8" w:rsidRPr="00F750BD" w:rsidRDefault="00134DD8" w:rsidP="00F23748">
      <w:pPr>
        <w:pStyle w:val="Heading2"/>
      </w:pPr>
    </w:p>
    <w:p w14:paraId="6B633E60" w14:textId="7D39CF68" w:rsidR="00134DD8" w:rsidRPr="00F750BD" w:rsidRDefault="00BF5D23" w:rsidP="00F23748">
      <w:pPr>
        <w:pStyle w:val="Heading2"/>
      </w:pPr>
      <w:bookmarkStart w:id="47" w:name="_Ref76468538"/>
      <w:bookmarkStart w:id="48" w:name="_Toc76468616"/>
      <w:bookmarkStart w:id="49" w:name="_Toc76476183"/>
      <w:r w:rsidRPr="00F750BD">
        <w:t xml:space="preserve">Figure </w:t>
      </w:r>
      <w:fldSimple w:instr=" STYLEREF 1 \s ">
        <w:r w:rsidR="00604884" w:rsidRPr="00F750BD">
          <w:t>5</w:t>
        </w:r>
      </w:fldSimple>
      <w:r w:rsidR="00604884" w:rsidRPr="00F750BD">
        <w:t>.</w:t>
      </w:r>
      <w:fldSimple w:instr=" SEQ Figure \* ARABIC \s 1 ">
        <w:r w:rsidR="00604884" w:rsidRPr="00F750BD">
          <w:t>8</w:t>
        </w:r>
      </w:fldSimple>
      <w:bookmarkEnd w:id="47"/>
      <w:r w:rsidRPr="00F750BD">
        <w:t xml:space="preserve"> </w:t>
      </w:r>
      <w:r w:rsidR="00134DD8" w:rsidRPr="00F750BD">
        <w:t>Map of volunteer numbers by local authority area</w:t>
      </w:r>
      <w:bookmarkEnd w:id="48"/>
      <w:bookmarkEnd w:id="49"/>
    </w:p>
    <w:p w14:paraId="595CD5BF" w14:textId="77777777" w:rsidR="00134DD8" w:rsidRPr="00F750BD" w:rsidRDefault="00134DD8" w:rsidP="00F750BD">
      <w:pPr>
        <w:jc w:val="left"/>
        <w:rPr>
          <w:rFonts w:ascii="Arial" w:hAnsi="Arial" w:cs="Arial"/>
          <w:szCs w:val="24"/>
        </w:rPr>
      </w:pPr>
    </w:p>
    <w:p w14:paraId="5980D761"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7DABF91F" wp14:editId="03FC211F">
            <wp:extent cx="3438525" cy="3533775"/>
            <wp:effectExtent l="0" t="0" r="9525" b="9525"/>
            <wp:docPr id="638618112" name="Chart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618112" name="Chart 26">
                      <a:extLst>
                        <a:ext uri="{C183D7F6-B498-43B3-948B-1728B52AA6E4}">
                          <adec:decorative xmlns:adec="http://schemas.microsoft.com/office/drawing/2017/decorative" val="1"/>
                        </a:ext>
                      </a:extLst>
                    </pic:cNvPr>
                    <pic:cNvPicPr/>
                  </pic:nvPicPr>
                  <pic:blipFill>
                    <a:blip r:embed="rId29">
                      <a:extLst>
                        <a:ext uri="{FF2B5EF4-FFF2-40B4-BE49-F238E27FC236}">
                          <a16:creationId xmlns:a16="http://schemas.microsoft.com/office/drawing/2014/main" xmlns:c="http://schemas.openxmlformats.org/drawingml/2006/chart" xmlns:a14="http://schemas.microsoft.com/office/drawing/2010/main" xmlns:w="http://schemas.openxmlformats.org/wordprocessingml/2006/main" xmlns:w10="urn:schemas-microsoft-com:office:word" xmlns:v="urn:schemas-microsoft-com:vml" xmlns:o="urn:schemas-microsoft-com:office:office" xmlns="" id="{A7695668-65FE-4D9F-9EEF-2D36E5389831}"/>
                        </a:ext>
                      </a:extLst>
                    </a:blip>
                    <a:stretch>
                      <a:fillRect/>
                    </a:stretch>
                  </pic:blipFill>
                  <pic:spPr>
                    <a:xfrm>
                      <a:off x="0" y="0"/>
                      <a:ext cx="3438525" cy="3533775"/>
                    </a:xfrm>
                    <a:prstGeom prst="rect">
                      <a:avLst/>
                    </a:prstGeom>
                  </pic:spPr>
                </pic:pic>
              </a:graphicData>
            </a:graphic>
          </wp:inline>
        </w:drawing>
      </w:r>
    </w:p>
    <w:p w14:paraId="58A8E707" w14:textId="77777777" w:rsidR="00134DD8" w:rsidRPr="00F750BD" w:rsidRDefault="00134DD8" w:rsidP="00F750BD">
      <w:pPr>
        <w:pStyle w:val="Heading2"/>
      </w:pPr>
      <w:r w:rsidRPr="00F750BD">
        <w:t xml:space="preserve">Profile of care and support services provided </w:t>
      </w:r>
    </w:p>
    <w:p w14:paraId="62B3D607" w14:textId="2F0B5F43" w:rsidR="00134DD8" w:rsidRPr="00F750BD" w:rsidRDefault="00134DD8" w:rsidP="00F750BD">
      <w:pPr>
        <w:jc w:val="left"/>
        <w:rPr>
          <w:rFonts w:ascii="Arial" w:hAnsi="Arial" w:cs="Arial"/>
          <w:szCs w:val="24"/>
        </w:rPr>
      </w:pPr>
      <w:r w:rsidRPr="00F750BD">
        <w:rPr>
          <w:rFonts w:ascii="Arial" w:hAnsi="Arial" w:cs="Arial"/>
          <w:szCs w:val="24"/>
        </w:rPr>
        <w:t>The most common types of support services and activities provided by organisations</w:t>
      </w:r>
      <w:r w:rsidR="005442A9" w:rsidRPr="00F750BD">
        <w:rPr>
          <w:rFonts w:ascii="Arial" w:hAnsi="Arial" w:cs="Arial"/>
          <w:szCs w:val="24"/>
        </w:rPr>
        <w:t xml:space="preserve"> responding to our </w:t>
      </w:r>
      <w:r w:rsidRPr="00F750BD">
        <w:rPr>
          <w:rFonts w:ascii="Arial" w:hAnsi="Arial" w:cs="Arial"/>
          <w:szCs w:val="24"/>
        </w:rPr>
        <w:t>survey w</w:t>
      </w:r>
      <w:r w:rsidR="00596C94" w:rsidRPr="00F750BD">
        <w:rPr>
          <w:rFonts w:ascii="Arial" w:hAnsi="Arial" w:cs="Arial"/>
          <w:szCs w:val="24"/>
        </w:rPr>
        <w:t>ere</w:t>
      </w:r>
      <w:r w:rsidRPr="00F750BD">
        <w:rPr>
          <w:rFonts w:ascii="Arial" w:hAnsi="Arial" w:cs="Arial"/>
          <w:szCs w:val="24"/>
        </w:rPr>
        <w:t xml:space="preserve"> information, advice</w:t>
      </w:r>
      <w:r w:rsidR="005442A9" w:rsidRPr="00F750BD">
        <w:rPr>
          <w:rFonts w:ascii="Arial" w:hAnsi="Arial" w:cs="Arial"/>
          <w:szCs w:val="24"/>
        </w:rPr>
        <w:t>,</w:t>
      </w:r>
      <w:r w:rsidRPr="00F750BD">
        <w:rPr>
          <w:rFonts w:ascii="Arial" w:hAnsi="Arial" w:cs="Arial"/>
          <w:szCs w:val="24"/>
        </w:rPr>
        <w:t xml:space="preserve"> and guidance (IAG)</w:t>
      </w:r>
      <w:r w:rsidRPr="00F23748">
        <w:rPr>
          <w:rFonts w:ascii="Arial" w:hAnsi="Arial" w:cs="Arial"/>
          <w:szCs w:val="24"/>
          <w:vertAlign w:val="superscript"/>
        </w:rPr>
        <w:footnoteReference w:id="16"/>
      </w:r>
      <w:r w:rsidRPr="00F23748">
        <w:rPr>
          <w:rFonts w:ascii="Arial" w:hAnsi="Arial" w:cs="Arial"/>
          <w:szCs w:val="24"/>
          <w:vertAlign w:val="superscript"/>
        </w:rPr>
        <w:t xml:space="preserve"> </w:t>
      </w:r>
      <w:r w:rsidRPr="00F750BD">
        <w:rPr>
          <w:rFonts w:ascii="Arial" w:hAnsi="Arial" w:cs="Arial"/>
          <w:szCs w:val="24"/>
        </w:rPr>
        <w:t xml:space="preserve">(68%), </w:t>
      </w:r>
      <w:r w:rsidRPr="00F750BD">
        <w:rPr>
          <w:rFonts w:ascii="Arial" w:hAnsi="Arial" w:cs="Arial"/>
          <w:szCs w:val="24"/>
        </w:rPr>
        <w:lastRenderedPageBreak/>
        <w:t>preventative services</w:t>
      </w:r>
      <w:r w:rsidRPr="00F23748">
        <w:rPr>
          <w:rFonts w:ascii="Arial" w:hAnsi="Arial" w:cs="Arial"/>
          <w:szCs w:val="24"/>
          <w:vertAlign w:val="superscript"/>
        </w:rPr>
        <w:footnoteReference w:id="17"/>
      </w:r>
      <w:r w:rsidRPr="00F750BD">
        <w:rPr>
          <w:rFonts w:ascii="Arial" w:hAnsi="Arial" w:cs="Arial"/>
          <w:szCs w:val="24"/>
        </w:rPr>
        <w:t xml:space="preserve"> (55%) and care and support (51%) (</w:t>
      </w:r>
      <w:r w:rsidR="00BF5D23" w:rsidRPr="00F750BD">
        <w:rPr>
          <w:rFonts w:ascii="Arial" w:hAnsi="Arial" w:cs="Arial"/>
          <w:szCs w:val="24"/>
        </w:rPr>
        <w:fldChar w:fldCharType="begin"/>
      </w:r>
      <w:r w:rsidR="00BF5D23" w:rsidRPr="00F750BD">
        <w:rPr>
          <w:rFonts w:ascii="Arial" w:hAnsi="Arial" w:cs="Arial"/>
          <w:szCs w:val="24"/>
        </w:rPr>
        <w:instrText xml:space="preserve"> REF _Ref76468571 \h </w:instrText>
      </w:r>
      <w:r w:rsidR="00F750BD" w:rsidRPr="00F750BD">
        <w:rPr>
          <w:rFonts w:ascii="Arial" w:hAnsi="Arial" w:cs="Arial"/>
          <w:szCs w:val="24"/>
        </w:rPr>
        <w:instrText xml:space="preserve"> \* MERGEFORMAT </w:instrText>
      </w:r>
      <w:r w:rsidR="00BF5D23" w:rsidRPr="00F750BD">
        <w:rPr>
          <w:rFonts w:ascii="Arial" w:hAnsi="Arial" w:cs="Arial"/>
          <w:szCs w:val="24"/>
        </w:rPr>
      </w:r>
      <w:r w:rsidR="00BF5D23" w:rsidRPr="00F750BD">
        <w:rPr>
          <w:rFonts w:ascii="Arial" w:hAnsi="Arial" w:cs="Arial"/>
          <w:szCs w:val="24"/>
        </w:rPr>
        <w:fldChar w:fldCharType="separate"/>
      </w:r>
      <w:r w:rsidR="00BF5D23" w:rsidRPr="00F750BD">
        <w:rPr>
          <w:rFonts w:ascii="Arial" w:hAnsi="Arial" w:cs="Arial"/>
          <w:szCs w:val="24"/>
        </w:rPr>
        <w:t>Figure 5.9</w:t>
      </w:r>
      <w:r w:rsidR="00BF5D23" w:rsidRPr="00F750BD">
        <w:rPr>
          <w:rFonts w:ascii="Arial" w:hAnsi="Arial" w:cs="Arial"/>
          <w:szCs w:val="24"/>
        </w:rPr>
        <w:fldChar w:fldCharType="end"/>
      </w:r>
      <w:r w:rsidRPr="00F750BD">
        <w:rPr>
          <w:rFonts w:ascii="Arial" w:hAnsi="Arial" w:cs="Arial"/>
          <w:szCs w:val="24"/>
        </w:rPr>
        <w:t xml:space="preserve">). </w:t>
      </w:r>
      <w:r w:rsidR="007103DC" w:rsidRPr="00F750BD">
        <w:rPr>
          <w:rFonts w:ascii="Arial" w:hAnsi="Arial" w:cs="Arial"/>
          <w:szCs w:val="24"/>
        </w:rPr>
        <w:t xml:space="preserve">Third sector organisations providing </w:t>
      </w:r>
      <w:r w:rsidRPr="00F750BD">
        <w:rPr>
          <w:rFonts w:ascii="Arial" w:hAnsi="Arial" w:cs="Arial"/>
          <w:szCs w:val="24"/>
        </w:rPr>
        <w:t xml:space="preserve">residential and </w:t>
      </w:r>
      <w:r w:rsidR="007103DC" w:rsidRPr="00F750BD">
        <w:rPr>
          <w:rFonts w:ascii="Arial" w:hAnsi="Arial" w:cs="Arial"/>
          <w:szCs w:val="24"/>
        </w:rPr>
        <w:t xml:space="preserve">home </w:t>
      </w:r>
      <w:r w:rsidRPr="00F750BD">
        <w:rPr>
          <w:rFonts w:ascii="Arial" w:hAnsi="Arial" w:cs="Arial"/>
          <w:szCs w:val="24"/>
        </w:rPr>
        <w:t xml:space="preserve">care services </w:t>
      </w:r>
      <w:r w:rsidR="007103DC" w:rsidRPr="00F750BD">
        <w:rPr>
          <w:rFonts w:ascii="Arial" w:hAnsi="Arial" w:cs="Arial"/>
          <w:szCs w:val="24"/>
        </w:rPr>
        <w:t>made up a small proportion of the respondents to our survey</w:t>
      </w:r>
      <w:r w:rsidRPr="00F750BD">
        <w:rPr>
          <w:rFonts w:ascii="Arial" w:hAnsi="Arial" w:cs="Arial"/>
          <w:szCs w:val="24"/>
        </w:rPr>
        <w:t xml:space="preserve">. </w:t>
      </w:r>
    </w:p>
    <w:p w14:paraId="2826A642" w14:textId="77777777" w:rsidR="00134DD8" w:rsidRPr="00F750BD" w:rsidRDefault="00134DD8" w:rsidP="00F750BD">
      <w:pPr>
        <w:jc w:val="left"/>
        <w:rPr>
          <w:rFonts w:ascii="Arial" w:hAnsi="Arial" w:cs="Arial"/>
          <w:szCs w:val="24"/>
        </w:rPr>
      </w:pPr>
    </w:p>
    <w:p w14:paraId="6DC4F20A" w14:textId="6C433281" w:rsidR="00134DD8" w:rsidRPr="00F750BD" w:rsidRDefault="00EA3005" w:rsidP="00F750BD">
      <w:pPr>
        <w:jc w:val="left"/>
        <w:rPr>
          <w:rFonts w:ascii="Arial" w:hAnsi="Arial" w:cs="Arial"/>
          <w:szCs w:val="24"/>
        </w:rPr>
      </w:pPr>
      <w:r w:rsidRPr="00F750BD">
        <w:rPr>
          <w:rFonts w:ascii="Arial" w:hAnsi="Arial" w:cs="Arial"/>
          <w:szCs w:val="24"/>
        </w:rPr>
        <w:t xml:space="preserve">A </w:t>
      </w:r>
      <w:r w:rsidR="00134DD8" w:rsidRPr="00F750BD">
        <w:rPr>
          <w:rFonts w:ascii="Arial" w:hAnsi="Arial" w:cs="Arial"/>
          <w:szCs w:val="24"/>
        </w:rPr>
        <w:t>considerable range of services fall within categories such as IAG or preventative services</w:t>
      </w:r>
      <w:r w:rsidRPr="00F750BD">
        <w:rPr>
          <w:rFonts w:ascii="Arial" w:hAnsi="Arial" w:cs="Arial"/>
          <w:szCs w:val="24"/>
        </w:rPr>
        <w:t>, which is a challenge</w:t>
      </w:r>
      <w:r w:rsidR="005E6F25" w:rsidRPr="00F750BD">
        <w:rPr>
          <w:rFonts w:ascii="Arial" w:hAnsi="Arial" w:cs="Arial"/>
          <w:szCs w:val="24"/>
        </w:rPr>
        <w:t xml:space="preserve"> for collecting consistent data</w:t>
      </w:r>
      <w:r w:rsidR="00134DD8" w:rsidRPr="00F750BD">
        <w:rPr>
          <w:rFonts w:ascii="Arial" w:hAnsi="Arial" w:cs="Arial"/>
          <w:szCs w:val="24"/>
        </w:rPr>
        <w:t>.</w:t>
      </w:r>
      <w:r w:rsidR="003D700B" w:rsidRPr="00F750BD">
        <w:rPr>
          <w:rFonts w:ascii="Arial" w:hAnsi="Arial" w:cs="Arial"/>
          <w:szCs w:val="24"/>
        </w:rPr>
        <w:t xml:space="preserve"> R</w:t>
      </w:r>
      <w:r w:rsidR="00134DD8" w:rsidRPr="00F750BD">
        <w:rPr>
          <w:rFonts w:ascii="Arial" w:hAnsi="Arial" w:cs="Arial"/>
          <w:szCs w:val="24"/>
        </w:rPr>
        <w:t xml:space="preserve">esponding organisations also self-defined whether the services they provide </w:t>
      </w:r>
      <w:r w:rsidR="003D700B" w:rsidRPr="00F750BD">
        <w:rPr>
          <w:rFonts w:ascii="Arial" w:hAnsi="Arial" w:cs="Arial"/>
          <w:szCs w:val="24"/>
        </w:rPr>
        <w:t xml:space="preserve">fall </w:t>
      </w:r>
      <w:r w:rsidR="00134DD8" w:rsidRPr="00F750BD">
        <w:rPr>
          <w:rFonts w:ascii="Arial" w:hAnsi="Arial" w:cs="Arial"/>
          <w:szCs w:val="24"/>
        </w:rPr>
        <w:t xml:space="preserve">within these categories. </w:t>
      </w:r>
    </w:p>
    <w:p w14:paraId="37864F16" w14:textId="77777777" w:rsidR="00134DD8" w:rsidRPr="00F750BD" w:rsidRDefault="00134DD8" w:rsidP="00F750BD">
      <w:pPr>
        <w:jc w:val="left"/>
        <w:rPr>
          <w:rFonts w:ascii="Arial" w:hAnsi="Arial" w:cs="Arial"/>
          <w:szCs w:val="24"/>
        </w:rPr>
      </w:pPr>
    </w:p>
    <w:p w14:paraId="3694D6BC" w14:textId="5A84C917" w:rsidR="00134DD8" w:rsidRPr="00F750BD" w:rsidRDefault="00134DD8" w:rsidP="00F750BD">
      <w:pPr>
        <w:jc w:val="left"/>
        <w:rPr>
          <w:rFonts w:ascii="Arial" w:hAnsi="Arial" w:cs="Arial"/>
          <w:szCs w:val="24"/>
        </w:rPr>
      </w:pPr>
      <w:r w:rsidRPr="00F750BD">
        <w:rPr>
          <w:rFonts w:ascii="Arial" w:hAnsi="Arial" w:cs="Arial"/>
          <w:szCs w:val="24"/>
        </w:rPr>
        <w:t xml:space="preserve">Further information and guidance on the </w:t>
      </w:r>
      <w:r w:rsidR="00F361E1" w:rsidRPr="00F750BD">
        <w:rPr>
          <w:rFonts w:ascii="Arial" w:hAnsi="Arial" w:cs="Arial"/>
          <w:szCs w:val="24"/>
        </w:rPr>
        <w:t xml:space="preserve">amount </w:t>
      </w:r>
      <w:r w:rsidRPr="00F750BD">
        <w:rPr>
          <w:rFonts w:ascii="Arial" w:hAnsi="Arial" w:cs="Arial"/>
          <w:szCs w:val="24"/>
        </w:rPr>
        <w:t xml:space="preserve">and </w:t>
      </w:r>
      <w:r w:rsidR="00F361E1" w:rsidRPr="00F750BD">
        <w:rPr>
          <w:rFonts w:ascii="Arial" w:hAnsi="Arial" w:cs="Arial"/>
          <w:szCs w:val="24"/>
        </w:rPr>
        <w:t>type</w:t>
      </w:r>
      <w:r w:rsidRPr="00F750BD">
        <w:rPr>
          <w:rFonts w:ascii="Arial" w:hAnsi="Arial" w:cs="Arial"/>
          <w:szCs w:val="24"/>
        </w:rPr>
        <w:t xml:space="preserve"> of services provided may be available through networks such as the Wales National Advice Network and the Wales Independent Advice Providers Forum. This highlights an opportunity to </w:t>
      </w:r>
      <w:r w:rsidR="009A129D" w:rsidRPr="00F750BD">
        <w:rPr>
          <w:rFonts w:ascii="Arial" w:hAnsi="Arial" w:cs="Arial"/>
          <w:szCs w:val="24"/>
        </w:rPr>
        <w:t xml:space="preserve">find </w:t>
      </w:r>
      <w:r w:rsidRPr="00F750BD">
        <w:rPr>
          <w:rFonts w:ascii="Arial" w:hAnsi="Arial" w:cs="Arial"/>
          <w:szCs w:val="24"/>
        </w:rPr>
        <w:t xml:space="preserve">information and insight by linking </w:t>
      </w:r>
      <w:r w:rsidR="00615A05" w:rsidRPr="00F750BD">
        <w:rPr>
          <w:rFonts w:ascii="Arial" w:hAnsi="Arial" w:cs="Arial"/>
          <w:szCs w:val="24"/>
        </w:rPr>
        <w:t>data collection</w:t>
      </w:r>
      <w:r w:rsidRPr="00F750BD">
        <w:rPr>
          <w:rFonts w:ascii="Arial" w:hAnsi="Arial" w:cs="Arial"/>
          <w:szCs w:val="24"/>
        </w:rPr>
        <w:t xml:space="preserve"> with a range of national forums and networks that represent the voice of third sector providers. </w:t>
      </w:r>
    </w:p>
    <w:p w14:paraId="06FEB8AD" w14:textId="77777777" w:rsidR="00134DD8" w:rsidRPr="00F750BD" w:rsidRDefault="00134DD8" w:rsidP="00F750BD">
      <w:pPr>
        <w:jc w:val="left"/>
        <w:rPr>
          <w:rFonts w:ascii="Arial" w:hAnsi="Arial" w:cs="Arial"/>
          <w:szCs w:val="24"/>
        </w:rPr>
      </w:pPr>
    </w:p>
    <w:p w14:paraId="74FF782C" w14:textId="5D73E121" w:rsidR="00134DD8" w:rsidRPr="00F750BD" w:rsidRDefault="00BF5D23" w:rsidP="00F23748">
      <w:pPr>
        <w:pStyle w:val="Heading2"/>
      </w:pPr>
      <w:bookmarkStart w:id="50" w:name="_Ref76468571"/>
      <w:bookmarkStart w:id="51" w:name="_Toc76468617"/>
      <w:bookmarkStart w:id="52" w:name="_Toc76476184"/>
      <w:r w:rsidRPr="00F750BD">
        <w:t xml:space="preserve">Figure </w:t>
      </w:r>
      <w:fldSimple w:instr=" STYLEREF 1 \s ">
        <w:r w:rsidR="00604884" w:rsidRPr="00F750BD">
          <w:t>5</w:t>
        </w:r>
      </w:fldSimple>
      <w:r w:rsidR="00604884" w:rsidRPr="00F750BD">
        <w:t>.</w:t>
      </w:r>
      <w:fldSimple w:instr=" SEQ Figure \* ARABIC \s 1 ">
        <w:r w:rsidR="00604884" w:rsidRPr="00F750BD">
          <w:t>9</w:t>
        </w:r>
      </w:fldSimple>
      <w:bookmarkEnd w:id="50"/>
      <w:r w:rsidRPr="00F750BD">
        <w:t xml:space="preserve"> </w:t>
      </w:r>
      <w:r w:rsidR="00134DD8" w:rsidRPr="00F750BD">
        <w:t>Typical care and support services and activities provided</w:t>
      </w:r>
      <w:bookmarkEnd w:id="51"/>
      <w:bookmarkEnd w:id="52"/>
    </w:p>
    <w:p w14:paraId="07B21A16" w14:textId="4550BDC4"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6407B05C" wp14:editId="7A8F67B8">
            <wp:extent cx="4583113" cy="2512359"/>
            <wp:effectExtent l="0" t="0" r="1905" b="2540"/>
            <wp:docPr id="10" name="Chart 10">
              <a:extLst xmlns:a="http://schemas.openxmlformats.org/drawingml/2006/main">
                <a:ext uri="{FF2B5EF4-FFF2-40B4-BE49-F238E27FC236}">
                  <a16:creationId xmlns:a16="http://schemas.microsoft.com/office/drawing/2014/main" id="{C48ACE58-1E30-4EE4-8095-AD4F1C98F62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58CEA6F" w14:textId="64301127" w:rsidR="00F53E56" w:rsidRPr="00F750BD" w:rsidRDefault="00BF5D23" w:rsidP="00F750BD">
      <w:pPr>
        <w:jc w:val="left"/>
        <w:rPr>
          <w:rFonts w:ascii="Arial" w:hAnsi="Arial" w:cs="Arial"/>
          <w:szCs w:val="24"/>
        </w:rPr>
      </w:pPr>
      <w:r w:rsidRPr="00F750BD">
        <w:rPr>
          <w:rFonts w:ascii="Arial" w:hAnsi="Arial" w:cs="Arial"/>
          <w:szCs w:val="24"/>
        </w:rPr>
        <w:t xml:space="preserve"> </w:t>
      </w:r>
    </w:p>
    <w:p w14:paraId="230EF770" w14:textId="1037373E" w:rsidR="00514E9F" w:rsidRPr="00F750BD" w:rsidRDefault="00514E9F" w:rsidP="00F750BD">
      <w:pPr>
        <w:jc w:val="left"/>
        <w:rPr>
          <w:rFonts w:ascii="Arial" w:hAnsi="Arial" w:cs="Arial"/>
          <w:szCs w:val="24"/>
        </w:rPr>
      </w:pPr>
    </w:p>
    <w:p w14:paraId="314EF7CD" w14:textId="77777777" w:rsidR="00514E9F" w:rsidRPr="00F750BD" w:rsidRDefault="00514E9F" w:rsidP="00F750BD">
      <w:pPr>
        <w:jc w:val="left"/>
        <w:rPr>
          <w:rFonts w:ascii="Arial" w:hAnsi="Arial" w:cs="Arial"/>
          <w:szCs w:val="24"/>
        </w:rPr>
      </w:pPr>
    </w:p>
    <w:p w14:paraId="569F7942" w14:textId="77777777" w:rsidR="00134DD8" w:rsidRPr="00F750BD" w:rsidRDefault="00134DD8" w:rsidP="00F750BD">
      <w:pPr>
        <w:pStyle w:val="Heading2"/>
      </w:pPr>
      <w:r w:rsidRPr="00F750BD">
        <w:t>Number of adults supported</w:t>
      </w:r>
    </w:p>
    <w:p w14:paraId="3EFBCCD1" w14:textId="62526288" w:rsidR="00134DD8" w:rsidRPr="00F750BD" w:rsidRDefault="00F034B9" w:rsidP="00F750BD">
      <w:pPr>
        <w:jc w:val="left"/>
        <w:rPr>
          <w:rFonts w:ascii="Arial" w:hAnsi="Arial" w:cs="Arial"/>
          <w:szCs w:val="24"/>
        </w:rPr>
      </w:pPr>
      <w:r w:rsidRPr="00F750BD">
        <w:rPr>
          <w:rFonts w:ascii="Arial" w:hAnsi="Arial" w:cs="Arial"/>
          <w:szCs w:val="24"/>
        </w:rPr>
        <w:t xml:space="preserve">The </w:t>
      </w:r>
      <w:r w:rsidR="00134DD8" w:rsidRPr="00F750BD">
        <w:rPr>
          <w:rFonts w:ascii="Arial" w:hAnsi="Arial" w:cs="Arial"/>
          <w:szCs w:val="24"/>
        </w:rPr>
        <w:t xml:space="preserve">organisations that responded to </w:t>
      </w:r>
      <w:r w:rsidR="001807DF" w:rsidRPr="00F750BD">
        <w:rPr>
          <w:rFonts w:ascii="Arial" w:hAnsi="Arial" w:cs="Arial"/>
          <w:szCs w:val="24"/>
        </w:rPr>
        <w:t>our</w:t>
      </w:r>
      <w:r w:rsidR="00134DD8" w:rsidRPr="00F750BD">
        <w:rPr>
          <w:rFonts w:ascii="Arial" w:hAnsi="Arial" w:cs="Arial"/>
          <w:szCs w:val="24"/>
        </w:rPr>
        <w:t xml:space="preserve"> survey </w:t>
      </w:r>
      <w:r w:rsidR="00FF710C" w:rsidRPr="00F750BD">
        <w:rPr>
          <w:rFonts w:ascii="Arial" w:hAnsi="Arial" w:cs="Arial"/>
          <w:szCs w:val="24"/>
        </w:rPr>
        <w:t>provid</w:t>
      </w:r>
      <w:r w:rsidRPr="00F750BD">
        <w:rPr>
          <w:rFonts w:ascii="Arial" w:hAnsi="Arial" w:cs="Arial"/>
          <w:szCs w:val="24"/>
        </w:rPr>
        <w:t>e</w:t>
      </w:r>
      <w:r w:rsidR="00FF710C" w:rsidRPr="00F750BD">
        <w:rPr>
          <w:rFonts w:ascii="Arial" w:hAnsi="Arial" w:cs="Arial"/>
          <w:szCs w:val="24"/>
        </w:rPr>
        <w:t xml:space="preserve"> </w:t>
      </w:r>
      <w:r w:rsidR="00134DD8" w:rsidRPr="00F750BD">
        <w:rPr>
          <w:rFonts w:ascii="Arial" w:hAnsi="Arial" w:cs="Arial"/>
          <w:szCs w:val="24"/>
        </w:rPr>
        <w:t>care and support services to a</w:t>
      </w:r>
      <w:r w:rsidR="001807DF" w:rsidRPr="00F750BD">
        <w:rPr>
          <w:rFonts w:ascii="Arial" w:hAnsi="Arial" w:cs="Arial"/>
          <w:szCs w:val="24"/>
        </w:rPr>
        <w:t>bout</w:t>
      </w:r>
      <w:r w:rsidR="00134DD8" w:rsidRPr="00F750BD">
        <w:rPr>
          <w:rFonts w:ascii="Arial" w:hAnsi="Arial" w:cs="Arial"/>
          <w:szCs w:val="24"/>
        </w:rPr>
        <w:t xml:space="preserve"> half a million people</w:t>
      </w:r>
      <w:r w:rsidRPr="00F750BD">
        <w:rPr>
          <w:rFonts w:ascii="Arial" w:hAnsi="Arial" w:cs="Arial"/>
          <w:szCs w:val="24"/>
        </w:rPr>
        <w:t xml:space="preserve"> between them</w:t>
      </w:r>
      <w:r w:rsidR="00134DD8" w:rsidRPr="00F750BD">
        <w:rPr>
          <w:rFonts w:ascii="Arial" w:hAnsi="Arial" w:cs="Arial"/>
          <w:szCs w:val="24"/>
        </w:rPr>
        <w:t>. Around one third of organisations provid</w:t>
      </w:r>
      <w:r w:rsidR="004711EC" w:rsidRPr="00F750BD">
        <w:rPr>
          <w:rFonts w:ascii="Arial" w:hAnsi="Arial" w:cs="Arial"/>
          <w:szCs w:val="24"/>
        </w:rPr>
        <w:t>e</w:t>
      </w:r>
      <w:r w:rsidR="00134DD8" w:rsidRPr="00F750BD">
        <w:rPr>
          <w:rFonts w:ascii="Arial" w:hAnsi="Arial" w:cs="Arial"/>
          <w:szCs w:val="24"/>
        </w:rPr>
        <w:t xml:space="preserve"> care and support services to less than 100 people (based on delivery in 2019). </w:t>
      </w:r>
      <w:r w:rsidR="00860354" w:rsidRPr="00F750BD">
        <w:rPr>
          <w:rFonts w:ascii="Arial" w:hAnsi="Arial" w:cs="Arial"/>
          <w:szCs w:val="24"/>
        </w:rPr>
        <w:t>J</w:t>
      </w:r>
      <w:r w:rsidR="00134DD8" w:rsidRPr="00F750BD">
        <w:rPr>
          <w:rFonts w:ascii="Arial" w:hAnsi="Arial" w:cs="Arial"/>
          <w:szCs w:val="24"/>
        </w:rPr>
        <w:t xml:space="preserve">ust over one fifth provided services to over 1,000 </w:t>
      </w:r>
      <w:r w:rsidR="00C11A15" w:rsidRPr="00F750BD">
        <w:rPr>
          <w:rFonts w:ascii="Arial" w:hAnsi="Arial" w:cs="Arial"/>
          <w:szCs w:val="24"/>
        </w:rPr>
        <w:t xml:space="preserve">people </w:t>
      </w:r>
      <w:r w:rsidR="00134DD8" w:rsidRPr="00F750BD">
        <w:rPr>
          <w:rFonts w:ascii="Arial" w:hAnsi="Arial" w:cs="Arial"/>
          <w:szCs w:val="24"/>
        </w:rPr>
        <w:t>(</w:t>
      </w:r>
      <w:r w:rsidR="006676F9" w:rsidRPr="00F750BD">
        <w:rPr>
          <w:rFonts w:ascii="Arial" w:hAnsi="Arial" w:cs="Arial"/>
          <w:szCs w:val="24"/>
        </w:rPr>
        <w:fldChar w:fldCharType="begin"/>
      </w:r>
      <w:r w:rsidR="006676F9" w:rsidRPr="00F750BD">
        <w:rPr>
          <w:rFonts w:ascii="Arial" w:hAnsi="Arial" w:cs="Arial"/>
          <w:szCs w:val="24"/>
        </w:rPr>
        <w:instrText xml:space="preserve"> REF _Ref76468707 \h </w:instrText>
      </w:r>
      <w:r w:rsidR="00F750BD" w:rsidRPr="00F750BD">
        <w:rPr>
          <w:rFonts w:ascii="Arial" w:hAnsi="Arial" w:cs="Arial"/>
          <w:szCs w:val="24"/>
        </w:rPr>
        <w:instrText xml:space="preserve"> \* MERGEFORMAT </w:instrText>
      </w:r>
      <w:r w:rsidR="006676F9" w:rsidRPr="00F750BD">
        <w:rPr>
          <w:rFonts w:ascii="Arial" w:hAnsi="Arial" w:cs="Arial"/>
          <w:szCs w:val="24"/>
        </w:rPr>
      </w:r>
      <w:r w:rsidR="006676F9" w:rsidRPr="00F750BD">
        <w:rPr>
          <w:rFonts w:ascii="Arial" w:hAnsi="Arial" w:cs="Arial"/>
          <w:szCs w:val="24"/>
        </w:rPr>
        <w:fldChar w:fldCharType="separate"/>
      </w:r>
      <w:r w:rsidR="006676F9" w:rsidRPr="00F750BD">
        <w:rPr>
          <w:rFonts w:ascii="Arial" w:hAnsi="Arial" w:cs="Arial"/>
          <w:szCs w:val="24"/>
        </w:rPr>
        <w:t>Figure 5.10</w:t>
      </w:r>
      <w:r w:rsidR="006676F9" w:rsidRPr="00F750BD">
        <w:rPr>
          <w:rFonts w:ascii="Arial" w:hAnsi="Arial" w:cs="Arial"/>
          <w:szCs w:val="24"/>
        </w:rPr>
        <w:fldChar w:fldCharType="end"/>
      </w:r>
      <w:r w:rsidR="00134DD8" w:rsidRPr="00F750BD">
        <w:rPr>
          <w:rFonts w:ascii="Arial" w:hAnsi="Arial" w:cs="Arial"/>
          <w:szCs w:val="24"/>
        </w:rPr>
        <w:t>).</w:t>
      </w:r>
    </w:p>
    <w:p w14:paraId="5CED40B8" w14:textId="3752DC5E" w:rsidR="00134DD8" w:rsidRDefault="00134DD8" w:rsidP="00F750BD">
      <w:pPr>
        <w:jc w:val="left"/>
        <w:rPr>
          <w:rFonts w:ascii="Arial" w:hAnsi="Arial" w:cs="Arial"/>
          <w:szCs w:val="24"/>
        </w:rPr>
      </w:pPr>
    </w:p>
    <w:p w14:paraId="00DCE309" w14:textId="34FE7E6D" w:rsidR="00F23748" w:rsidRDefault="00F23748" w:rsidP="00F750BD">
      <w:pPr>
        <w:jc w:val="left"/>
        <w:rPr>
          <w:rFonts w:ascii="Arial" w:hAnsi="Arial" w:cs="Arial"/>
          <w:szCs w:val="24"/>
        </w:rPr>
      </w:pPr>
    </w:p>
    <w:p w14:paraId="2244F13E" w14:textId="531C79B0" w:rsidR="00F23748" w:rsidRDefault="00F23748" w:rsidP="00F750BD">
      <w:pPr>
        <w:jc w:val="left"/>
        <w:rPr>
          <w:rFonts w:ascii="Arial" w:hAnsi="Arial" w:cs="Arial"/>
          <w:szCs w:val="24"/>
        </w:rPr>
      </w:pPr>
    </w:p>
    <w:p w14:paraId="06752989" w14:textId="7E29AF4A" w:rsidR="00F23748" w:rsidRDefault="00F23748" w:rsidP="00F750BD">
      <w:pPr>
        <w:jc w:val="left"/>
        <w:rPr>
          <w:rFonts w:ascii="Arial" w:hAnsi="Arial" w:cs="Arial"/>
          <w:szCs w:val="24"/>
        </w:rPr>
      </w:pPr>
    </w:p>
    <w:p w14:paraId="2036AC56" w14:textId="77777777" w:rsidR="00F23748" w:rsidRPr="00F750BD" w:rsidRDefault="00F23748" w:rsidP="00F750BD">
      <w:pPr>
        <w:jc w:val="left"/>
        <w:rPr>
          <w:rFonts w:ascii="Arial" w:hAnsi="Arial" w:cs="Arial"/>
          <w:szCs w:val="24"/>
        </w:rPr>
      </w:pPr>
    </w:p>
    <w:p w14:paraId="14D8C809" w14:textId="4860A2B3" w:rsidR="00134DD8" w:rsidRPr="00F750BD" w:rsidRDefault="006676F9" w:rsidP="00F23748">
      <w:pPr>
        <w:pStyle w:val="Heading2"/>
      </w:pPr>
      <w:bookmarkStart w:id="53" w:name="_Ref76468707"/>
      <w:bookmarkStart w:id="54" w:name="_Toc76476185"/>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10</w:t>
        </w:r>
      </w:fldSimple>
      <w:bookmarkEnd w:id="53"/>
      <w:r w:rsidRPr="00F750BD">
        <w:t xml:space="preserve"> </w:t>
      </w:r>
      <w:r w:rsidR="00134DD8" w:rsidRPr="00F750BD">
        <w:t>Estimated number of adults supported in 2019</w:t>
      </w:r>
      <w:bookmarkEnd w:id="54"/>
    </w:p>
    <w:p w14:paraId="5B7EB80A" w14:textId="77777777" w:rsidR="00134DD8" w:rsidRPr="00F750BD" w:rsidRDefault="00134DD8" w:rsidP="00F750BD">
      <w:pPr>
        <w:jc w:val="left"/>
        <w:rPr>
          <w:rFonts w:ascii="Arial" w:hAnsi="Arial" w:cs="Arial"/>
          <w:szCs w:val="24"/>
        </w:rPr>
      </w:pPr>
    </w:p>
    <w:p w14:paraId="27674F5F"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7145281C" wp14:editId="6A8AE64B">
            <wp:extent cx="6088380" cy="1847850"/>
            <wp:effectExtent l="0" t="0" r="7620" b="0"/>
            <wp:docPr id="27" name="Chart 27">
              <a:extLst xmlns:a="http://schemas.openxmlformats.org/drawingml/2006/main">
                <a:ext uri="{FF2B5EF4-FFF2-40B4-BE49-F238E27FC236}">
                  <a16:creationId xmlns:a16="http://schemas.microsoft.com/office/drawing/2014/main" id="{1687BC5B-D768-4592-B9DF-F8EB78CA358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7FB6309" w14:textId="77777777" w:rsidR="00F53E56" w:rsidRPr="00F750BD" w:rsidRDefault="00F53E56" w:rsidP="00F750BD">
      <w:pPr>
        <w:jc w:val="left"/>
        <w:rPr>
          <w:rFonts w:ascii="Arial" w:hAnsi="Arial" w:cs="Arial"/>
          <w:szCs w:val="24"/>
        </w:rPr>
      </w:pPr>
    </w:p>
    <w:p w14:paraId="415CAD07" w14:textId="722AB0DA" w:rsidR="00134DD8" w:rsidRPr="00F750BD" w:rsidRDefault="00C62F70" w:rsidP="00F750BD">
      <w:pPr>
        <w:jc w:val="left"/>
        <w:rPr>
          <w:rFonts w:ascii="Arial" w:hAnsi="Arial" w:cs="Arial"/>
          <w:szCs w:val="24"/>
        </w:rPr>
      </w:pPr>
      <w:r w:rsidRPr="00F750BD">
        <w:rPr>
          <w:rFonts w:ascii="Arial" w:hAnsi="Arial" w:cs="Arial"/>
          <w:szCs w:val="24"/>
        </w:rPr>
        <w:t>O</w:t>
      </w:r>
      <w:r w:rsidR="00134DD8" w:rsidRPr="00F750BD">
        <w:rPr>
          <w:rFonts w:ascii="Arial" w:hAnsi="Arial" w:cs="Arial"/>
          <w:szCs w:val="24"/>
        </w:rPr>
        <w:t xml:space="preserve">rganisations </w:t>
      </w:r>
      <w:r w:rsidRPr="00F750BD">
        <w:rPr>
          <w:rFonts w:ascii="Arial" w:hAnsi="Arial" w:cs="Arial"/>
          <w:szCs w:val="24"/>
        </w:rPr>
        <w:t xml:space="preserve">that </w:t>
      </w:r>
      <w:r w:rsidR="00134DD8" w:rsidRPr="00F750BD">
        <w:rPr>
          <w:rFonts w:ascii="Arial" w:hAnsi="Arial" w:cs="Arial"/>
          <w:szCs w:val="24"/>
        </w:rPr>
        <w:t>indicated that they had not supported any people in 2019 (4% of respondents</w:t>
      </w:r>
      <w:r w:rsidR="007D7F63" w:rsidRPr="00F750BD">
        <w:rPr>
          <w:rFonts w:ascii="Arial" w:hAnsi="Arial" w:cs="Arial"/>
          <w:szCs w:val="24"/>
        </w:rPr>
        <w:t>)</w:t>
      </w:r>
      <w:r w:rsidR="00134DD8" w:rsidRPr="00F750BD">
        <w:rPr>
          <w:rFonts w:ascii="Arial" w:hAnsi="Arial" w:cs="Arial"/>
          <w:szCs w:val="24"/>
        </w:rPr>
        <w:t xml:space="preserve"> either </w:t>
      </w:r>
      <w:r w:rsidRPr="00F750BD">
        <w:rPr>
          <w:rFonts w:ascii="Arial" w:hAnsi="Arial" w:cs="Arial"/>
          <w:szCs w:val="24"/>
        </w:rPr>
        <w:t>were</w:t>
      </w:r>
      <w:r w:rsidR="00782525" w:rsidRPr="00F750BD">
        <w:rPr>
          <w:rFonts w:ascii="Arial" w:hAnsi="Arial" w:cs="Arial"/>
          <w:szCs w:val="24"/>
        </w:rPr>
        <w:t xml:space="preserve"> </w:t>
      </w:r>
      <w:r w:rsidRPr="00F750BD">
        <w:rPr>
          <w:rFonts w:ascii="Arial" w:hAnsi="Arial" w:cs="Arial"/>
          <w:szCs w:val="24"/>
        </w:rPr>
        <w:t>n</w:t>
      </w:r>
      <w:r w:rsidR="00782525" w:rsidRPr="00F750BD">
        <w:rPr>
          <w:rFonts w:ascii="Arial" w:hAnsi="Arial" w:cs="Arial"/>
          <w:szCs w:val="24"/>
        </w:rPr>
        <w:t>o</w:t>
      </w:r>
      <w:r w:rsidRPr="00F750BD">
        <w:rPr>
          <w:rFonts w:ascii="Arial" w:hAnsi="Arial" w:cs="Arial"/>
          <w:szCs w:val="24"/>
        </w:rPr>
        <w:t>t</w:t>
      </w:r>
      <w:r w:rsidR="00134DD8" w:rsidRPr="00F750BD">
        <w:rPr>
          <w:rFonts w:ascii="Arial" w:hAnsi="Arial" w:cs="Arial"/>
          <w:szCs w:val="24"/>
        </w:rPr>
        <w:t xml:space="preserve"> a direct delivery organisation or they </w:t>
      </w:r>
      <w:r w:rsidRPr="00F750BD">
        <w:rPr>
          <w:rFonts w:ascii="Arial" w:hAnsi="Arial" w:cs="Arial"/>
          <w:szCs w:val="24"/>
        </w:rPr>
        <w:t>we</w:t>
      </w:r>
      <w:r w:rsidR="00134DD8" w:rsidRPr="00F750BD">
        <w:rPr>
          <w:rFonts w:ascii="Arial" w:hAnsi="Arial" w:cs="Arial"/>
          <w:szCs w:val="24"/>
        </w:rPr>
        <w:t xml:space="preserve">re a new organisation formed since 2019. </w:t>
      </w:r>
    </w:p>
    <w:p w14:paraId="15AA95AE" w14:textId="66885B27" w:rsidR="00F53E56" w:rsidRPr="00F750BD" w:rsidRDefault="006676F9" w:rsidP="00F750BD">
      <w:pPr>
        <w:jc w:val="left"/>
        <w:rPr>
          <w:rFonts w:ascii="Arial" w:hAnsi="Arial" w:cs="Arial"/>
          <w:szCs w:val="24"/>
        </w:rPr>
      </w:pPr>
      <w:r w:rsidRPr="00F750BD">
        <w:rPr>
          <w:rFonts w:ascii="Arial" w:hAnsi="Arial" w:cs="Arial"/>
          <w:szCs w:val="24"/>
        </w:rPr>
        <w:t xml:space="preserve"> </w:t>
      </w:r>
    </w:p>
    <w:p w14:paraId="1B66C441" w14:textId="0D9AE968" w:rsidR="00134DD8" w:rsidRPr="00F750BD" w:rsidRDefault="00F36C63" w:rsidP="00F750BD">
      <w:pPr>
        <w:jc w:val="left"/>
        <w:rPr>
          <w:rFonts w:ascii="Arial" w:hAnsi="Arial" w:cs="Arial"/>
          <w:szCs w:val="24"/>
        </w:rPr>
      </w:pPr>
      <w:r w:rsidRPr="00F750BD">
        <w:rPr>
          <w:rFonts w:ascii="Arial" w:hAnsi="Arial" w:cs="Arial"/>
          <w:szCs w:val="24"/>
        </w:rPr>
        <w:t>North Wales</w:t>
      </w:r>
      <w:r w:rsidR="00782525" w:rsidRPr="00F750BD">
        <w:rPr>
          <w:rFonts w:ascii="Arial" w:hAnsi="Arial" w:cs="Arial"/>
          <w:szCs w:val="24"/>
        </w:rPr>
        <w:t xml:space="preserve"> </w:t>
      </w:r>
      <w:r w:rsidR="00F474C8" w:rsidRPr="00F750BD">
        <w:rPr>
          <w:rFonts w:ascii="Arial" w:hAnsi="Arial" w:cs="Arial"/>
          <w:szCs w:val="24"/>
        </w:rPr>
        <w:t xml:space="preserve">showed </w:t>
      </w:r>
      <w:r w:rsidR="00134DD8" w:rsidRPr="00F750BD">
        <w:rPr>
          <w:rFonts w:ascii="Arial" w:hAnsi="Arial" w:cs="Arial"/>
          <w:szCs w:val="24"/>
        </w:rPr>
        <w:t xml:space="preserve">the highest number </w:t>
      </w:r>
      <w:r w:rsidR="00F474C8" w:rsidRPr="00F750BD">
        <w:rPr>
          <w:rFonts w:ascii="Arial" w:hAnsi="Arial" w:cs="Arial"/>
          <w:szCs w:val="24"/>
        </w:rPr>
        <w:t>of adult</w:t>
      </w:r>
      <w:r w:rsidR="00782525" w:rsidRPr="00F750BD">
        <w:rPr>
          <w:rFonts w:ascii="Arial" w:hAnsi="Arial" w:cs="Arial"/>
          <w:szCs w:val="24"/>
        </w:rPr>
        <w:t>s</w:t>
      </w:r>
      <w:r w:rsidR="00F474C8" w:rsidRPr="00F750BD">
        <w:rPr>
          <w:rFonts w:ascii="Arial" w:hAnsi="Arial" w:cs="Arial"/>
          <w:szCs w:val="24"/>
        </w:rPr>
        <w:t xml:space="preserve"> supported </w:t>
      </w:r>
      <w:r w:rsidR="00134DD8" w:rsidRPr="00F750BD">
        <w:rPr>
          <w:rFonts w:ascii="Arial" w:hAnsi="Arial" w:cs="Arial"/>
          <w:szCs w:val="24"/>
        </w:rPr>
        <w:t>(</w:t>
      </w:r>
      <w:r w:rsidR="006676F9" w:rsidRPr="00F750BD">
        <w:rPr>
          <w:rFonts w:ascii="Arial" w:hAnsi="Arial" w:cs="Arial"/>
          <w:szCs w:val="24"/>
        </w:rPr>
        <w:fldChar w:fldCharType="begin"/>
      </w:r>
      <w:r w:rsidR="006676F9" w:rsidRPr="00F750BD">
        <w:rPr>
          <w:rFonts w:ascii="Arial" w:hAnsi="Arial" w:cs="Arial"/>
          <w:szCs w:val="24"/>
        </w:rPr>
        <w:instrText xml:space="preserve"> REF _Ref76468746 \h </w:instrText>
      </w:r>
      <w:r w:rsidR="00F750BD" w:rsidRPr="00F750BD">
        <w:rPr>
          <w:rFonts w:ascii="Arial" w:hAnsi="Arial" w:cs="Arial"/>
          <w:szCs w:val="24"/>
        </w:rPr>
        <w:instrText xml:space="preserve"> \* MERGEFORMAT </w:instrText>
      </w:r>
      <w:r w:rsidR="006676F9" w:rsidRPr="00F750BD">
        <w:rPr>
          <w:rFonts w:ascii="Arial" w:hAnsi="Arial" w:cs="Arial"/>
          <w:szCs w:val="24"/>
        </w:rPr>
      </w:r>
      <w:r w:rsidR="006676F9" w:rsidRPr="00F750BD">
        <w:rPr>
          <w:rFonts w:ascii="Arial" w:hAnsi="Arial" w:cs="Arial"/>
          <w:szCs w:val="24"/>
        </w:rPr>
        <w:fldChar w:fldCharType="separate"/>
      </w:r>
      <w:r w:rsidR="006676F9" w:rsidRPr="00F750BD">
        <w:rPr>
          <w:rFonts w:ascii="Arial" w:hAnsi="Arial" w:cs="Arial"/>
          <w:szCs w:val="24"/>
        </w:rPr>
        <w:t>Figure 5.11</w:t>
      </w:r>
      <w:r w:rsidR="006676F9" w:rsidRPr="00F750BD">
        <w:rPr>
          <w:rFonts w:ascii="Arial" w:hAnsi="Arial" w:cs="Arial"/>
          <w:szCs w:val="24"/>
        </w:rPr>
        <w:fldChar w:fldCharType="end"/>
      </w:r>
      <w:r w:rsidR="00134DD8" w:rsidRPr="00F750BD">
        <w:rPr>
          <w:rFonts w:ascii="Arial" w:hAnsi="Arial" w:cs="Arial"/>
          <w:szCs w:val="24"/>
        </w:rPr>
        <w:t xml:space="preserve">), which is likely to be tied to this region also having the </w:t>
      </w:r>
      <w:r w:rsidR="00070AA4" w:rsidRPr="00F750BD">
        <w:rPr>
          <w:rFonts w:ascii="Arial" w:hAnsi="Arial" w:cs="Arial"/>
          <w:szCs w:val="24"/>
        </w:rPr>
        <w:t xml:space="preserve">second </w:t>
      </w:r>
      <w:r w:rsidR="00134DD8" w:rsidRPr="00F750BD">
        <w:rPr>
          <w:rFonts w:ascii="Arial" w:hAnsi="Arial" w:cs="Arial"/>
          <w:szCs w:val="24"/>
        </w:rPr>
        <w:t xml:space="preserve">highest number of volunteers and highest proportion of care and support services and activities. </w:t>
      </w:r>
    </w:p>
    <w:p w14:paraId="5083BBDE" w14:textId="77777777" w:rsidR="00134DD8" w:rsidRPr="00F750BD" w:rsidRDefault="00134DD8" w:rsidP="00F750BD">
      <w:pPr>
        <w:jc w:val="left"/>
        <w:rPr>
          <w:rFonts w:ascii="Arial" w:hAnsi="Arial" w:cs="Arial"/>
          <w:szCs w:val="24"/>
        </w:rPr>
      </w:pPr>
    </w:p>
    <w:p w14:paraId="68CB0DB6" w14:textId="60AA1738" w:rsidR="00134DD8" w:rsidRPr="00F750BD" w:rsidRDefault="006676F9" w:rsidP="00F23748">
      <w:pPr>
        <w:pStyle w:val="Heading2"/>
      </w:pPr>
      <w:bookmarkStart w:id="55" w:name="_Ref76468746"/>
      <w:bookmarkStart w:id="56" w:name="_Toc76476186"/>
      <w:r w:rsidRPr="00F750BD">
        <w:t xml:space="preserve">Figure </w:t>
      </w:r>
      <w:fldSimple w:instr=" STYLEREF 1 \s ">
        <w:r w:rsidR="00604884" w:rsidRPr="00F750BD">
          <w:t>5</w:t>
        </w:r>
      </w:fldSimple>
      <w:r w:rsidR="00604884" w:rsidRPr="00F750BD">
        <w:t>.</w:t>
      </w:r>
      <w:fldSimple w:instr=" SEQ Figure \* ARABIC \s 1 ">
        <w:r w:rsidR="00604884" w:rsidRPr="00F750BD">
          <w:t>11</w:t>
        </w:r>
      </w:fldSimple>
      <w:bookmarkEnd w:id="55"/>
      <w:r w:rsidRPr="00F750BD">
        <w:t xml:space="preserve"> </w:t>
      </w:r>
      <w:r w:rsidR="00134DD8" w:rsidRPr="00F750BD">
        <w:t xml:space="preserve">Number of adults supported </w:t>
      </w:r>
      <w:r w:rsidR="006D57B2" w:rsidRPr="00F750BD">
        <w:t xml:space="preserve">by the third sector </w:t>
      </w:r>
      <w:r w:rsidR="00134DD8" w:rsidRPr="00F750BD">
        <w:t xml:space="preserve">by </w:t>
      </w:r>
      <w:r w:rsidR="00FE26F2" w:rsidRPr="00F750BD">
        <w:t>Regional Partnership Board area</w:t>
      </w:r>
      <w:bookmarkEnd w:id="56"/>
      <w:r w:rsidR="00FE26F2" w:rsidRPr="00F750BD">
        <w:t xml:space="preserve"> </w:t>
      </w:r>
    </w:p>
    <w:p w14:paraId="5ACA177E" w14:textId="6AB4C695" w:rsidR="00F53E56" w:rsidRPr="00F750BD" w:rsidRDefault="002C6E7D" w:rsidP="00F750BD">
      <w:pPr>
        <w:jc w:val="left"/>
        <w:rPr>
          <w:rFonts w:ascii="Arial" w:hAnsi="Arial" w:cs="Arial"/>
          <w:szCs w:val="24"/>
        </w:rPr>
      </w:pPr>
      <w:r w:rsidRPr="00F750BD">
        <w:rPr>
          <w:rFonts w:ascii="Arial" w:hAnsi="Arial" w:cs="Arial"/>
          <w:noProof/>
          <w:szCs w:val="24"/>
        </w:rPr>
        <w:drawing>
          <wp:inline distT="0" distB="0" distL="0" distR="0" wp14:anchorId="343334FF" wp14:editId="6DB1AD2D">
            <wp:extent cx="5207000" cy="2635250"/>
            <wp:effectExtent l="0" t="0" r="0" b="0"/>
            <wp:docPr id="20" name="Chart 20">
              <a:extLst xmlns:a="http://schemas.openxmlformats.org/drawingml/2006/main">
                <a:ext uri="{FF2B5EF4-FFF2-40B4-BE49-F238E27FC236}">
                  <a16:creationId xmlns:a16="http://schemas.microsoft.com/office/drawing/2014/main" id="{8C8848CC-6404-43E7-9C79-DF5C36DDF2E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E927ED2" w14:textId="77777777" w:rsidR="00A521AC" w:rsidRPr="00F750BD" w:rsidRDefault="00A521AC" w:rsidP="00F750BD">
      <w:pPr>
        <w:jc w:val="left"/>
        <w:rPr>
          <w:rFonts w:ascii="Arial" w:hAnsi="Arial" w:cs="Arial"/>
          <w:szCs w:val="24"/>
        </w:rPr>
      </w:pPr>
    </w:p>
    <w:p w14:paraId="089A17A7" w14:textId="0AF8E0C6" w:rsidR="00134DD8" w:rsidRPr="00F750BD" w:rsidRDefault="004F1F15" w:rsidP="00F750BD">
      <w:pPr>
        <w:jc w:val="left"/>
        <w:rPr>
          <w:rFonts w:ascii="Arial" w:hAnsi="Arial" w:cs="Arial"/>
          <w:szCs w:val="24"/>
        </w:rPr>
      </w:pPr>
      <w:r w:rsidRPr="00F750BD">
        <w:rPr>
          <w:rFonts w:ascii="Arial" w:hAnsi="Arial" w:cs="Arial"/>
          <w:szCs w:val="24"/>
        </w:rPr>
        <w:t xml:space="preserve">Third sector organisations in </w:t>
      </w:r>
      <w:r w:rsidR="00134DD8" w:rsidRPr="00F750BD">
        <w:rPr>
          <w:rFonts w:ascii="Arial" w:hAnsi="Arial" w:cs="Arial"/>
          <w:szCs w:val="24"/>
        </w:rPr>
        <w:t xml:space="preserve">Cardiff </w:t>
      </w:r>
      <w:r w:rsidRPr="00F750BD">
        <w:rPr>
          <w:rFonts w:ascii="Arial" w:hAnsi="Arial" w:cs="Arial"/>
          <w:szCs w:val="24"/>
        </w:rPr>
        <w:t xml:space="preserve">support </w:t>
      </w:r>
      <w:r w:rsidR="00134DD8" w:rsidRPr="00F750BD">
        <w:rPr>
          <w:rFonts w:ascii="Arial" w:hAnsi="Arial" w:cs="Arial"/>
          <w:szCs w:val="24"/>
        </w:rPr>
        <w:t xml:space="preserve">the largest number </w:t>
      </w:r>
      <w:r w:rsidRPr="00F750BD">
        <w:rPr>
          <w:rFonts w:ascii="Arial" w:hAnsi="Arial" w:cs="Arial"/>
          <w:szCs w:val="24"/>
        </w:rPr>
        <w:t>of adults</w:t>
      </w:r>
      <w:r w:rsidR="0046772A" w:rsidRPr="00F750BD">
        <w:rPr>
          <w:rFonts w:ascii="Arial" w:hAnsi="Arial" w:cs="Arial"/>
          <w:szCs w:val="24"/>
        </w:rPr>
        <w:t xml:space="preserve"> in a local authority area</w:t>
      </w:r>
      <w:r w:rsidRPr="00F750BD">
        <w:rPr>
          <w:rFonts w:ascii="Arial" w:hAnsi="Arial" w:cs="Arial"/>
          <w:szCs w:val="24"/>
        </w:rPr>
        <w:t>,</w:t>
      </w:r>
      <w:r w:rsidR="00134DD8" w:rsidRPr="00F750BD">
        <w:rPr>
          <w:rFonts w:ascii="Arial" w:hAnsi="Arial" w:cs="Arial"/>
          <w:szCs w:val="24"/>
        </w:rPr>
        <w:t xml:space="preserve"> followed by Newport and the Vale of Glamorgan (</w:t>
      </w:r>
      <w:r w:rsidR="00A521AC" w:rsidRPr="00F750BD">
        <w:rPr>
          <w:rFonts w:ascii="Arial" w:hAnsi="Arial" w:cs="Arial"/>
          <w:szCs w:val="24"/>
        </w:rPr>
        <w:fldChar w:fldCharType="begin"/>
      </w:r>
      <w:r w:rsidR="00A521AC" w:rsidRPr="00F750BD">
        <w:rPr>
          <w:rFonts w:ascii="Arial" w:hAnsi="Arial" w:cs="Arial"/>
          <w:szCs w:val="24"/>
        </w:rPr>
        <w:instrText xml:space="preserve"> REF _Ref76468796 \h </w:instrText>
      </w:r>
      <w:r w:rsidR="00F750BD" w:rsidRPr="00F750BD">
        <w:rPr>
          <w:rFonts w:ascii="Arial" w:hAnsi="Arial" w:cs="Arial"/>
          <w:szCs w:val="24"/>
        </w:rPr>
        <w:instrText xml:space="preserve"> \* MERGEFORMAT </w:instrText>
      </w:r>
      <w:r w:rsidR="00A521AC" w:rsidRPr="00F750BD">
        <w:rPr>
          <w:rFonts w:ascii="Arial" w:hAnsi="Arial" w:cs="Arial"/>
          <w:szCs w:val="24"/>
        </w:rPr>
      </w:r>
      <w:r w:rsidR="00A521AC" w:rsidRPr="00F750BD">
        <w:rPr>
          <w:rFonts w:ascii="Arial" w:hAnsi="Arial" w:cs="Arial"/>
          <w:szCs w:val="24"/>
        </w:rPr>
        <w:fldChar w:fldCharType="separate"/>
      </w:r>
      <w:r w:rsidR="00A521AC" w:rsidRPr="00F750BD">
        <w:rPr>
          <w:rFonts w:ascii="Arial" w:hAnsi="Arial" w:cs="Arial"/>
          <w:szCs w:val="24"/>
        </w:rPr>
        <w:t>Figure 5.12</w:t>
      </w:r>
      <w:r w:rsidR="00A521AC" w:rsidRPr="00F750BD">
        <w:rPr>
          <w:rFonts w:ascii="Arial" w:hAnsi="Arial" w:cs="Arial"/>
          <w:szCs w:val="24"/>
        </w:rPr>
        <w:fldChar w:fldCharType="end"/>
      </w:r>
      <w:r w:rsidR="00134DD8" w:rsidRPr="00F750BD">
        <w:rPr>
          <w:rFonts w:ascii="Arial" w:hAnsi="Arial" w:cs="Arial"/>
          <w:szCs w:val="24"/>
        </w:rPr>
        <w:t xml:space="preserve">). </w:t>
      </w:r>
      <w:r w:rsidR="00454F20" w:rsidRPr="00F750BD">
        <w:rPr>
          <w:rFonts w:ascii="Arial" w:hAnsi="Arial" w:cs="Arial"/>
          <w:szCs w:val="24"/>
        </w:rPr>
        <w:t xml:space="preserve">Organisations in </w:t>
      </w:r>
      <w:r w:rsidR="00134DD8" w:rsidRPr="00F750BD">
        <w:rPr>
          <w:rFonts w:ascii="Arial" w:hAnsi="Arial" w:cs="Arial"/>
          <w:szCs w:val="24"/>
        </w:rPr>
        <w:t xml:space="preserve">Ceredigion and Pembrokeshire </w:t>
      </w:r>
      <w:r w:rsidR="00454F20" w:rsidRPr="00F750BD">
        <w:rPr>
          <w:rFonts w:ascii="Arial" w:hAnsi="Arial" w:cs="Arial"/>
          <w:szCs w:val="24"/>
        </w:rPr>
        <w:t>supported</w:t>
      </w:r>
      <w:r w:rsidR="00134DD8" w:rsidRPr="00F750BD">
        <w:rPr>
          <w:rFonts w:ascii="Arial" w:hAnsi="Arial" w:cs="Arial"/>
          <w:szCs w:val="24"/>
        </w:rPr>
        <w:t xml:space="preserve"> the lowest number of </w:t>
      </w:r>
      <w:r w:rsidR="00454F20" w:rsidRPr="00F750BD">
        <w:rPr>
          <w:rFonts w:ascii="Arial" w:hAnsi="Arial" w:cs="Arial"/>
          <w:szCs w:val="24"/>
        </w:rPr>
        <w:t>adults</w:t>
      </w:r>
      <w:r w:rsidR="00DE72DC" w:rsidRPr="00F750BD">
        <w:rPr>
          <w:rFonts w:ascii="Arial" w:hAnsi="Arial" w:cs="Arial"/>
          <w:szCs w:val="24"/>
        </w:rPr>
        <w:t>,</w:t>
      </w:r>
      <w:r w:rsidR="00134DD8" w:rsidRPr="00F750BD">
        <w:rPr>
          <w:rFonts w:ascii="Arial" w:hAnsi="Arial" w:cs="Arial"/>
          <w:szCs w:val="24"/>
        </w:rPr>
        <w:t xml:space="preserve"> which corresponds with </w:t>
      </w:r>
      <w:r w:rsidR="00DE72DC" w:rsidRPr="00F750BD">
        <w:rPr>
          <w:rFonts w:ascii="Arial" w:hAnsi="Arial" w:cs="Arial"/>
          <w:szCs w:val="24"/>
        </w:rPr>
        <w:t>the</w:t>
      </w:r>
      <w:r w:rsidR="00134DD8" w:rsidRPr="00F750BD">
        <w:rPr>
          <w:rFonts w:ascii="Arial" w:hAnsi="Arial" w:cs="Arial"/>
          <w:szCs w:val="24"/>
        </w:rPr>
        <w:t xml:space="preserve"> lower number of care and support services and activities delivered </w:t>
      </w:r>
      <w:r w:rsidR="00DE72DC" w:rsidRPr="00F750BD">
        <w:rPr>
          <w:rFonts w:ascii="Arial" w:hAnsi="Arial" w:cs="Arial"/>
          <w:szCs w:val="24"/>
        </w:rPr>
        <w:t>in these areas</w:t>
      </w:r>
      <w:r w:rsidR="00134DD8" w:rsidRPr="00F750BD">
        <w:rPr>
          <w:rFonts w:ascii="Arial" w:hAnsi="Arial" w:cs="Arial"/>
          <w:szCs w:val="24"/>
        </w:rPr>
        <w:t xml:space="preserve">. </w:t>
      </w:r>
    </w:p>
    <w:p w14:paraId="35F11F20" w14:textId="35798E01" w:rsidR="0083793E" w:rsidRDefault="0083793E" w:rsidP="00F750BD">
      <w:pPr>
        <w:jc w:val="left"/>
        <w:rPr>
          <w:rFonts w:ascii="Arial" w:hAnsi="Arial" w:cs="Arial"/>
          <w:szCs w:val="24"/>
        </w:rPr>
      </w:pPr>
    </w:p>
    <w:p w14:paraId="134991EF" w14:textId="77777777" w:rsidR="00F23748" w:rsidRPr="00F750BD" w:rsidRDefault="00F23748" w:rsidP="00F750BD">
      <w:pPr>
        <w:jc w:val="left"/>
        <w:rPr>
          <w:rFonts w:ascii="Arial" w:hAnsi="Arial" w:cs="Arial"/>
          <w:szCs w:val="24"/>
        </w:rPr>
      </w:pPr>
    </w:p>
    <w:p w14:paraId="40680672" w14:textId="4AC409EF" w:rsidR="00134DD8" w:rsidRPr="00F750BD" w:rsidRDefault="00A521AC" w:rsidP="00F23748">
      <w:pPr>
        <w:pStyle w:val="Heading2"/>
      </w:pPr>
      <w:bookmarkStart w:id="57" w:name="_Ref76468796"/>
      <w:bookmarkStart w:id="58" w:name="_Toc76476187"/>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12</w:t>
        </w:r>
      </w:fldSimple>
      <w:bookmarkEnd w:id="57"/>
      <w:r w:rsidRPr="00F750BD">
        <w:t xml:space="preserve"> </w:t>
      </w:r>
      <w:r w:rsidR="00134DD8" w:rsidRPr="00F750BD">
        <w:t>Number of adults supported by</w:t>
      </w:r>
      <w:r w:rsidR="006D57B2" w:rsidRPr="00F750BD">
        <w:t xml:space="preserve"> the third sector in each</w:t>
      </w:r>
      <w:r w:rsidR="00134DD8" w:rsidRPr="00F750BD">
        <w:t xml:space="preserve"> local authority area</w:t>
      </w:r>
      <w:bookmarkEnd w:id="58"/>
    </w:p>
    <w:p w14:paraId="71CC29EA"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34914477" wp14:editId="544D80B2">
            <wp:extent cx="4572000" cy="3848100"/>
            <wp:effectExtent l="0" t="0" r="0" b="0"/>
            <wp:docPr id="36" name="Chart 36">
              <a:extLst xmlns:a="http://schemas.openxmlformats.org/drawingml/2006/main">
                <a:ext uri="{FF2B5EF4-FFF2-40B4-BE49-F238E27FC236}">
                  <a16:creationId xmlns:a16="http://schemas.microsoft.com/office/drawing/2014/main" id="{D4028C97-328D-4103-B548-5BB9D7869D35}"/>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59E4BEF" w14:textId="77777777" w:rsidR="00F23748" w:rsidRDefault="00F23748" w:rsidP="00F750BD">
      <w:pPr>
        <w:jc w:val="left"/>
        <w:rPr>
          <w:rFonts w:ascii="Arial" w:hAnsi="Arial" w:cs="Arial"/>
          <w:szCs w:val="24"/>
        </w:rPr>
      </w:pPr>
    </w:p>
    <w:p w14:paraId="4070E26E" w14:textId="087041F0" w:rsidR="00134DD8" w:rsidRPr="00F750BD" w:rsidRDefault="00134DD8" w:rsidP="00F23748">
      <w:pPr>
        <w:pStyle w:val="Heading2"/>
      </w:pPr>
      <w:r w:rsidRPr="00F750BD">
        <w:t>Proportion of people supported accessing service areas</w:t>
      </w:r>
    </w:p>
    <w:p w14:paraId="45AB6982" w14:textId="08D3C2EE" w:rsidR="00134DD8" w:rsidRPr="00F750BD" w:rsidRDefault="004F6562" w:rsidP="00F750BD">
      <w:pPr>
        <w:jc w:val="left"/>
        <w:rPr>
          <w:rFonts w:ascii="Arial" w:hAnsi="Arial" w:cs="Arial"/>
          <w:szCs w:val="24"/>
        </w:rPr>
      </w:pPr>
      <w:r w:rsidRPr="00F750BD">
        <w:rPr>
          <w:rFonts w:ascii="Arial" w:hAnsi="Arial" w:cs="Arial"/>
          <w:szCs w:val="24"/>
        </w:rPr>
        <w:t>C</w:t>
      </w:r>
      <w:r w:rsidR="00134DD8" w:rsidRPr="00F750BD">
        <w:rPr>
          <w:rFonts w:ascii="Arial" w:hAnsi="Arial" w:cs="Arial"/>
          <w:szCs w:val="24"/>
        </w:rPr>
        <w:t>are and support services and preventative services account for the support provided to around seven in ten people</w:t>
      </w:r>
      <w:r w:rsidRPr="00F750BD">
        <w:rPr>
          <w:rFonts w:ascii="Arial" w:hAnsi="Arial" w:cs="Arial"/>
          <w:szCs w:val="24"/>
        </w:rPr>
        <w:t xml:space="preserve"> (</w:t>
      </w:r>
      <w:r w:rsidR="00A521AC" w:rsidRPr="00F750BD">
        <w:rPr>
          <w:rFonts w:ascii="Arial" w:hAnsi="Arial" w:cs="Arial"/>
          <w:szCs w:val="24"/>
        </w:rPr>
        <w:fldChar w:fldCharType="begin"/>
      </w:r>
      <w:r w:rsidR="00A521AC" w:rsidRPr="00F750BD">
        <w:rPr>
          <w:rFonts w:ascii="Arial" w:hAnsi="Arial" w:cs="Arial"/>
          <w:szCs w:val="24"/>
        </w:rPr>
        <w:instrText xml:space="preserve"> REF _Ref76468834 \h </w:instrText>
      </w:r>
      <w:r w:rsidR="00F750BD" w:rsidRPr="00F750BD">
        <w:rPr>
          <w:rFonts w:ascii="Arial" w:hAnsi="Arial" w:cs="Arial"/>
          <w:szCs w:val="24"/>
        </w:rPr>
        <w:instrText xml:space="preserve"> \* MERGEFORMAT </w:instrText>
      </w:r>
      <w:r w:rsidR="00A521AC" w:rsidRPr="00F750BD">
        <w:rPr>
          <w:rFonts w:ascii="Arial" w:hAnsi="Arial" w:cs="Arial"/>
          <w:szCs w:val="24"/>
        </w:rPr>
      </w:r>
      <w:r w:rsidR="00A521AC" w:rsidRPr="00F750BD">
        <w:rPr>
          <w:rFonts w:ascii="Arial" w:hAnsi="Arial" w:cs="Arial"/>
          <w:szCs w:val="24"/>
        </w:rPr>
        <w:fldChar w:fldCharType="separate"/>
      </w:r>
      <w:r w:rsidR="00A521AC" w:rsidRPr="00F750BD">
        <w:rPr>
          <w:rFonts w:ascii="Arial" w:hAnsi="Arial" w:cs="Arial"/>
          <w:szCs w:val="24"/>
        </w:rPr>
        <w:t>Figure 5.13</w:t>
      </w:r>
      <w:r w:rsidR="00A521AC" w:rsidRPr="00F750BD">
        <w:rPr>
          <w:rFonts w:ascii="Arial" w:hAnsi="Arial" w:cs="Arial"/>
          <w:szCs w:val="24"/>
        </w:rPr>
        <w:fldChar w:fldCharType="end"/>
      </w:r>
      <w:r w:rsidRPr="00F750BD">
        <w:rPr>
          <w:rFonts w:ascii="Arial" w:hAnsi="Arial" w:cs="Arial"/>
          <w:szCs w:val="24"/>
        </w:rPr>
        <w:t>)</w:t>
      </w:r>
      <w:r w:rsidR="00134DD8" w:rsidRPr="00F750BD">
        <w:rPr>
          <w:rFonts w:ascii="Arial" w:hAnsi="Arial" w:cs="Arial"/>
          <w:szCs w:val="24"/>
        </w:rPr>
        <w:t>. Only 3.5% of people access</w:t>
      </w:r>
      <w:r w:rsidR="00FB2BB9" w:rsidRPr="00F750BD">
        <w:rPr>
          <w:rFonts w:ascii="Arial" w:hAnsi="Arial" w:cs="Arial"/>
          <w:szCs w:val="24"/>
        </w:rPr>
        <w:t>ed</w:t>
      </w:r>
      <w:r w:rsidR="00134DD8" w:rsidRPr="00F750BD">
        <w:rPr>
          <w:rFonts w:ascii="Arial" w:hAnsi="Arial" w:cs="Arial"/>
          <w:szCs w:val="24"/>
        </w:rPr>
        <w:t xml:space="preserve"> third sector </w:t>
      </w:r>
      <w:r w:rsidR="00285EB7" w:rsidRPr="00F750BD">
        <w:rPr>
          <w:rFonts w:ascii="Arial" w:hAnsi="Arial" w:cs="Arial"/>
          <w:szCs w:val="24"/>
        </w:rPr>
        <w:t xml:space="preserve">services to </w:t>
      </w:r>
      <w:r w:rsidR="00134DD8" w:rsidRPr="00F750BD">
        <w:rPr>
          <w:rFonts w:ascii="Arial" w:hAnsi="Arial" w:cs="Arial"/>
          <w:szCs w:val="24"/>
        </w:rPr>
        <w:t>support for unpaid carers (</w:t>
      </w:r>
      <w:r w:rsidR="001F5638" w:rsidRPr="00F750BD">
        <w:rPr>
          <w:rFonts w:ascii="Arial" w:hAnsi="Arial" w:cs="Arial"/>
          <w:szCs w:val="24"/>
        </w:rPr>
        <w:t>t</w:t>
      </w:r>
      <w:r w:rsidR="00134DD8" w:rsidRPr="00F750BD">
        <w:rPr>
          <w:rFonts w:ascii="Arial" w:hAnsi="Arial" w:cs="Arial"/>
          <w:szCs w:val="24"/>
        </w:rPr>
        <w:t>his includes support to anyone who provides care and support to family members, friends</w:t>
      </w:r>
      <w:r w:rsidR="00A53B60" w:rsidRPr="00F750BD">
        <w:rPr>
          <w:rFonts w:ascii="Arial" w:hAnsi="Arial" w:cs="Arial"/>
          <w:szCs w:val="24"/>
        </w:rPr>
        <w:t>,</w:t>
      </w:r>
      <w:r w:rsidR="00134DD8" w:rsidRPr="00F750BD">
        <w:rPr>
          <w:rFonts w:ascii="Arial" w:hAnsi="Arial" w:cs="Arial"/>
          <w:szCs w:val="24"/>
        </w:rPr>
        <w:t xml:space="preserve"> or neighbours).</w:t>
      </w:r>
    </w:p>
    <w:p w14:paraId="47D395B7" w14:textId="1B23776F" w:rsidR="00514E9F" w:rsidRPr="00F750BD" w:rsidRDefault="00514E9F" w:rsidP="00F750BD">
      <w:pPr>
        <w:jc w:val="left"/>
        <w:rPr>
          <w:rFonts w:ascii="Arial" w:hAnsi="Arial" w:cs="Arial"/>
          <w:szCs w:val="24"/>
        </w:rPr>
      </w:pPr>
    </w:p>
    <w:p w14:paraId="56D1EF04" w14:textId="4DDF09C4" w:rsidR="00134DD8" w:rsidRPr="00F750BD" w:rsidRDefault="00A521AC" w:rsidP="00F750BD">
      <w:pPr>
        <w:jc w:val="left"/>
        <w:rPr>
          <w:rFonts w:ascii="Arial" w:hAnsi="Arial" w:cs="Arial"/>
          <w:szCs w:val="24"/>
        </w:rPr>
      </w:pPr>
      <w:bookmarkStart w:id="59" w:name="_Ref76468834"/>
      <w:bookmarkStart w:id="60" w:name="_Toc76476188"/>
      <w:r w:rsidRPr="00F23748">
        <w:rPr>
          <w:rStyle w:val="Heading2Char"/>
        </w:rPr>
        <w:lastRenderedPageBreak/>
        <w:t xml:space="preserve">Figure </w:t>
      </w:r>
      <w:r w:rsidR="0076367A" w:rsidRPr="00F23748">
        <w:rPr>
          <w:rStyle w:val="Heading2Char"/>
        </w:rPr>
        <w:fldChar w:fldCharType="begin"/>
      </w:r>
      <w:r w:rsidR="0076367A" w:rsidRPr="00F23748">
        <w:rPr>
          <w:rStyle w:val="Heading2Char"/>
        </w:rPr>
        <w:instrText xml:space="preserve"> STYLEREF 1 \s </w:instrText>
      </w:r>
      <w:r w:rsidR="0076367A" w:rsidRPr="00F23748">
        <w:rPr>
          <w:rStyle w:val="Heading2Char"/>
        </w:rPr>
        <w:fldChar w:fldCharType="separate"/>
      </w:r>
      <w:r w:rsidR="00604884" w:rsidRPr="00F23748">
        <w:rPr>
          <w:rStyle w:val="Heading2Char"/>
        </w:rPr>
        <w:t>5</w:t>
      </w:r>
      <w:r w:rsidR="0076367A" w:rsidRPr="00F23748">
        <w:rPr>
          <w:rStyle w:val="Heading2Char"/>
        </w:rPr>
        <w:fldChar w:fldCharType="end"/>
      </w:r>
      <w:r w:rsidR="00604884" w:rsidRPr="00F23748">
        <w:rPr>
          <w:rStyle w:val="Heading2Char"/>
        </w:rPr>
        <w:t>.</w:t>
      </w:r>
      <w:r w:rsidR="0076367A" w:rsidRPr="00F23748">
        <w:rPr>
          <w:rStyle w:val="Heading2Char"/>
        </w:rPr>
        <w:fldChar w:fldCharType="begin"/>
      </w:r>
      <w:r w:rsidR="0076367A" w:rsidRPr="00F23748">
        <w:rPr>
          <w:rStyle w:val="Heading2Char"/>
        </w:rPr>
        <w:instrText xml:space="preserve"> SEQ Figure \* ARABIC \s 1 </w:instrText>
      </w:r>
      <w:r w:rsidR="0076367A" w:rsidRPr="00F23748">
        <w:rPr>
          <w:rStyle w:val="Heading2Char"/>
        </w:rPr>
        <w:fldChar w:fldCharType="separate"/>
      </w:r>
      <w:r w:rsidR="00604884" w:rsidRPr="00F23748">
        <w:rPr>
          <w:rStyle w:val="Heading2Char"/>
        </w:rPr>
        <w:t>13</w:t>
      </w:r>
      <w:r w:rsidR="0076367A" w:rsidRPr="00F23748">
        <w:rPr>
          <w:rStyle w:val="Heading2Char"/>
        </w:rPr>
        <w:fldChar w:fldCharType="end"/>
      </w:r>
      <w:bookmarkEnd w:id="59"/>
      <w:r w:rsidRPr="00F23748">
        <w:rPr>
          <w:rStyle w:val="Heading2Char"/>
        </w:rPr>
        <w:t xml:space="preserve"> </w:t>
      </w:r>
      <w:r w:rsidR="00134DD8" w:rsidRPr="00F23748">
        <w:rPr>
          <w:rStyle w:val="Heading2Char"/>
        </w:rPr>
        <w:t>Proportion of people accessing difference care and support services and activities</w:t>
      </w:r>
      <w:bookmarkEnd w:id="60"/>
      <w:r w:rsidR="00F23748" w:rsidRPr="00F750BD">
        <w:rPr>
          <w:rFonts w:ascii="Arial" w:hAnsi="Arial" w:cs="Arial"/>
          <w:noProof/>
          <w:szCs w:val="24"/>
        </w:rPr>
        <w:drawing>
          <wp:inline distT="0" distB="0" distL="0" distR="0" wp14:anchorId="00868E88" wp14:editId="3C4F157D">
            <wp:extent cx="5943600" cy="2476500"/>
            <wp:effectExtent l="0" t="0" r="0" b="0"/>
            <wp:docPr id="37" name="Chart 37">
              <a:extLst xmlns:a="http://schemas.openxmlformats.org/drawingml/2006/main">
                <a:ext uri="{FF2B5EF4-FFF2-40B4-BE49-F238E27FC236}">
                  <a16:creationId xmlns:a16="http://schemas.microsoft.com/office/drawing/2014/main" id="{611695A9-F36A-4560-82D3-A5018FAE547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134DD8" w:rsidRPr="00F750BD">
        <w:rPr>
          <w:rFonts w:ascii="Arial" w:hAnsi="Arial" w:cs="Arial"/>
          <w:szCs w:val="24"/>
        </w:rPr>
        <w:fldChar w:fldCharType="begin"/>
      </w:r>
      <w:r w:rsidR="00134DD8" w:rsidRPr="00F750BD">
        <w:rPr>
          <w:rFonts w:ascii="Arial" w:hAnsi="Arial" w:cs="Arial"/>
          <w:szCs w:val="24"/>
        </w:rPr>
        <w:instrText xml:space="preserve"> LINK Excel.Sheet.12 "https://wavehill.sharepoint.com/sites/WavehillConsulting/Shared%20Documents/Data/Projects/Projects/Understanding%20the%20role%20of%20third%20sector%20(531-21)/Data%20Analysis/SocialCareOnlineSurveyAnonData.xlsx" "Topline!R20C104:R25C112" \a \f 4 \h </w:instrText>
      </w:r>
      <w:r w:rsidR="00F750BD" w:rsidRPr="00F750BD">
        <w:rPr>
          <w:rFonts w:ascii="Arial" w:hAnsi="Arial" w:cs="Arial"/>
          <w:szCs w:val="24"/>
        </w:rPr>
        <w:instrText xml:space="preserve"> \* MERGEFORMAT </w:instrText>
      </w:r>
      <w:r w:rsidR="00134DD8" w:rsidRPr="00F750BD">
        <w:rPr>
          <w:rFonts w:ascii="Arial" w:hAnsi="Arial" w:cs="Arial"/>
          <w:szCs w:val="24"/>
        </w:rPr>
        <w:fldChar w:fldCharType="separate"/>
      </w:r>
    </w:p>
    <w:p w14:paraId="4ECB4192" w14:textId="2D3D4BA9" w:rsidR="00134DD8" w:rsidRPr="00F750BD" w:rsidRDefault="00134DD8" w:rsidP="00F750BD">
      <w:pPr>
        <w:jc w:val="left"/>
        <w:rPr>
          <w:rFonts w:ascii="Arial" w:hAnsi="Arial" w:cs="Arial"/>
          <w:szCs w:val="24"/>
        </w:rPr>
      </w:pPr>
      <w:r w:rsidRPr="00F750BD">
        <w:rPr>
          <w:rFonts w:ascii="Arial" w:hAnsi="Arial" w:cs="Arial"/>
          <w:szCs w:val="24"/>
        </w:rPr>
        <w:fldChar w:fldCharType="end"/>
      </w:r>
      <w:r w:rsidRPr="00F750BD">
        <w:rPr>
          <w:rFonts w:ascii="Arial" w:hAnsi="Arial" w:cs="Arial"/>
          <w:szCs w:val="24"/>
        </w:rPr>
        <w:fldChar w:fldCharType="begin"/>
      </w:r>
      <w:r w:rsidRPr="00F750BD">
        <w:rPr>
          <w:rFonts w:ascii="Arial" w:hAnsi="Arial" w:cs="Arial"/>
          <w:szCs w:val="24"/>
        </w:rPr>
        <w:instrText xml:space="preserve"> LINK Excel.Sheet.12 "https://wavehill.sharepoint.com/sites/WavehillConsulting/Shared%20Documents/Data/Projects/Projects/Understanding%20the%20role%20of%20third%20sector%20(531-21)/Data%20Analysis/SocialCareOnlineSurveyAnonData.xlsx" "Topline!R20C104:R25C112" \a \f 4 \h  \* MERGEFORMAT </w:instrText>
      </w:r>
      <w:r w:rsidRPr="00F750BD">
        <w:rPr>
          <w:rFonts w:ascii="Arial" w:hAnsi="Arial" w:cs="Arial"/>
          <w:szCs w:val="24"/>
        </w:rPr>
        <w:fldChar w:fldCharType="separate"/>
      </w:r>
    </w:p>
    <w:p w14:paraId="669F6510" w14:textId="77777777" w:rsidR="00134DD8" w:rsidRPr="00F750BD" w:rsidRDefault="00134DD8" w:rsidP="00F750BD">
      <w:pPr>
        <w:jc w:val="left"/>
        <w:rPr>
          <w:rFonts w:ascii="Arial" w:hAnsi="Arial" w:cs="Arial"/>
          <w:szCs w:val="24"/>
        </w:rPr>
      </w:pPr>
      <w:r w:rsidRPr="00F750BD">
        <w:rPr>
          <w:rFonts w:ascii="Arial" w:hAnsi="Arial" w:cs="Arial"/>
          <w:szCs w:val="24"/>
        </w:rPr>
        <w:fldChar w:fldCharType="end"/>
      </w:r>
    </w:p>
    <w:p w14:paraId="0BF50DA7" w14:textId="77777777" w:rsidR="00134DD8" w:rsidRPr="00F750BD" w:rsidRDefault="00134DD8" w:rsidP="009F2D3B">
      <w:pPr>
        <w:pStyle w:val="Heading2"/>
      </w:pPr>
      <w:r w:rsidRPr="00F750BD">
        <w:t>Financial profile</w:t>
      </w:r>
    </w:p>
    <w:p w14:paraId="5319764A" w14:textId="2DEB0E65" w:rsidR="00134DD8" w:rsidRPr="00F750BD" w:rsidRDefault="00134DD8" w:rsidP="00F750BD">
      <w:pPr>
        <w:jc w:val="left"/>
        <w:rPr>
          <w:rFonts w:ascii="Arial" w:hAnsi="Arial" w:cs="Arial"/>
          <w:szCs w:val="24"/>
        </w:rPr>
      </w:pPr>
      <w:r w:rsidRPr="00F750BD">
        <w:rPr>
          <w:rFonts w:ascii="Arial" w:hAnsi="Arial" w:cs="Arial"/>
          <w:szCs w:val="24"/>
        </w:rPr>
        <w:t xml:space="preserve">Around a quarter (23%) of organisations responding to </w:t>
      </w:r>
      <w:r w:rsidR="00A53B60" w:rsidRPr="00F750BD">
        <w:rPr>
          <w:rFonts w:ascii="Arial" w:hAnsi="Arial" w:cs="Arial"/>
          <w:szCs w:val="24"/>
        </w:rPr>
        <w:t>our</w:t>
      </w:r>
      <w:r w:rsidRPr="00F750BD">
        <w:rPr>
          <w:rFonts w:ascii="Arial" w:hAnsi="Arial" w:cs="Arial"/>
          <w:szCs w:val="24"/>
        </w:rPr>
        <w:t xml:space="preserve"> survey had an annual turnover or total income in the last financial year of under £25,000 and just under a half (45%) under £100,000 (</w:t>
      </w:r>
      <w:r w:rsidR="00A521AC" w:rsidRPr="00F750BD">
        <w:rPr>
          <w:rFonts w:ascii="Arial" w:hAnsi="Arial" w:cs="Arial"/>
          <w:szCs w:val="24"/>
        </w:rPr>
        <w:fldChar w:fldCharType="begin"/>
      </w:r>
      <w:r w:rsidR="00A521AC" w:rsidRPr="00F750BD">
        <w:rPr>
          <w:rFonts w:ascii="Arial" w:hAnsi="Arial" w:cs="Arial"/>
          <w:szCs w:val="24"/>
        </w:rPr>
        <w:instrText xml:space="preserve"> REF _Ref76468862 \h </w:instrText>
      </w:r>
      <w:r w:rsidR="00F750BD" w:rsidRPr="00F750BD">
        <w:rPr>
          <w:rFonts w:ascii="Arial" w:hAnsi="Arial" w:cs="Arial"/>
          <w:szCs w:val="24"/>
        </w:rPr>
        <w:instrText xml:space="preserve"> \* MERGEFORMAT </w:instrText>
      </w:r>
      <w:r w:rsidR="00A521AC" w:rsidRPr="00F750BD">
        <w:rPr>
          <w:rFonts w:ascii="Arial" w:hAnsi="Arial" w:cs="Arial"/>
          <w:szCs w:val="24"/>
        </w:rPr>
      </w:r>
      <w:r w:rsidR="00A521AC" w:rsidRPr="00F750BD">
        <w:rPr>
          <w:rFonts w:ascii="Arial" w:hAnsi="Arial" w:cs="Arial"/>
          <w:szCs w:val="24"/>
        </w:rPr>
        <w:fldChar w:fldCharType="separate"/>
      </w:r>
      <w:r w:rsidR="00A521AC" w:rsidRPr="00F750BD">
        <w:rPr>
          <w:rFonts w:ascii="Arial" w:hAnsi="Arial" w:cs="Arial"/>
          <w:szCs w:val="24"/>
        </w:rPr>
        <w:t>Figure 5.14</w:t>
      </w:r>
      <w:r w:rsidR="00A521AC" w:rsidRPr="00F750BD">
        <w:rPr>
          <w:rFonts w:ascii="Arial" w:hAnsi="Arial" w:cs="Arial"/>
          <w:szCs w:val="24"/>
        </w:rPr>
        <w:fldChar w:fldCharType="end"/>
      </w:r>
      <w:r w:rsidRPr="00F750BD">
        <w:rPr>
          <w:rFonts w:ascii="Arial" w:hAnsi="Arial" w:cs="Arial"/>
          <w:szCs w:val="24"/>
        </w:rPr>
        <w:t xml:space="preserve">). </w:t>
      </w:r>
    </w:p>
    <w:p w14:paraId="12DBDEAF" w14:textId="77777777" w:rsidR="00134DD8" w:rsidRPr="00F750BD" w:rsidRDefault="00134DD8" w:rsidP="00F23748">
      <w:pPr>
        <w:pStyle w:val="Heading2"/>
      </w:pPr>
    </w:p>
    <w:p w14:paraId="17FAA556" w14:textId="6C7BAFF3" w:rsidR="00134DD8" w:rsidRPr="00F750BD" w:rsidRDefault="00A521AC" w:rsidP="00F23748">
      <w:pPr>
        <w:pStyle w:val="Heading2"/>
      </w:pPr>
      <w:bookmarkStart w:id="61" w:name="_Ref76468862"/>
      <w:bookmarkStart w:id="62" w:name="_Toc76476189"/>
      <w:r w:rsidRPr="00F750BD">
        <w:t xml:space="preserve">Figure </w:t>
      </w:r>
      <w:fldSimple w:instr=" STYLEREF 1 \s ">
        <w:r w:rsidR="00604884" w:rsidRPr="00F750BD">
          <w:t>5</w:t>
        </w:r>
      </w:fldSimple>
      <w:r w:rsidR="00604884" w:rsidRPr="00F750BD">
        <w:t>.</w:t>
      </w:r>
      <w:fldSimple w:instr=" SEQ Figure \* ARABIC \s 1 ">
        <w:r w:rsidR="00604884" w:rsidRPr="00F750BD">
          <w:t>14</w:t>
        </w:r>
      </w:fldSimple>
      <w:bookmarkEnd w:id="61"/>
      <w:r w:rsidRPr="00F750BD">
        <w:t xml:space="preserve"> </w:t>
      </w:r>
      <w:r w:rsidR="00134DD8" w:rsidRPr="00F750BD">
        <w:t>Organisational turnover or total income in the last financial year</w:t>
      </w:r>
      <w:bookmarkEnd w:id="62"/>
    </w:p>
    <w:p w14:paraId="05A58BD8" w14:textId="19532153" w:rsidR="00134DD8" w:rsidRPr="00F750BD" w:rsidRDefault="00A521AC" w:rsidP="00F750BD">
      <w:pPr>
        <w:jc w:val="left"/>
        <w:rPr>
          <w:rFonts w:ascii="Arial" w:hAnsi="Arial" w:cs="Arial"/>
          <w:szCs w:val="24"/>
        </w:rPr>
      </w:pPr>
      <w:r w:rsidRPr="00F750BD">
        <w:rPr>
          <w:rFonts w:ascii="Arial" w:hAnsi="Arial" w:cs="Arial"/>
          <w:szCs w:val="24"/>
        </w:rPr>
        <w:t xml:space="preserve"> </w:t>
      </w:r>
    </w:p>
    <w:p w14:paraId="3AF28867"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0D12E76F" wp14:editId="40F83AAC">
            <wp:extent cx="6195060" cy="2124075"/>
            <wp:effectExtent l="0" t="0" r="2540" b="0"/>
            <wp:docPr id="28" name="Chart 28">
              <a:extLst xmlns:a="http://schemas.openxmlformats.org/drawingml/2006/main">
                <a:ext uri="{FF2B5EF4-FFF2-40B4-BE49-F238E27FC236}">
                  <a16:creationId xmlns:a16="http://schemas.microsoft.com/office/drawing/2014/main" id="{BF0C5E56-CFEC-4446-852C-322479399D38}"/>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0567B455" w14:textId="2D93F22A" w:rsidR="00134DD8" w:rsidRPr="00F750BD" w:rsidRDefault="00134DD8" w:rsidP="00F750BD">
      <w:pPr>
        <w:jc w:val="left"/>
        <w:rPr>
          <w:rFonts w:ascii="Arial" w:hAnsi="Arial" w:cs="Arial"/>
          <w:szCs w:val="24"/>
        </w:rPr>
      </w:pPr>
      <w:r w:rsidRPr="00F750BD">
        <w:rPr>
          <w:rFonts w:ascii="Arial" w:hAnsi="Arial" w:cs="Arial"/>
          <w:szCs w:val="24"/>
        </w:rPr>
        <w:t>The main sources of income for third sector organisations delivering care and support services are grants, either from government/local authority or public sector (referenced by 48% of respondents), other grants (47%) and donations (44%) (</w:t>
      </w:r>
      <w:r w:rsidR="00A521AC" w:rsidRPr="00F750BD">
        <w:rPr>
          <w:rFonts w:ascii="Arial" w:hAnsi="Arial" w:cs="Arial"/>
          <w:szCs w:val="24"/>
        </w:rPr>
        <w:fldChar w:fldCharType="begin"/>
      </w:r>
      <w:r w:rsidR="00A521AC" w:rsidRPr="00F750BD">
        <w:rPr>
          <w:rFonts w:ascii="Arial" w:hAnsi="Arial" w:cs="Arial"/>
          <w:szCs w:val="24"/>
        </w:rPr>
        <w:instrText xml:space="preserve"> REF _Ref76468891 \h </w:instrText>
      </w:r>
      <w:r w:rsidR="00F750BD" w:rsidRPr="00F750BD">
        <w:rPr>
          <w:rFonts w:ascii="Arial" w:hAnsi="Arial" w:cs="Arial"/>
          <w:szCs w:val="24"/>
        </w:rPr>
        <w:instrText xml:space="preserve"> \* MERGEFORMAT </w:instrText>
      </w:r>
      <w:r w:rsidR="00A521AC" w:rsidRPr="00F750BD">
        <w:rPr>
          <w:rFonts w:ascii="Arial" w:hAnsi="Arial" w:cs="Arial"/>
          <w:szCs w:val="24"/>
        </w:rPr>
      </w:r>
      <w:r w:rsidR="00A521AC" w:rsidRPr="00F750BD">
        <w:rPr>
          <w:rFonts w:ascii="Arial" w:hAnsi="Arial" w:cs="Arial"/>
          <w:szCs w:val="24"/>
        </w:rPr>
        <w:fldChar w:fldCharType="separate"/>
      </w:r>
      <w:r w:rsidR="00A521AC" w:rsidRPr="00F750BD">
        <w:rPr>
          <w:rFonts w:ascii="Arial" w:hAnsi="Arial" w:cs="Arial"/>
          <w:szCs w:val="24"/>
        </w:rPr>
        <w:t>Figure 5.15</w:t>
      </w:r>
      <w:r w:rsidR="00A521AC" w:rsidRPr="00F750BD">
        <w:rPr>
          <w:rFonts w:ascii="Arial" w:hAnsi="Arial" w:cs="Arial"/>
          <w:szCs w:val="24"/>
        </w:rPr>
        <w:fldChar w:fldCharType="end"/>
      </w:r>
      <w:r w:rsidRPr="00F750BD">
        <w:rPr>
          <w:rFonts w:ascii="Arial" w:hAnsi="Arial" w:cs="Arial"/>
          <w:szCs w:val="24"/>
        </w:rPr>
        <w:t xml:space="preserve">). </w:t>
      </w:r>
      <w:r w:rsidR="00BD4ED2" w:rsidRPr="00F750BD">
        <w:rPr>
          <w:rFonts w:ascii="Arial" w:hAnsi="Arial" w:cs="Arial"/>
          <w:szCs w:val="24"/>
        </w:rPr>
        <w:t xml:space="preserve">Almost </w:t>
      </w:r>
      <w:r w:rsidRPr="00F750BD">
        <w:rPr>
          <w:rFonts w:ascii="Arial" w:hAnsi="Arial" w:cs="Arial"/>
          <w:szCs w:val="24"/>
        </w:rPr>
        <w:t>three quarters (71%) of respondents</w:t>
      </w:r>
      <w:r w:rsidR="00BD4ED2" w:rsidRPr="00F750BD">
        <w:rPr>
          <w:rFonts w:ascii="Arial" w:hAnsi="Arial" w:cs="Arial"/>
          <w:szCs w:val="24"/>
        </w:rPr>
        <w:t xml:space="preserve"> generated income from trading</w:t>
      </w:r>
      <w:r w:rsidRPr="00F750BD">
        <w:rPr>
          <w:rFonts w:ascii="Arial" w:hAnsi="Arial" w:cs="Arial"/>
          <w:szCs w:val="24"/>
        </w:rPr>
        <w:t xml:space="preserve">. </w:t>
      </w:r>
    </w:p>
    <w:p w14:paraId="767DDD58" w14:textId="0E86DD04" w:rsidR="00134DD8" w:rsidRPr="00F750BD" w:rsidRDefault="00134DD8" w:rsidP="00F750BD">
      <w:pPr>
        <w:jc w:val="left"/>
        <w:rPr>
          <w:rFonts w:ascii="Arial" w:hAnsi="Arial" w:cs="Arial"/>
          <w:szCs w:val="24"/>
        </w:rPr>
      </w:pPr>
    </w:p>
    <w:p w14:paraId="66D9A104" w14:textId="460309FE" w:rsidR="00514E9F" w:rsidRPr="00F750BD" w:rsidRDefault="00514E9F" w:rsidP="00F750BD">
      <w:pPr>
        <w:jc w:val="left"/>
        <w:rPr>
          <w:rFonts w:ascii="Arial" w:hAnsi="Arial" w:cs="Arial"/>
          <w:szCs w:val="24"/>
        </w:rPr>
      </w:pPr>
    </w:p>
    <w:p w14:paraId="7DA3328E" w14:textId="0FC93892" w:rsidR="00514E9F" w:rsidRPr="00F750BD" w:rsidRDefault="00514E9F" w:rsidP="00F750BD">
      <w:pPr>
        <w:jc w:val="left"/>
        <w:rPr>
          <w:rFonts w:ascii="Arial" w:hAnsi="Arial" w:cs="Arial"/>
          <w:szCs w:val="24"/>
        </w:rPr>
      </w:pPr>
    </w:p>
    <w:p w14:paraId="358C034B" w14:textId="3E1B37D2" w:rsidR="00514E9F" w:rsidRPr="00F750BD" w:rsidRDefault="00514E9F" w:rsidP="00F750BD">
      <w:pPr>
        <w:jc w:val="left"/>
        <w:rPr>
          <w:rFonts w:ascii="Arial" w:hAnsi="Arial" w:cs="Arial"/>
          <w:szCs w:val="24"/>
        </w:rPr>
      </w:pPr>
    </w:p>
    <w:p w14:paraId="353942A4" w14:textId="77777777" w:rsidR="00514E9F" w:rsidRPr="00F750BD" w:rsidRDefault="00514E9F" w:rsidP="00F750BD">
      <w:pPr>
        <w:jc w:val="left"/>
        <w:rPr>
          <w:rFonts w:ascii="Arial" w:hAnsi="Arial" w:cs="Arial"/>
          <w:szCs w:val="24"/>
        </w:rPr>
      </w:pPr>
    </w:p>
    <w:p w14:paraId="55A16936" w14:textId="6B7CF617" w:rsidR="00134DD8" w:rsidRPr="00F750BD" w:rsidRDefault="00A521AC" w:rsidP="0059494A">
      <w:pPr>
        <w:pStyle w:val="Heading2"/>
      </w:pPr>
      <w:bookmarkStart w:id="63" w:name="_Ref76468891"/>
      <w:bookmarkStart w:id="64" w:name="_Toc76476190"/>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15</w:t>
        </w:r>
      </w:fldSimple>
      <w:bookmarkEnd w:id="63"/>
      <w:r w:rsidRPr="00F750BD">
        <w:t xml:space="preserve"> </w:t>
      </w:r>
      <w:r w:rsidR="00134DD8" w:rsidRPr="00F750BD">
        <w:t>Main sources of income</w:t>
      </w:r>
      <w:bookmarkEnd w:id="64"/>
    </w:p>
    <w:p w14:paraId="2C4E1A5B"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61FBDCD2" wp14:editId="0DEF9F4C">
            <wp:extent cx="4583113" cy="3289114"/>
            <wp:effectExtent l="0" t="0" r="8255" b="6985"/>
            <wp:docPr id="16" name="Chart 16">
              <a:extLst xmlns:a="http://schemas.openxmlformats.org/drawingml/2006/main">
                <a:ext uri="{FF2B5EF4-FFF2-40B4-BE49-F238E27FC236}">
                  <a16:creationId xmlns:a16="http://schemas.microsoft.com/office/drawing/2014/main" id="{2FF2722B-36E3-443F-9BBC-2AEFF6114E24}"/>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B55D173" w14:textId="77777777" w:rsidR="00134DD8" w:rsidRPr="00F750BD" w:rsidRDefault="00134DD8" w:rsidP="009F2D3B">
      <w:pPr>
        <w:pStyle w:val="Heading2"/>
      </w:pPr>
      <w:r w:rsidRPr="00F750BD">
        <w:t>Future plans</w:t>
      </w:r>
    </w:p>
    <w:p w14:paraId="3651120D" w14:textId="1FBDF4F3" w:rsidR="00134DD8" w:rsidRPr="00F750BD" w:rsidRDefault="00134DD8" w:rsidP="00F750BD">
      <w:pPr>
        <w:jc w:val="left"/>
        <w:rPr>
          <w:rFonts w:ascii="Arial" w:hAnsi="Arial" w:cs="Arial"/>
          <w:szCs w:val="24"/>
        </w:rPr>
      </w:pPr>
      <w:r w:rsidRPr="00F750BD">
        <w:rPr>
          <w:rFonts w:ascii="Arial" w:hAnsi="Arial" w:cs="Arial"/>
          <w:szCs w:val="24"/>
        </w:rPr>
        <w:t xml:space="preserve">Two thirds (66%) of third sector organisations responding to </w:t>
      </w:r>
      <w:r w:rsidR="00947411" w:rsidRPr="00F750BD">
        <w:rPr>
          <w:rFonts w:ascii="Arial" w:hAnsi="Arial" w:cs="Arial"/>
          <w:szCs w:val="24"/>
        </w:rPr>
        <w:t>our</w:t>
      </w:r>
      <w:r w:rsidRPr="00F750BD">
        <w:rPr>
          <w:rFonts w:ascii="Arial" w:hAnsi="Arial" w:cs="Arial"/>
          <w:szCs w:val="24"/>
        </w:rPr>
        <w:t xml:space="preserve"> survey indicated they plan</w:t>
      </w:r>
      <w:r w:rsidR="0017451E" w:rsidRPr="00F750BD">
        <w:rPr>
          <w:rFonts w:ascii="Arial" w:hAnsi="Arial" w:cs="Arial"/>
          <w:szCs w:val="24"/>
        </w:rPr>
        <w:t xml:space="preserve"> to</w:t>
      </w:r>
      <w:r w:rsidRPr="00F750BD">
        <w:rPr>
          <w:rFonts w:ascii="Arial" w:hAnsi="Arial" w:cs="Arial"/>
          <w:szCs w:val="24"/>
        </w:rPr>
        <w:t xml:space="preserve"> expand their services over the next 3 years. </w:t>
      </w:r>
      <w:r w:rsidR="000B589B" w:rsidRPr="00F750BD">
        <w:rPr>
          <w:rFonts w:ascii="Arial" w:hAnsi="Arial" w:cs="Arial"/>
          <w:szCs w:val="24"/>
        </w:rPr>
        <w:t xml:space="preserve">Day </w:t>
      </w:r>
      <w:r w:rsidRPr="00F750BD">
        <w:rPr>
          <w:rFonts w:ascii="Arial" w:hAnsi="Arial" w:cs="Arial"/>
          <w:szCs w:val="24"/>
        </w:rPr>
        <w:t>care, domiciliary care and residential care are more likely to be expanded</w:t>
      </w:r>
      <w:r w:rsidR="000B589B" w:rsidRPr="00F750BD">
        <w:rPr>
          <w:rFonts w:ascii="Arial" w:hAnsi="Arial" w:cs="Arial"/>
          <w:szCs w:val="24"/>
        </w:rPr>
        <w:t xml:space="preserve"> (</w:t>
      </w:r>
      <w:r w:rsidR="00450560" w:rsidRPr="00F750BD">
        <w:rPr>
          <w:rFonts w:ascii="Arial" w:hAnsi="Arial" w:cs="Arial"/>
          <w:szCs w:val="24"/>
        </w:rPr>
        <w:fldChar w:fldCharType="begin"/>
      </w:r>
      <w:r w:rsidR="00450560" w:rsidRPr="00F750BD">
        <w:rPr>
          <w:rFonts w:ascii="Arial" w:hAnsi="Arial" w:cs="Arial"/>
          <w:szCs w:val="24"/>
        </w:rPr>
        <w:instrText xml:space="preserve"> REF _Ref76468934 \h </w:instrText>
      </w:r>
      <w:r w:rsidR="00F750BD" w:rsidRPr="00F750BD">
        <w:rPr>
          <w:rFonts w:ascii="Arial" w:hAnsi="Arial" w:cs="Arial"/>
          <w:szCs w:val="24"/>
        </w:rPr>
        <w:instrText xml:space="preserve"> \* MERGEFORMAT </w:instrText>
      </w:r>
      <w:r w:rsidR="00450560" w:rsidRPr="00F750BD">
        <w:rPr>
          <w:rFonts w:ascii="Arial" w:hAnsi="Arial" w:cs="Arial"/>
          <w:szCs w:val="24"/>
        </w:rPr>
      </w:r>
      <w:r w:rsidR="00450560" w:rsidRPr="00F750BD">
        <w:rPr>
          <w:rFonts w:ascii="Arial" w:hAnsi="Arial" w:cs="Arial"/>
          <w:szCs w:val="24"/>
        </w:rPr>
        <w:fldChar w:fldCharType="separate"/>
      </w:r>
      <w:r w:rsidR="00450560" w:rsidRPr="00F750BD">
        <w:rPr>
          <w:rFonts w:ascii="Arial" w:hAnsi="Arial" w:cs="Arial"/>
          <w:szCs w:val="24"/>
        </w:rPr>
        <w:t>Figure 5.16</w:t>
      </w:r>
      <w:r w:rsidR="00450560" w:rsidRPr="00F750BD">
        <w:rPr>
          <w:rFonts w:ascii="Arial" w:hAnsi="Arial" w:cs="Arial"/>
          <w:szCs w:val="24"/>
        </w:rPr>
        <w:fldChar w:fldCharType="end"/>
      </w:r>
      <w:r w:rsidR="000B589B" w:rsidRPr="00F750BD">
        <w:rPr>
          <w:rFonts w:ascii="Arial" w:hAnsi="Arial" w:cs="Arial"/>
          <w:szCs w:val="24"/>
        </w:rPr>
        <w:t>)</w:t>
      </w:r>
      <w:r w:rsidRPr="00F750BD">
        <w:rPr>
          <w:rFonts w:ascii="Arial" w:hAnsi="Arial" w:cs="Arial"/>
          <w:szCs w:val="24"/>
        </w:rPr>
        <w:t xml:space="preserve"> which, as </w:t>
      </w:r>
      <w:r w:rsidR="00DE591B" w:rsidRPr="00F750BD">
        <w:rPr>
          <w:rFonts w:ascii="Arial" w:hAnsi="Arial" w:cs="Arial"/>
          <w:szCs w:val="24"/>
        </w:rPr>
        <w:t xml:space="preserve">shown </w:t>
      </w:r>
      <w:r w:rsidRPr="00F750BD">
        <w:rPr>
          <w:rFonts w:ascii="Arial" w:hAnsi="Arial" w:cs="Arial"/>
          <w:szCs w:val="24"/>
        </w:rPr>
        <w:t xml:space="preserve">in Figure </w:t>
      </w:r>
      <w:r w:rsidR="00E042A4" w:rsidRPr="00F750BD">
        <w:rPr>
          <w:rFonts w:ascii="Arial" w:hAnsi="Arial" w:cs="Arial"/>
          <w:szCs w:val="24"/>
        </w:rPr>
        <w:t>4</w:t>
      </w:r>
      <w:r w:rsidRPr="00F750BD">
        <w:rPr>
          <w:rFonts w:ascii="Arial" w:hAnsi="Arial" w:cs="Arial"/>
          <w:szCs w:val="24"/>
        </w:rPr>
        <w:t>.</w:t>
      </w:r>
      <w:r w:rsidR="00F53E56" w:rsidRPr="00F750BD">
        <w:rPr>
          <w:rFonts w:ascii="Arial" w:hAnsi="Arial" w:cs="Arial"/>
          <w:szCs w:val="24"/>
        </w:rPr>
        <w:t>9</w:t>
      </w:r>
      <w:r w:rsidRPr="00F750BD">
        <w:rPr>
          <w:rFonts w:ascii="Arial" w:hAnsi="Arial" w:cs="Arial"/>
          <w:szCs w:val="24"/>
        </w:rPr>
        <w:t>, account</w:t>
      </w:r>
      <w:r w:rsidR="001F5638" w:rsidRPr="00F750BD">
        <w:rPr>
          <w:rFonts w:ascii="Arial" w:hAnsi="Arial" w:cs="Arial"/>
          <w:szCs w:val="24"/>
        </w:rPr>
        <w:t>ed</w:t>
      </w:r>
      <w:r w:rsidRPr="00F750BD">
        <w:rPr>
          <w:rFonts w:ascii="Arial" w:hAnsi="Arial" w:cs="Arial"/>
          <w:szCs w:val="24"/>
        </w:rPr>
        <w:t xml:space="preserve"> for the lowest proportion of services </w:t>
      </w:r>
      <w:r w:rsidR="00F71688" w:rsidRPr="00F750BD">
        <w:rPr>
          <w:rFonts w:ascii="Arial" w:hAnsi="Arial" w:cs="Arial"/>
          <w:szCs w:val="24"/>
        </w:rPr>
        <w:t xml:space="preserve">in 2019. </w:t>
      </w:r>
    </w:p>
    <w:p w14:paraId="5F2E5E6D" w14:textId="77777777" w:rsidR="00134DD8" w:rsidRPr="00F750BD" w:rsidRDefault="00134DD8" w:rsidP="00F750BD">
      <w:pPr>
        <w:jc w:val="left"/>
        <w:rPr>
          <w:rFonts w:ascii="Arial" w:hAnsi="Arial" w:cs="Arial"/>
          <w:szCs w:val="24"/>
        </w:rPr>
      </w:pPr>
    </w:p>
    <w:p w14:paraId="10E97669" w14:textId="5B3BE683" w:rsidR="00134DD8" w:rsidRPr="00F750BD" w:rsidRDefault="00450560" w:rsidP="0059494A">
      <w:pPr>
        <w:pStyle w:val="Heading2"/>
      </w:pPr>
      <w:bookmarkStart w:id="65" w:name="_Ref76468934"/>
      <w:bookmarkStart w:id="66" w:name="_Toc76476191"/>
      <w:r w:rsidRPr="00F750BD">
        <w:t xml:space="preserve">Figure </w:t>
      </w:r>
      <w:fldSimple w:instr=" STYLEREF 1 \s ">
        <w:r w:rsidR="00604884" w:rsidRPr="00F750BD">
          <w:t>5</w:t>
        </w:r>
      </w:fldSimple>
      <w:r w:rsidR="00604884" w:rsidRPr="00F750BD">
        <w:t>.</w:t>
      </w:r>
      <w:fldSimple w:instr=" SEQ Figure \* ARABIC \s 1 ">
        <w:r w:rsidR="00604884" w:rsidRPr="00F750BD">
          <w:t>16</w:t>
        </w:r>
      </w:fldSimple>
      <w:bookmarkEnd w:id="65"/>
      <w:r w:rsidRPr="00F750BD">
        <w:t xml:space="preserve"> </w:t>
      </w:r>
      <w:r w:rsidR="00134DD8" w:rsidRPr="00F750BD">
        <w:t>Planning to expand by service area</w:t>
      </w:r>
      <w:bookmarkEnd w:id="66"/>
    </w:p>
    <w:p w14:paraId="67704274"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17D2EC7E" wp14:editId="3CBECCAC">
            <wp:extent cx="4572000" cy="2076450"/>
            <wp:effectExtent l="0" t="0" r="0" b="0"/>
            <wp:docPr id="39" name="Chart 39">
              <a:extLst xmlns:a="http://schemas.openxmlformats.org/drawingml/2006/main">
                <a:ext uri="{FF2B5EF4-FFF2-40B4-BE49-F238E27FC236}">
                  <a16:creationId xmlns:a16="http://schemas.microsoft.com/office/drawing/2014/main" id="{2EE33F74-0F70-4800-8DEE-99AC98C91CB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F9D611E" w14:textId="77777777" w:rsidR="00450560" w:rsidRPr="00F750BD" w:rsidRDefault="00450560" w:rsidP="00F750BD">
      <w:pPr>
        <w:jc w:val="left"/>
        <w:rPr>
          <w:rFonts w:ascii="Arial" w:hAnsi="Arial" w:cs="Arial"/>
          <w:szCs w:val="24"/>
        </w:rPr>
      </w:pPr>
    </w:p>
    <w:p w14:paraId="58B251B4" w14:textId="556AD0E3" w:rsidR="00134DD8" w:rsidRPr="00F750BD" w:rsidRDefault="00DE591B" w:rsidP="00F750BD">
      <w:pPr>
        <w:jc w:val="left"/>
        <w:rPr>
          <w:rFonts w:ascii="Arial" w:hAnsi="Arial" w:cs="Arial"/>
          <w:szCs w:val="24"/>
        </w:rPr>
      </w:pPr>
      <w:r w:rsidRPr="00F750BD">
        <w:rPr>
          <w:rFonts w:ascii="Arial" w:hAnsi="Arial" w:cs="Arial"/>
          <w:szCs w:val="24"/>
        </w:rPr>
        <w:t>A</w:t>
      </w:r>
      <w:r w:rsidR="00134DD8" w:rsidRPr="00F750BD">
        <w:rPr>
          <w:rFonts w:ascii="Arial" w:hAnsi="Arial" w:cs="Arial"/>
          <w:szCs w:val="24"/>
        </w:rPr>
        <w:t>ll supported businesses responding to the survey plan to expand in the next three years. Over eight in ten (84%) social enterprises were also planning to expand over the same period (</w:t>
      </w:r>
      <w:r w:rsidR="004E7E1F" w:rsidRPr="00F750BD">
        <w:rPr>
          <w:rFonts w:ascii="Arial" w:hAnsi="Arial" w:cs="Arial"/>
          <w:szCs w:val="24"/>
        </w:rPr>
        <w:fldChar w:fldCharType="begin"/>
      </w:r>
      <w:r w:rsidR="004E7E1F" w:rsidRPr="00F750BD">
        <w:rPr>
          <w:rFonts w:ascii="Arial" w:hAnsi="Arial" w:cs="Arial"/>
          <w:szCs w:val="24"/>
        </w:rPr>
        <w:instrText xml:space="preserve"> REF _Ref76468969 \h </w:instrText>
      </w:r>
      <w:r w:rsidR="00F750BD" w:rsidRPr="00F750BD">
        <w:rPr>
          <w:rFonts w:ascii="Arial" w:hAnsi="Arial" w:cs="Arial"/>
          <w:szCs w:val="24"/>
        </w:rPr>
        <w:instrText xml:space="preserve"> \* MERGEFORMAT </w:instrText>
      </w:r>
      <w:r w:rsidR="004E7E1F" w:rsidRPr="00F750BD">
        <w:rPr>
          <w:rFonts w:ascii="Arial" w:hAnsi="Arial" w:cs="Arial"/>
          <w:szCs w:val="24"/>
        </w:rPr>
      </w:r>
      <w:r w:rsidR="004E7E1F" w:rsidRPr="00F750BD">
        <w:rPr>
          <w:rFonts w:ascii="Arial" w:hAnsi="Arial" w:cs="Arial"/>
          <w:szCs w:val="24"/>
        </w:rPr>
        <w:fldChar w:fldCharType="separate"/>
      </w:r>
      <w:r w:rsidR="004E7E1F" w:rsidRPr="00F750BD">
        <w:rPr>
          <w:rFonts w:ascii="Arial" w:hAnsi="Arial" w:cs="Arial"/>
          <w:szCs w:val="24"/>
        </w:rPr>
        <w:t>Figure 5.17</w:t>
      </w:r>
      <w:r w:rsidR="004E7E1F" w:rsidRPr="00F750BD">
        <w:rPr>
          <w:rFonts w:ascii="Arial" w:hAnsi="Arial" w:cs="Arial"/>
          <w:szCs w:val="24"/>
        </w:rPr>
        <w:fldChar w:fldCharType="end"/>
      </w:r>
      <w:r w:rsidR="00134DD8" w:rsidRPr="00F750BD">
        <w:rPr>
          <w:rFonts w:ascii="Arial" w:hAnsi="Arial" w:cs="Arial"/>
          <w:szCs w:val="24"/>
        </w:rPr>
        <w:t xml:space="preserve">). </w:t>
      </w:r>
    </w:p>
    <w:p w14:paraId="4ED1A5DA" w14:textId="766D9DCA" w:rsidR="00514E9F" w:rsidRDefault="00514E9F" w:rsidP="00F750BD">
      <w:pPr>
        <w:jc w:val="left"/>
        <w:rPr>
          <w:rFonts w:ascii="Arial" w:hAnsi="Arial" w:cs="Arial"/>
          <w:szCs w:val="24"/>
        </w:rPr>
      </w:pPr>
    </w:p>
    <w:p w14:paraId="664B4930" w14:textId="7143AB8C" w:rsidR="0059494A" w:rsidRDefault="0059494A" w:rsidP="00F750BD">
      <w:pPr>
        <w:jc w:val="left"/>
        <w:rPr>
          <w:rFonts w:ascii="Arial" w:hAnsi="Arial" w:cs="Arial"/>
          <w:szCs w:val="24"/>
        </w:rPr>
      </w:pPr>
    </w:p>
    <w:p w14:paraId="4C191664" w14:textId="77777777" w:rsidR="0059494A" w:rsidRPr="00F750BD" w:rsidRDefault="0059494A" w:rsidP="00F750BD">
      <w:pPr>
        <w:jc w:val="left"/>
        <w:rPr>
          <w:rFonts w:ascii="Arial" w:hAnsi="Arial" w:cs="Arial"/>
          <w:szCs w:val="24"/>
        </w:rPr>
      </w:pPr>
    </w:p>
    <w:p w14:paraId="4BF54001" w14:textId="23B92110" w:rsidR="00134DD8" w:rsidRPr="00F750BD" w:rsidRDefault="00134DD8" w:rsidP="00F750BD">
      <w:pPr>
        <w:jc w:val="left"/>
        <w:rPr>
          <w:rFonts w:ascii="Arial" w:hAnsi="Arial" w:cs="Arial"/>
          <w:szCs w:val="24"/>
        </w:rPr>
      </w:pPr>
    </w:p>
    <w:p w14:paraId="1AA5497F" w14:textId="5906BA19" w:rsidR="00134DD8" w:rsidRPr="00F750BD" w:rsidRDefault="004E7E1F" w:rsidP="0059494A">
      <w:pPr>
        <w:pStyle w:val="Heading2"/>
      </w:pPr>
      <w:bookmarkStart w:id="67" w:name="_Ref76468969"/>
      <w:bookmarkStart w:id="68" w:name="_Toc76476192"/>
      <w:r w:rsidRPr="00F750BD">
        <w:lastRenderedPageBreak/>
        <w:t xml:space="preserve">Figure </w:t>
      </w:r>
      <w:fldSimple w:instr=" STYLEREF 1 \s ">
        <w:r w:rsidR="00604884" w:rsidRPr="00F750BD">
          <w:t>5</w:t>
        </w:r>
      </w:fldSimple>
      <w:r w:rsidR="00604884" w:rsidRPr="00F750BD">
        <w:t>.</w:t>
      </w:r>
      <w:fldSimple w:instr=" SEQ Figure \* ARABIC \s 1 ">
        <w:r w:rsidR="00604884" w:rsidRPr="00F750BD">
          <w:t>17</w:t>
        </w:r>
      </w:fldSimple>
      <w:bookmarkEnd w:id="67"/>
      <w:r w:rsidRPr="00F750BD">
        <w:t xml:space="preserve"> </w:t>
      </w:r>
      <w:r w:rsidR="00134DD8" w:rsidRPr="00F750BD">
        <w:t>Plan</w:t>
      </w:r>
      <w:r w:rsidR="002C7BF0" w:rsidRPr="00F750BD">
        <w:t>s</w:t>
      </w:r>
      <w:r w:rsidR="00134DD8" w:rsidRPr="00F750BD">
        <w:t xml:space="preserve"> to expand by business type</w:t>
      </w:r>
      <w:bookmarkEnd w:id="68"/>
    </w:p>
    <w:p w14:paraId="52014C86"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278A6A28" wp14:editId="7EBEC6CF">
            <wp:extent cx="5724525" cy="3124200"/>
            <wp:effectExtent l="0" t="0" r="3175" b="0"/>
            <wp:docPr id="40" name="Chart 40">
              <a:extLst xmlns:a="http://schemas.openxmlformats.org/drawingml/2006/main">
                <a:ext uri="{FF2B5EF4-FFF2-40B4-BE49-F238E27FC236}">
                  <a16:creationId xmlns:a16="http://schemas.microsoft.com/office/drawing/2014/main" id="{63B56E7A-9C11-4B9F-BA40-386677B0E700}"/>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4755689" w14:textId="77777777" w:rsidR="0059494A" w:rsidRDefault="0059494A" w:rsidP="009F2D3B">
      <w:pPr>
        <w:pStyle w:val="Heading1"/>
      </w:pPr>
    </w:p>
    <w:p w14:paraId="16E1A426" w14:textId="522FF275" w:rsidR="00134DD8" w:rsidRPr="00F750BD" w:rsidRDefault="00134DD8" w:rsidP="009F2D3B">
      <w:pPr>
        <w:pStyle w:val="Heading1"/>
      </w:pPr>
      <w:r w:rsidRPr="00F750BD">
        <w:t xml:space="preserve">Impact of Covid-19 on demand for services </w:t>
      </w:r>
    </w:p>
    <w:p w14:paraId="6962F5C2" w14:textId="74858C0D" w:rsidR="00134DD8" w:rsidRPr="00F750BD" w:rsidRDefault="00134DD8" w:rsidP="009F2D3B">
      <w:pPr>
        <w:pStyle w:val="Heading2"/>
      </w:pPr>
      <w:r w:rsidRPr="00F750BD">
        <w:t>Increasing demand</w:t>
      </w:r>
    </w:p>
    <w:p w14:paraId="0244549A" w14:textId="77777777" w:rsidR="0059494A" w:rsidRDefault="0059494A" w:rsidP="00F750BD">
      <w:pPr>
        <w:jc w:val="left"/>
        <w:rPr>
          <w:rFonts w:ascii="Arial" w:hAnsi="Arial" w:cs="Arial"/>
          <w:szCs w:val="24"/>
        </w:rPr>
      </w:pPr>
    </w:p>
    <w:p w14:paraId="147AF6E9" w14:textId="2D2F14F9" w:rsidR="00134DD8" w:rsidRPr="00F750BD" w:rsidRDefault="00DF51A4" w:rsidP="00F750BD">
      <w:pPr>
        <w:jc w:val="left"/>
        <w:rPr>
          <w:rFonts w:ascii="Arial" w:hAnsi="Arial" w:cs="Arial"/>
          <w:szCs w:val="24"/>
        </w:rPr>
      </w:pPr>
      <w:r w:rsidRPr="00F750BD">
        <w:rPr>
          <w:rFonts w:ascii="Arial" w:hAnsi="Arial" w:cs="Arial"/>
          <w:szCs w:val="24"/>
        </w:rPr>
        <w:t>We asked o</w:t>
      </w:r>
      <w:r w:rsidR="00134DD8" w:rsidRPr="00F750BD">
        <w:rPr>
          <w:rFonts w:ascii="Arial" w:hAnsi="Arial" w:cs="Arial"/>
          <w:szCs w:val="24"/>
        </w:rPr>
        <w:t>rganisations to what extent the Covid-19 pandemic had impacted on the demand for the care and support services and activities they provide. Just under two thirds (64%) experienced higher demand</w:t>
      </w:r>
      <w:r w:rsidR="008A45B0" w:rsidRPr="00F750BD">
        <w:rPr>
          <w:rFonts w:ascii="Arial" w:hAnsi="Arial" w:cs="Arial"/>
          <w:szCs w:val="24"/>
        </w:rPr>
        <w:t xml:space="preserve"> and </w:t>
      </w:r>
      <w:r w:rsidR="00134DD8" w:rsidRPr="00F750BD">
        <w:rPr>
          <w:rFonts w:ascii="Arial" w:hAnsi="Arial" w:cs="Arial"/>
          <w:szCs w:val="24"/>
        </w:rPr>
        <w:t>just under one quarter (22%) experienced lower demand (</w:t>
      </w:r>
      <w:r w:rsidR="004E7E1F" w:rsidRPr="00F750BD">
        <w:rPr>
          <w:rFonts w:ascii="Arial" w:hAnsi="Arial" w:cs="Arial"/>
          <w:szCs w:val="24"/>
        </w:rPr>
        <w:fldChar w:fldCharType="begin"/>
      </w:r>
      <w:r w:rsidR="004E7E1F" w:rsidRPr="00F750BD">
        <w:rPr>
          <w:rFonts w:ascii="Arial" w:hAnsi="Arial" w:cs="Arial"/>
          <w:szCs w:val="24"/>
        </w:rPr>
        <w:instrText xml:space="preserve"> REF _Ref76468998 \h </w:instrText>
      </w:r>
      <w:r w:rsidR="00F750BD" w:rsidRPr="00F750BD">
        <w:rPr>
          <w:rFonts w:ascii="Arial" w:hAnsi="Arial" w:cs="Arial"/>
          <w:szCs w:val="24"/>
        </w:rPr>
        <w:instrText xml:space="preserve"> \* MERGEFORMAT </w:instrText>
      </w:r>
      <w:r w:rsidR="004E7E1F" w:rsidRPr="00F750BD">
        <w:rPr>
          <w:rFonts w:ascii="Arial" w:hAnsi="Arial" w:cs="Arial"/>
          <w:szCs w:val="24"/>
        </w:rPr>
      </w:r>
      <w:r w:rsidR="004E7E1F" w:rsidRPr="00F750BD">
        <w:rPr>
          <w:rFonts w:ascii="Arial" w:hAnsi="Arial" w:cs="Arial"/>
          <w:szCs w:val="24"/>
        </w:rPr>
        <w:fldChar w:fldCharType="separate"/>
      </w:r>
      <w:r w:rsidR="004E7E1F" w:rsidRPr="00F750BD">
        <w:rPr>
          <w:rFonts w:ascii="Arial" w:hAnsi="Arial" w:cs="Arial"/>
          <w:szCs w:val="24"/>
        </w:rPr>
        <w:t>Figure 5.18</w:t>
      </w:r>
      <w:r w:rsidR="004E7E1F" w:rsidRPr="00F750BD">
        <w:rPr>
          <w:rFonts w:ascii="Arial" w:hAnsi="Arial" w:cs="Arial"/>
          <w:szCs w:val="24"/>
        </w:rPr>
        <w:fldChar w:fldCharType="end"/>
      </w:r>
      <w:r w:rsidR="00134DD8" w:rsidRPr="00F750BD">
        <w:rPr>
          <w:rFonts w:ascii="Arial" w:hAnsi="Arial" w:cs="Arial"/>
          <w:szCs w:val="24"/>
        </w:rPr>
        <w:t xml:space="preserve">). </w:t>
      </w:r>
      <w:r w:rsidR="009E6A22" w:rsidRPr="00F750BD">
        <w:rPr>
          <w:rFonts w:ascii="Arial" w:hAnsi="Arial" w:cs="Arial"/>
          <w:szCs w:val="24"/>
        </w:rPr>
        <w:t>T</w:t>
      </w:r>
      <w:r w:rsidR="00134DD8" w:rsidRPr="00F750BD">
        <w:rPr>
          <w:rFonts w:ascii="Arial" w:hAnsi="Arial" w:cs="Arial"/>
          <w:szCs w:val="24"/>
        </w:rPr>
        <w:t>he</w:t>
      </w:r>
      <w:r w:rsidR="009E6A22" w:rsidRPr="00F750BD">
        <w:rPr>
          <w:rFonts w:ascii="Arial" w:hAnsi="Arial" w:cs="Arial"/>
          <w:szCs w:val="24"/>
        </w:rPr>
        <w:t>re were</w:t>
      </w:r>
      <w:r w:rsidR="00134DD8" w:rsidRPr="00F750BD">
        <w:rPr>
          <w:rFonts w:ascii="Arial" w:hAnsi="Arial" w:cs="Arial"/>
          <w:szCs w:val="24"/>
        </w:rPr>
        <w:t xml:space="preserve"> different </w:t>
      </w:r>
      <w:r w:rsidR="00775A67" w:rsidRPr="00F750BD">
        <w:rPr>
          <w:rFonts w:ascii="Arial" w:hAnsi="Arial" w:cs="Arial"/>
          <w:szCs w:val="24"/>
        </w:rPr>
        <w:t>impact</w:t>
      </w:r>
      <w:r w:rsidR="009E6A22" w:rsidRPr="00F750BD">
        <w:rPr>
          <w:rFonts w:ascii="Arial" w:hAnsi="Arial" w:cs="Arial"/>
          <w:szCs w:val="24"/>
        </w:rPr>
        <w:t>s</w:t>
      </w:r>
      <w:r w:rsidR="00775A67" w:rsidRPr="00F750BD">
        <w:rPr>
          <w:rFonts w:ascii="Arial" w:hAnsi="Arial" w:cs="Arial"/>
          <w:szCs w:val="24"/>
        </w:rPr>
        <w:t xml:space="preserve"> on different </w:t>
      </w:r>
      <w:r w:rsidR="00134DD8" w:rsidRPr="00F750BD">
        <w:rPr>
          <w:rFonts w:ascii="Arial" w:hAnsi="Arial" w:cs="Arial"/>
          <w:szCs w:val="24"/>
        </w:rPr>
        <w:t>care and support services</w:t>
      </w:r>
      <w:r w:rsidR="009E6A22" w:rsidRPr="00F750BD">
        <w:rPr>
          <w:rFonts w:ascii="Arial" w:hAnsi="Arial" w:cs="Arial"/>
          <w:szCs w:val="24"/>
        </w:rPr>
        <w:t>, f</w:t>
      </w:r>
      <w:r w:rsidR="00134DD8" w:rsidRPr="00F750BD">
        <w:rPr>
          <w:rFonts w:ascii="Arial" w:hAnsi="Arial" w:cs="Arial"/>
          <w:szCs w:val="24"/>
        </w:rPr>
        <w:t xml:space="preserve">or example increased demand for befriending services or support with shopping </w:t>
      </w:r>
      <w:r w:rsidR="009E6A22" w:rsidRPr="00F750BD">
        <w:rPr>
          <w:rFonts w:ascii="Arial" w:hAnsi="Arial" w:cs="Arial"/>
          <w:szCs w:val="24"/>
        </w:rPr>
        <w:t xml:space="preserve">and </w:t>
      </w:r>
      <w:r w:rsidR="00134DD8" w:rsidRPr="00F750BD">
        <w:rPr>
          <w:rFonts w:ascii="Arial" w:hAnsi="Arial" w:cs="Arial"/>
          <w:szCs w:val="24"/>
        </w:rPr>
        <w:t xml:space="preserve">reduced demand for centre-based provision due to facilities being closed </w:t>
      </w:r>
      <w:r w:rsidR="00090B7B" w:rsidRPr="00F750BD">
        <w:rPr>
          <w:rFonts w:ascii="Arial" w:hAnsi="Arial" w:cs="Arial"/>
          <w:szCs w:val="24"/>
        </w:rPr>
        <w:t>because of</w:t>
      </w:r>
      <w:r w:rsidR="00134DD8" w:rsidRPr="00F750BD">
        <w:rPr>
          <w:rFonts w:ascii="Arial" w:hAnsi="Arial" w:cs="Arial"/>
          <w:szCs w:val="24"/>
        </w:rPr>
        <w:t xml:space="preserve"> the pandemic. </w:t>
      </w:r>
    </w:p>
    <w:p w14:paraId="4C5EFD8B" w14:textId="77777777" w:rsidR="00134DD8" w:rsidRPr="00F750BD" w:rsidRDefault="00134DD8" w:rsidP="00F750BD">
      <w:pPr>
        <w:jc w:val="left"/>
        <w:rPr>
          <w:rFonts w:ascii="Arial" w:hAnsi="Arial" w:cs="Arial"/>
          <w:szCs w:val="24"/>
        </w:rPr>
      </w:pPr>
    </w:p>
    <w:p w14:paraId="7331A079" w14:textId="31E9DF61" w:rsidR="00134DD8" w:rsidRPr="00F750BD" w:rsidRDefault="004E7E1F" w:rsidP="0059494A">
      <w:pPr>
        <w:pStyle w:val="Heading2"/>
      </w:pPr>
      <w:bookmarkStart w:id="69" w:name="_Ref76468998"/>
      <w:bookmarkStart w:id="70" w:name="_Toc76476193"/>
      <w:r w:rsidRPr="00F750BD">
        <w:t xml:space="preserve">Figure </w:t>
      </w:r>
      <w:fldSimple w:instr=" STYLEREF 1 \s ">
        <w:r w:rsidR="00604884" w:rsidRPr="00F750BD">
          <w:t>5</w:t>
        </w:r>
      </w:fldSimple>
      <w:r w:rsidR="00604884" w:rsidRPr="00F750BD">
        <w:t>.</w:t>
      </w:r>
      <w:fldSimple w:instr=" SEQ Figure \* ARABIC \s 1 ">
        <w:r w:rsidR="00604884" w:rsidRPr="00F750BD">
          <w:t>18</w:t>
        </w:r>
      </w:fldSimple>
      <w:bookmarkEnd w:id="69"/>
      <w:r w:rsidRPr="00F750BD">
        <w:t xml:space="preserve"> </w:t>
      </w:r>
      <w:r w:rsidR="00134DD8" w:rsidRPr="00F750BD">
        <w:t>Impact of Covid-19 on demand for services</w:t>
      </w:r>
      <w:bookmarkEnd w:id="70"/>
      <w:r w:rsidR="00134DD8" w:rsidRPr="00F750BD">
        <w:t xml:space="preserve"> </w:t>
      </w:r>
    </w:p>
    <w:p w14:paraId="51E64023" w14:textId="77777777" w:rsidR="00134DD8" w:rsidRPr="00F750BD" w:rsidRDefault="00134DD8" w:rsidP="00F750BD">
      <w:pPr>
        <w:jc w:val="left"/>
        <w:rPr>
          <w:rFonts w:ascii="Arial" w:hAnsi="Arial" w:cs="Arial"/>
          <w:szCs w:val="24"/>
        </w:rPr>
      </w:pPr>
    </w:p>
    <w:p w14:paraId="09375410" w14:textId="77777777" w:rsidR="00134DD8" w:rsidRPr="00F750BD" w:rsidRDefault="00134DD8" w:rsidP="00F750BD">
      <w:pPr>
        <w:jc w:val="left"/>
        <w:rPr>
          <w:rFonts w:ascii="Arial" w:hAnsi="Arial" w:cs="Arial"/>
          <w:szCs w:val="24"/>
        </w:rPr>
      </w:pPr>
      <w:r w:rsidRPr="00F750BD">
        <w:rPr>
          <w:rFonts w:ascii="Arial" w:hAnsi="Arial" w:cs="Arial"/>
          <w:noProof/>
          <w:szCs w:val="24"/>
        </w:rPr>
        <w:drawing>
          <wp:inline distT="0" distB="0" distL="0" distR="0" wp14:anchorId="0A6C544E" wp14:editId="77DDFBB7">
            <wp:extent cx="4543425" cy="1323975"/>
            <wp:effectExtent l="0" t="0" r="0" b="0"/>
            <wp:docPr id="18" name="Chart 18">
              <a:extLst xmlns:a="http://schemas.openxmlformats.org/drawingml/2006/main">
                <a:ext uri="{FF2B5EF4-FFF2-40B4-BE49-F238E27FC236}">
                  <a16:creationId xmlns:a16="http://schemas.microsoft.com/office/drawing/2014/main" id="{CEEF1B72-D218-4E11-8F49-0D058863DA92}"/>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3D857823" w14:textId="77777777" w:rsidR="00080124" w:rsidRPr="00F750BD" w:rsidRDefault="00080124" w:rsidP="00F750BD">
      <w:pPr>
        <w:jc w:val="left"/>
        <w:rPr>
          <w:rFonts w:ascii="Arial" w:hAnsi="Arial" w:cs="Arial"/>
          <w:szCs w:val="24"/>
        </w:rPr>
      </w:pPr>
    </w:p>
    <w:p w14:paraId="2AA09905" w14:textId="0385C28E" w:rsidR="00134DD8" w:rsidRPr="00F750BD" w:rsidRDefault="00134DD8" w:rsidP="00F750BD">
      <w:pPr>
        <w:jc w:val="left"/>
        <w:rPr>
          <w:rFonts w:ascii="Arial" w:hAnsi="Arial" w:cs="Arial"/>
          <w:szCs w:val="24"/>
        </w:rPr>
      </w:pPr>
      <w:r w:rsidRPr="00F750BD">
        <w:rPr>
          <w:rFonts w:ascii="Arial" w:hAnsi="Arial" w:cs="Arial"/>
          <w:szCs w:val="24"/>
        </w:rPr>
        <w:t xml:space="preserve">One of the themes from </w:t>
      </w:r>
      <w:r w:rsidR="00905B34" w:rsidRPr="00F750BD">
        <w:rPr>
          <w:rFonts w:ascii="Arial" w:hAnsi="Arial" w:cs="Arial"/>
          <w:szCs w:val="24"/>
        </w:rPr>
        <w:t xml:space="preserve">our </w:t>
      </w:r>
      <w:r w:rsidR="00323AF8" w:rsidRPr="00F750BD">
        <w:rPr>
          <w:rFonts w:ascii="Arial" w:hAnsi="Arial" w:cs="Arial"/>
          <w:szCs w:val="24"/>
        </w:rPr>
        <w:t xml:space="preserve">engagement </w:t>
      </w:r>
      <w:r w:rsidRPr="00F750BD">
        <w:rPr>
          <w:rFonts w:ascii="Arial" w:hAnsi="Arial" w:cs="Arial"/>
          <w:szCs w:val="24"/>
        </w:rPr>
        <w:t>was the increase</w:t>
      </w:r>
      <w:r w:rsidR="00F4600D" w:rsidRPr="00F750BD">
        <w:rPr>
          <w:rFonts w:ascii="Arial" w:hAnsi="Arial" w:cs="Arial"/>
          <w:szCs w:val="24"/>
        </w:rPr>
        <w:t>d</w:t>
      </w:r>
      <w:r w:rsidRPr="00F750BD">
        <w:rPr>
          <w:rFonts w:ascii="Arial" w:hAnsi="Arial" w:cs="Arial"/>
          <w:szCs w:val="24"/>
        </w:rPr>
        <w:t xml:space="preserve"> profile and role for the third sector  </w:t>
      </w:r>
      <w:r w:rsidR="00451EF7" w:rsidRPr="00F750BD">
        <w:rPr>
          <w:rFonts w:ascii="Arial" w:hAnsi="Arial" w:cs="Arial"/>
          <w:szCs w:val="24"/>
        </w:rPr>
        <w:t xml:space="preserve">due to </w:t>
      </w:r>
      <w:r w:rsidRPr="00F750BD">
        <w:rPr>
          <w:rFonts w:ascii="Arial" w:hAnsi="Arial" w:cs="Arial"/>
          <w:szCs w:val="24"/>
        </w:rPr>
        <w:t xml:space="preserve">their </w:t>
      </w:r>
      <w:r w:rsidR="00F97FFB" w:rsidRPr="00F750BD">
        <w:rPr>
          <w:rFonts w:ascii="Arial" w:hAnsi="Arial" w:cs="Arial"/>
          <w:szCs w:val="24"/>
        </w:rPr>
        <w:t xml:space="preserve">immediate </w:t>
      </w:r>
      <w:r w:rsidRPr="00F750BD">
        <w:rPr>
          <w:rFonts w:ascii="Arial" w:hAnsi="Arial" w:cs="Arial"/>
          <w:szCs w:val="24"/>
        </w:rPr>
        <w:t>response</w:t>
      </w:r>
      <w:r w:rsidR="00F97FFB" w:rsidRPr="00F750BD">
        <w:rPr>
          <w:rFonts w:ascii="Arial" w:hAnsi="Arial" w:cs="Arial"/>
          <w:szCs w:val="24"/>
        </w:rPr>
        <w:t>s</w:t>
      </w:r>
      <w:r w:rsidRPr="00F750BD">
        <w:rPr>
          <w:rFonts w:ascii="Arial" w:hAnsi="Arial" w:cs="Arial"/>
          <w:szCs w:val="24"/>
        </w:rPr>
        <w:t xml:space="preserve"> to </w:t>
      </w:r>
      <w:r w:rsidR="00F97FFB" w:rsidRPr="00F750BD">
        <w:rPr>
          <w:rFonts w:ascii="Arial" w:hAnsi="Arial" w:cs="Arial"/>
          <w:szCs w:val="24"/>
        </w:rPr>
        <w:t xml:space="preserve">the </w:t>
      </w:r>
      <w:r w:rsidRPr="00F750BD">
        <w:rPr>
          <w:rFonts w:ascii="Arial" w:hAnsi="Arial" w:cs="Arial"/>
          <w:szCs w:val="24"/>
        </w:rPr>
        <w:t xml:space="preserve">support needs </w:t>
      </w:r>
      <w:r w:rsidR="00F936E3" w:rsidRPr="00F750BD">
        <w:rPr>
          <w:rFonts w:ascii="Arial" w:hAnsi="Arial" w:cs="Arial"/>
          <w:szCs w:val="24"/>
        </w:rPr>
        <w:t xml:space="preserve">of people and </w:t>
      </w:r>
      <w:r w:rsidRPr="00F750BD">
        <w:rPr>
          <w:rFonts w:ascii="Arial" w:hAnsi="Arial" w:cs="Arial"/>
          <w:szCs w:val="24"/>
        </w:rPr>
        <w:t>local communities</w:t>
      </w:r>
      <w:r w:rsidR="009B5028" w:rsidRPr="00F750BD">
        <w:rPr>
          <w:rFonts w:ascii="Arial" w:hAnsi="Arial" w:cs="Arial"/>
          <w:szCs w:val="24"/>
        </w:rPr>
        <w:t xml:space="preserve"> through the pandemic. </w:t>
      </w:r>
    </w:p>
    <w:p w14:paraId="616BB6B3" w14:textId="77777777" w:rsidR="008A45B0" w:rsidRPr="00F750BD" w:rsidRDefault="008A45B0" w:rsidP="00F750BD">
      <w:pPr>
        <w:jc w:val="left"/>
        <w:rPr>
          <w:rFonts w:ascii="Arial" w:hAnsi="Arial" w:cs="Arial"/>
          <w:szCs w:val="24"/>
        </w:rPr>
      </w:pPr>
    </w:p>
    <w:p w14:paraId="20981A36" w14:textId="0A549472" w:rsidR="00134DD8" w:rsidRPr="00F750BD" w:rsidRDefault="00134DD8" w:rsidP="0059494A">
      <w:pPr>
        <w:jc w:val="center"/>
        <w:rPr>
          <w:rFonts w:ascii="Arial" w:hAnsi="Arial" w:cs="Arial"/>
          <w:szCs w:val="24"/>
        </w:rPr>
      </w:pPr>
      <w:r w:rsidRPr="0059494A">
        <w:rPr>
          <w:rFonts w:ascii="Arial" w:hAnsi="Arial" w:cs="Arial"/>
          <w:i/>
          <w:iCs/>
          <w:szCs w:val="24"/>
        </w:rPr>
        <w:lastRenderedPageBreak/>
        <w:t>‘We have seen so many day services that have closed over the past few years in our area. At the moment apart from befriending services or community sitting services we are the only organisation where someone can get out of the</w:t>
      </w:r>
      <w:r w:rsidR="00C23C79" w:rsidRPr="0059494A">
        <w:rPr>
          <w:rFonts w:ascii="Arial" w:hAnsi="Arial" w:cs="Arial"/>
          <w:i/>
          <w:iCs/>
          <w:szCs w:val="24"/>
        </w:rPr>
        <w:t xml:space="preserve">ir </w:t>
      </w:r>
      <w:r w:rsidRPr="0059494A">
        <w:rPr>
          <w:rFonts w:ascii="Arial" w:hAnsi="Arial" w:cs="Arial"/>
          <w:i/>
          <w:iCs/>
          <w:szCs w:val="24"/>
        </w:rPr>
        <w:t>house and have that kind of service with a community feel and social interaction.’</w:t>
      </w:r>
      <w:r w:rsidR="00B211F9" w:rsidRPr="00F750BD">
        <w:rPr>
          <w:rFonts w:ascii="Arial" w:hAnsi="Arial" w:cs="Arial"/>
          <w:szCs w:val="24"/>
        </w:rPr>
        <w:t xml:space="preserve"> (Social enterprise, Neath Port Talbot)</w:t>
      </w:r>
    </w:p>
    <w:p w14:paraId="0632427E" w14:textId="77777777" w:rsidR="00134DD8" w:rsidRPr="0059494A" w:rsidRDefault="00134DD8" w:rsidP="0059494A">
      <w:pPr>
        <w:jc w:val="center"/>
        <w:rPr>
          <w:rFonts w:ascii="Arial" w:hAnsi="Arial" w:cs="Arial"/>
          <w:i/>
          <w:iCs/>
          <w:szCs w:val="24"/>
        </w:rPr>
      </w:pPr>
    </w:p>
    <w:p w14:paraId="512D8A14" w14:textId="5DFB3CB3" w:rsidR="00134DD8" w:rsidRPr="00F750BD" w:rsidRDefault="00134DD8" w:rsidP="0059494A">
      <w:pPr>
        <w:jc w:val="center"/>
        <w:rPr>
          <w:rFonts w:ascii="Arial" w:hAnsi="Arial" w:cs="Arial"/>
          <w:szCs w:val="24"/>
        </w:rPr>
      </w:pPr>
      <w:r w:rsidRPr="0059494A">
        <w:rPr>
          <w:rFonts w:ascii="Arial" w:hAnsi="Arial" w:cs="Arial"/>
          <w:i/>
          <w:iCs/>
          <w:szCs w:val="24"/>
        </w:rPr>
        <w:t>‘This is what the third sector is good at, responding immediately to the needs of others whereas primary and secondary care services are more based on seeing what problems are and then changing.’</w:t>
      </w:r>
      <w:r w:rsidR="00B211F9" w:rsidRPr="00F750BD">
        <w:rPr>
          <w:rFonts w:ascii="Arial" w:hAnsi="Arial" w:cs="Arial"/>
          <w:szCs w:val="24"/>
        </w:rPr>
        <w:t xml:space="preserve"> (Charitable Trust, Cardiff)</w:t>
      </w:r>
    </w:p>
    <w:p w14:paraId="5B1704D8" w14:textId="77777777" w:rsidR="00134DD8" w:rsidRPr="00F750BD" w:rsidRDefault="00134DD8" w:rsidP="00F750BD">
      <w:pPr>
        <w:jc w:val="left"/>
        <w:rPr>
          <w:rFonts w:ascii="Arial" w:hAnsi="Arial" w:cs="Arial"/>
          <w:szCs w:val="24"/>
        </w:rPr>
      </w:pPr>
    </w:p>
    <w:p w14:paraId="1D21BBAC" w14:textId="2C9DEC76" w:rsidR="00134DD8" w:rsidRPr="00F750BD" w:rsidRDefault="00134DD8" w:rsidP="0059494A">
      <w:pPr>
        <w:jc w:val="center"/>
        <w:rPr>
          <w:rFonts w:ascii="Arial" w:hAnsi="Arial" w:cs="Arial"/>
          <w:szCs w:val="24"/>
        </w:rPr>
      </w:pPr>
      <w:r w:rsidRPr="0059494A">
        <w:rPr>
          <w:rFonts w:ascii="Arial" w:hAnsi="Arial" w:cs="Arial"/>
          <w:i/>
          <w:iCs/>
          <w:szCs w:val="24"/>
        </w:rPr>
        <w:t>‘The amount that the voluntary sector was able to provide and facilitate during Covid was amazing. The number of people that got in touch with local CVC’s, it was thousands across the country. The pandemic had made the public realise what we can achieve, but, only if we are at the table during the early stages of the debate and development. We need to get in sooner or we only get the crumbs, however, we are often the ones that are expected to pick up the pieces.’</w:t>
      </w:r>
      <w:r w:rsidR="00B211F9" w:rsidRPr="00F750BD">
        <w:rPr>
          <w:rFonts w:ascii="Arial" w:hAnsi="Arial" w:cs="Arial"/>
          <w:szCs w:val="24"/>
        </w:rPr>
        <w:t xml:space="preserve"> (Charity, Powys)</w:t>
      </w:r>
    </w:p>
    <w:p w14:paraId="322969DC" w14:textId="77777777" w:rsidR="00134DD8" w:rsidRPr="00F750BD" w:rsidRDefault="00134DD8" w:rsidP="00F750BD">
      <w:pPr>
        <w:jc w:val="left"/>
        <w:rPr>
          <w:rFonts w:ascii="Arial" w:hAnsi="Arial" w:cs="Arial"/>
          <w:szCs w:val="24"/>
        </w:rPr>
      </w:pPr>
    </w:p>
    <w:p w14:paraId="79CEF57C" w14:textId="77777777" w:rsidR="00134DD8" w:rsidRPr="00F750BD" w:rsidRDefault="00134DD8" w:rsidP="009F2D3B">
      <w:pPr>
        <w:pStyle w:val="Heading2"/>
      </w:pPr>
      <w:r w:rsidRPr="00F750BD">
        <w:t>New models of delivery</w:t>
      </w:r>
    </w:p>
    <w:p w14:paraId="13AC8AB7" w14:textId="1D2B8769" w:rsidR="00134DD8" w:rsidRPr="00F750BD" w:rsidRDefault="00134DD8" w:rsidP="00F750BD">
      <w:pPr>
        <w:jc w:val="left"/>
        <w:rPr>
          <w:rFonts w:ascii="Arial" w:hAnsi="Arial" w:cs="Arial"/>
          <w:szCs w:val="24"/>
        </w:rPr>
      </w:pPr>
      <w:r w:rsidRPr="00F750BD">
        <w:rPr>
          <w:rFonts w:ascii="Arial" w:hAnsi="Arial" w:cs="Arial"/>
          <w:szCs w:val="24"/>
        </w:rPr>
        <w:t>The third sector response to the pandemic ha</w:t>
      </w:r>
      <w:r w:rsidR="00F936E3" w:rsidRPr="00F750BD">
        <w:rPr>
          <w:rFonts w:ascii="Arial" w:hAnsi="Arial" w:cs="Arial"/>
          <w:szCs w:val="24"/>
        </w:rPr>
        <w:t>s</w:t>
      </w:r>
      <w:r w:rsidRPr="00F750BD">
        <w:rPr>
          <w:rFonts w:ascii="Arial" w:hAnsi="Arial" w:cs="Arial"/>
          <w:szCs w:val="24"/>
        </w:rPr>
        <w:t xml:space="preserve"> encouraged or </w:t>
      </w:r>
      <w:r w:rsidR="00F936E3" w:rsidRPr="00F750BD">
        <w:rPr>
          <w:rFonts w:ascii="Arial" w:hAnsi="Arial" w:cs="Arial"/>
          <w:szCs w:val="24"/>
        </w:rPr>
        <w:t xml:space="preserve">required </w:t>
      </w:r>
      <w:r w:rsidRPr="00F750BD">
        <w:rPr>
          <w:rFonts w:ascii="Arial" w:hAnsi="Arial" w:cs="Arial"/>
          <w:szCs w:val="24"/>
        </w:rPr>
        <w:t xml:space="preserve">some organisations to develop new services and models of delivering care and support services and activities. This showcased </w:t>
      </w:r>
      <w:r w:rsidR="00EF4181" w:rsidRPr="00F750BD">
        <w:rPr>
          <w:rFonts w:ascii="Arial" w:hAnsi="Arial" w:cs="Arial"/>
          <w:szCs w:val="24"/>
        </w:rPr>
        <w:t xml:space="preserve">how </w:t>
      </w:r>
      <w:r w:rsidRPr="00F750BD">
        <w:rPr>
          <w:rFonts w:ascii="Arial" w:hAnsi="Arial" w:cs="Arial"/>
          <w:szCs w:val="24"/>
        </w:rPr>
        <w:t xml:space="preserve">the sector  </w:t>
      </w:r>
      <w:r w:rsidR="00EF4181" w:rsidRPr="00F750BD">
        <w:rPr>
          <w:rFonts w:ascii="Arial" w:hAnsi="Arial" w:cs="Arial"/>
          <w:szCs w:val="24"/>
        </w:rPr>
        <w:t xml:space="preserve">can </w:t>
      </w:r>
      <w:r w:rsidR="001317A5" w:rsidRPr="00F750BD">
        <w:rPr>
          <w:rFonts w:ascii="Arial" w:hAnsi="Arial" w:cs="Arial"/>
          <w:szCs w:val="24"/>
        </w:rPr>
        <w:t>be</w:t>
      </w:r>
      <w:r w:rsidR="00F07A6D" w:rsidRPr="00F750BD">
        <w:rPr>
          <w:rFonts w:ascii="Arial" w:hAnsi="Arial" w:cs="Arial"/>
          <w:szCs w:val="24"/>
        </w:rPr>
        <w:t xml:space="preserve"> creative and</w:t>
      </w:r>
      <w:r w:rsidR="001317A5" w:rsidRPr="00F750BD">
        <w:rPr>
          <w:rFonts w:ascii="Arial" w:hAnsi="Arial" w:cs="Arial"/>
          <w:szCs w:val="24"/>
        </w:rPr>
        <w:t xml:space="preserve"> </w:t>
      </w:r>
      <w:r w:rsidRPr="00F750BD">
        <w:rPr>
          <w:rFonts w:ascii="Arial" w:hAnsi="Arial" w:cs="Arial"/>
          <w:szCs w:val="24"/>
        </w:rPr>
        <w:t xml:space="preserve">responsive to the immediate care and support needs </w:t>
      </w:r>
      <w:r w:rsidR="00F07A6D" w:rsidRPr="00F750BD">
        <w:rPr>
          <w:rFonts w:ascii="Arial" w:hAnsi="Arial" w:cs="Arial"/>
          <w:szCs w:val="24"/>
        </w:rPr>
        <w:t xml:space="preserve">of </w:t>
      </w:r>
      <w:r w:rsidRPr="00F750BD">
        <w:rPr>
          <w:rFonts w:ascii="Arial" w:hAnsi="Arial" w:cs="Arial"/>
          <w:szCs w:val="24"/>
        </w:rPr>
        <w:t xml:space="preserve">people within the community. </w:t>
      </w:r>
    </w:p>
    <w:p w14:paraId="5D523AE9" w14:textId="77777777" w:rsidR="00134DD8" w:rsidRPr="0059494A" w:rsidRDefault="00134DD8" w:rsidP="0059494A">
      <w:pPr>
        <w:jc w:val="center"/>
        <w:rPr>
          <w:rFonts w:ascii="Arial" w:hAnsi="Arial" w:cs="Arial"/>
          <w:i/>
          <w:iCs/>
          <w:szCs w:val="24"/>
        </w:rPr>
      </w:pPr>
    </w:p>
    <w:p w14:paraId="36AAF1D5" w14:textId="408A3577" w:rsidR="00134DD8" w:rsidRPr="00F750BD" w:rsidRDefault="00134DD8" w:rsidP="0059494A">
      <w:pPr>
        <w:jc w:val="center"/>
        <w:rPr>
          <w:rFonts w:ascii="Arial" w:hAnsi="Arial" w:cs="Arial"/>
          <w:szCs w:val="24"/>
        </w:rPr>
      </w:pPr>
      <w:r w:rsidRPr="0059494A">
        <w:rPr>
          <w:rFonts w:ascii="Arial" w:hAnsi="Arial" w:cs="Arial"/>
          <w:i/>
          <w:iCs/>
          <w:szCs w:val="24"/>
        </w:rPr>
        <w:t>‘In the first 3 weeks of covid we took 3,500 calls providing services from shopping to basic advocacy support. For the past 6 months we have been going back to those clients, of which 450 have remained on our books and have regular contact.’</w:t>
      </w:r>
      <w:r w:rsidR="00B211F9" w:rsidRPr="00F750BD">
        <w:rPr>
          <w:rFonts w:ascii="Arial" w:hAnsi="Arial" w:cs="Arial"/>
          <w:szCs w:val="24"/>
        </w:rPr>
        <w:t xml:space="preserve"> (Social enterprise, Vale of Glamorgan)</w:t>
      </w:r>
    </w:p>
    <w:p w14:paraId="570C5584" w14:textId="77777777" w:rsidR="00134DD8" w:rsidRPr="00F750BD" w:rsidRDefault="00134DD8" w:rsidP="00F750BD">
      <w:pPr>
        <w:jc w:val="left"/>
        <w:rPr>
          <w:rFonts w:ascii="Arial" w:hAnsi="Arial" w:cs="Arial"/>
          <w:szCs w:val="24"/>
        </w:rPr>
      </w:pPr>
    </w:p>
    <w:p w14:paraId="0F397A54" w14:textId="26A68C2E" w:rsidR="00134DD8" w:rsidRPr="00F750BD" w:rsidRDefault="00134DD8" w:rsidP="0059494A">
      <w:pPr>
        <w:jc w:val="center"/>
        <w:rPr>
          <w:rFonts w:ascii="Arial" w:hAnsi="Arial" w:cs="Arial"/>
          <w:szCs w:val="24"/>
        </w:rPr>
      </w:pPr>
      <w:r w:rsidRPr="0059494A">
        <w:rPr>
          <w:rFonts w:ascii="Arial" w:hAnsi="Arial" w:cs="Arial"/>
          <w:i/>
          <w:iCs/>
          <w:szCs w:val="24"/>
        </w:rPr>
        <w:t>‘Early into lockdown it became apparent that there was a need amongst the elderly in the community. We visited with food and flowers to see how people were. During those doorstep visits it was clear how worried and lonely people were. We did tailor made art packs, bird feeders, planters. In some of our coastal villages lots of people were isolated as their families moved away. Phone calls were also really important to people. People felt connected with the community. People that were fine at the during the first lockdown are now far from fine. There is a real issue with waiting lists and if is really affecting their health, they are in pain and distress, waiting for operations.’</w:t>
      </w:r>
      <w:r w:rsidR="00B211F9" w:rsidRPr="00F750BD">
        <w:rPr>
          <w:rFonts w:ascii="Arial" w:hAnsi="Arial" w:cs="Arial"/>
          <w:szCs w:val="24"/>
        </w:rPr>
        <w:t xml:space="preserve"> </w:t>
      </w:r>
      <w:bookmarkStart w:id="71" w:name="_Hlk73687292"/>
      <w:r w:rsidR="00B211F9" w:rsidRPr="00F750BD">
        <w:rPr>
          <w:rFonts w:ascii="Arial" w:hAnsi="Arial" w:cs="Arial"/>
          <w:szCs w:val="24"/>
        </w:rPr>
        <w:t>(Social enterprise, Neath Port Talbot)</w:t>
      </w:r>
      <w:bookmarkEnd w:id="71"/>
    </w:p>
    <w:p w14:paraId="2B16A609" w14:textId="77777777" w:rsidR="00134DD8" w:rsidRPr="00F750BD" w:rsidRDefault="00134DD8" w:rsidP="00F750BD">
      <w:pPr>
        <w:jc w:val="left"/>
        <w:rPr>
          <w:rFonts w:ascii="Arial" w:hAnsi="Arial" w:cs="Arial"/>
          <w:szCs w:val="24"/>
        </w:rPr>
      </w:pPr>
    </w:p>
    <w:p w14:paraId="7C260C87" w14:textId="684DD5C1" w:rsidR="00134DD8" w:rsidRPr="00F750BD" w:rsidRDefault="00134DD8" w:rsidP="0059494A">
      <w:pPr>
        <w:jc w:val="center"/>
        <w:rPr>
          <w:rFonts w:ascii="Arial" w:hAnsi="Arial" w:cs="Arial"/>
          <w:szCs w:val="24"/>
        </w:rPr>
      </w:pPr>
      <w:r w:rsidRPr="0059494A">
        <w:rPr>
          <w:rFonts w:ascii="Arial" w:hAnsi="Arial" w:cs="Arial"/>
          <w:i/>
          <w:iCs/>
          <w:szCs w:val="24"/>
        </w:rPr>
        <w:t>‘The pandemic has really hard on our businesses and communities in Wales, but as an organisation it has really allowed us to think outside of the box and to be really creative. People can’t come to us, but, we can travel to them safely, so we created the letterbox chats. We</w:t>
      </w:r>
      <w:r w:rsidR="009F2D3B" w:rsidRPr="0059494A">
        <w:rPr>
          <w:rFonts w:ascii="Arial" w:hAnsi="Arial" w:cs="Arial"/>
          <w:i/>
          <w:iCs/>
          <w:szCs w:val="24"/>
        </w:rPr>
        <w:t xml:space="preserve"> </w:t>
      </w:r>
      <w:r w:rsidRPr="0059494A">
        <w:rPr>
          <w:rFonts w:ascii="Arial" w:hAnsi="Arial" w:cs="Arial"/>
          <w:i/>
          <w:iCs/>
          <w:szCs w:val="24"/>
        </w:rPr>
        <w:t>were driving all around the borough just to knock on people’s doors and say hello from</w:t>
      </w:r>
      <w:r w:rsidR="009F2D3B" w:rsidRPr="0059494A">
        <w:rPr>
          <w:rFonts w:ascii="Arial" w:hAnsi="Arial" w:cs="Arial"/>
          <w:i/>
          <w:iCs/>
          <w:szCs w:val="24"/>
        </w:rPr>
        <w:t xml:space="preserve"> </w:t>
      </w:r>
      <w:r w:rsidRPr="0059494A">
        <w:rPr>
          <w:rFonts w:ascii="Arial" w:hAnsi="Arial" w:cs="Arial"/>
          <w:i/>
          <w:iCs/>
          <w:szCs w:val="24"/>
        </w:rPr>
        <w:t>a safe distance. It gives me goosebumps thinking about it, all people wanted was to see a friendly face, someone that they were used to seeing. It allowed us to dig deep and think how we could carry on.’</w:t>
      </w:r>
      <w:r w:rsidR="00137050" w:rsidRPr="00F750BD">
        <w:rPr>
          <w:rFonts w:ascii="Arial" w:hAnsi="Arial" w:cs="Arial"/>
          <w:szCs w:val="24"/>
        </w:rPr>
        <w:t xml:space="preserve"> (Social enterprise, Neath Port Talbot)</w:t>
      </w:r>
    </w:p>
    <w:p w14:paraId="5ABB7F58" w14:textId="77777777" w:rsidR="00134DD8" w:rsidRPr="00F750BD" w:rsidRDefault="00134DD8" w:rsidP="00F750BD">
      <w:pPr>
        <w:jc w:val="left"/>
        <w:rPr>
          <w:rFonts w:ascii="Arial" w:hAnsi="Arial" w:cs="Arial"/>
          <w:szCs w:val="24"/>
        </w:rPr>
      </w:pPr>
    </w:p>
    <w:p w14:paraId="661126D0" w14:textId="5BB56D4E" w:rsidR="00134DD8" w:rsidRPr="00F750BD" w:rsidRDefault="00134DD8" w:rsidP="00F750BD">
      <w:pPr>
        <w:jc w:val="left"/>
        <w:rPr>
          <w:rFonts w:ascii="Arial" w:hAnsi="Arial" w:cs="Arial"/>
          <w:szCs w:val="24"/>
        </w:rPr>
      </w:pPr>
      <w:r w:rsidRPr="00F750BD">
        <w:rPr>
          <w:rFonts w:ascii="Arial" w:hAnsi="Arial" w:cs="Arial"/>
          <w:szCs w:val="24"/>
        </w:rPr>
        <w:lastRenderedPageBreak/>
        <w:t>Organisations have also sought out new partnerships and delivered care and support services collaborative</w:t>
      </w:r>
      <w:r w:rsidR="00C66F0E" w:rsidRPr="00F750BD">
        <w:rPr>
          <w:rFonts w:ascii="Arial" w:hAnsi="Arial" w:cs="Arial"/>
          <w:szCs w:val="24"/>
        </w:rPr>
        <w:t>ly</w:t>
      </w:r>
      <w:r w:rsidRPr="00F750BD">
        <w:rPr>
          <w:rFonts w:ascii="Arial" w:hAnsi="Arial" w:cs="Arial"/>
          <w:szCs w:val="24"/>
        </w:rPr>
        <w:t xml:space="preserve">, </w:t>
      </w:r>
      <w:r w:rsidR="00C66F0E" w:rsidRPr="00F750BD">
        <w:rPr>
          <w:rFonts w:ascii="Arial" w:hAnsi="Arial" w:cs="Arial"/>
          <w:szCs w:val="24"/>
        </w:rPr>
        <w:t>making sure</w:t>
      </w:r>
      <w:r w:rsidRPr="00F750BD">
        <w:rPr>
          <w:rFonts w:ascii="Arial" w:hAnsi="Arial" w:cs="Arial"/>
          <w:szCs w:val="24"/>
        </w:rPr>
        <w:t xml:space="preserve"> they are focused on the needs of the individual. </w:t>
      </w:r>
    </w:p>
    <w:p w14:paraId="3B0ADD38" w14:textId="77777777" w:rsidR="00134DD8" w:rsidRPr="00F750BD" w:rsidRDefault="00134DD8" w:rsidP="00F750BD">
      <w:pPr>
        <w:jc w:val="left"/>
        <w:rPr>
          <w:rFonts w:ascii="Arial" w:hAnsi="Arial" w:cs="Arial"/>
          <w:szCs w:val="24"/>
        </w:rPr>
      </w:pPr>
    </w:p>
    <w:p w14:paraId="5A48C36C" w14:textId="77777777" w:rsidR="00134DD8" w:rsidRPr="00F750BD" w:rsidRDefault="00134DD8" w:rsidP="009F2D3B">
      <w:pPr>
        <w:pStyle w:val="Heading2"/>
      </w:pPr>
      <w:r w:rsidRPr="00F750BD">
        <w:t>Digital delivery</w:t>
      </w:r>
    </w:p>
    <w:p w14:paraId="347DDF2D" w14:textId="12CCD3D8" w:rsidR="00134DD8" w:rsidRPr="00F750BD" w:rsidRDefault="00134DD8" w:rsidP="00F750BD">
      <w:pPr>
        <w:jc w:val="left"/>
        <w:rPr>
          <w:rFonts w:ascii="Arial" w:hAnsi="Arial" w:cs="Arial"/>
          <w:szCs w:val="24"/>
        </w:rPr>
      </w:pPr>
      <w:r w:rsidRPr="00F750BD">
        <w:rPr>
          <w:rFonts w:ascii="Arial" w:hAnsi="Arial" w:cs="Arial"/>
          <w:szCs w:val="24"/>
        </w:rPr>
        <w:t xml:space="preserve">One of the challenges faced by many third sector organisations in delivering care and support services and activities through the pandemic was switching some aspects of provision online. Given the social distancing guidelines set out by government and the need for many people who use care and support services to ‘shield’ due to their vulnerability, where possible a range of care and support services </w:t>
      </w:r>
      <w:r w:rsidR="00B4650B" w:rsidRPr="00F750BD">
        <w:rPr>
          <w:rFonts w:ascii="Arial" w:hAnsi="Arial" w:cs="Arial"/>
          <w:szCs w:val="24"/>
        </w:rPr>
        <w:t>were</w:t>
      </w:r>
      <w:r w:rsidRPr="00F750BD">
        <w:rPr>
          <w:rFonts w:ascii="Arial" w:hAnsi="Arial" w:cs="Arial"/>
          <w:szCs w:val="24"/>
        </w:rPr>
        <w:t xml:space="preserve"> quickly moved online to </w:t>
      </w:r>
      <w:r w:rsidR="009E7E5E" w:rsidRPr="00F750BD">
        <w:rPr>
          <w:rFonts w:ascii="Arial" w:hAnsi="Arial" w:cs="Arial"/>
          <w:szCs w:val="24"/>
        </w:rPr>
        <w:t>make sure</w:t>
      </w:r>
      <w:r w:rsidR="00646B8A" w:rsidRPr="00F750BD">
        <w:rPr>
          <w:rFonts w:ascii="Arial" w:hAnsi="Arial" w:cs="Arial"/>
          <w:szCs w:val="24"/>
        </w:rPr>
        <w:t xml:space="preserve"> some</w:t>
      </w:r>
      <w:r w:rsidRPr="00F750BD">
        <w:rPr>
          <w:rFonts w:ascii="Arial" w:hAnsi="Arial" w:cs="Arial"/>
          <w:szCs w:val="24"/>
        </w:rPr>
        <w:t xml:space="preserve"> support was available when many other services (statutory and third sector) were temporarily halted. </w:t>
      </w:r>
    </w:p>
    <w:p w14:paraId="5BE78C20" w14:textId="77777777" w:rsidR="00134DD8" w:rsidRPr="00F750BD" w:rsidRDefault="00134DD8" w:rsidP="00F750BD">
      <w:pPr>
        <w:jc w:val="left"/>
        <w:rPr>
          <w:rFonts w:ascii="Arial" w:hAnsi="Arial" w:cs="Arial"/>
          <w:szCs w:val="24"/>
        </w:rPr>
      </w:pPr>
    </w:p>
    <w:p w14:paraId="5CF78C1A" w14:textId="6668BDF0" w:rsidR="00134DD8" w:rsidRPr="00F750BD" w:rsidRDefault="00571EAC" w:rsidP="00F750BD">
      <w:pPr>
        <w:jc w:val="left"/>
        <w:rPr>
          <w:rFonts w:ascii="Arial" w:hAnsi="Arial" w:cs="Arial"/>
          <w:szCs w:val="24"/>
        </w:rPr>
      </w:pPr>
      <w:r w:rsidRPr="00F750BD">
        <w:rPr>
          <w:rFonts w:ascii="Arial" w:hAnsi="Arial" w:cs="Arial"/>
          <w:szCs w:val="24"/>
        </w:rPr>
        <w:t>One of the</w:t>
      </w:r>
      <w:r w:rsidR="00542AB1" w:rsidRPr="00F750BD">
        <w:rPr>
          <w:rFonts w:ascii="Arial" w:hAnsi="Arial" w:cs="Arial"/>
          <w:szCs w:val="24"/>
        </w:rPr>
        <w:t xml:space="preserve"> difficult</w:t>
      </w:r>
      <w:r w:rsidRPr="00F750BD">
        <w:rPr>
          <w:rFonts w:ascii="Arial" w:hAnsi="Arial" w:cs="Arial"/>
          <w:szCs w:val="24"/>
        </w:rPr>
        <w:t>ies</w:t>
      </w:r>
      <w:r w:rsidR="00542AB1" w:rsidRPr="00F750BD">
        <w:rPr>
          <w:rFonts w:ascii="Arial" w:hAnsi="Arial" w:cs="Arial"/>
          <w:szCs w:val="24"/>
        </w:rPr>
        <w:t xml:space="preserve"> </w:t>
      </w:r>
      <w:r w:rsidR="008E639B" w:rsidRPr="00F750BD">
        <w:rPr>
          <w:rFonts w:ascii="Arial" w:hAnsi="Arial" w:cs="Arial"/>
          <w:szCs w:val="24"/>
        </w:rPr>
        <w:t xml:space="preserve">in </w:t>
      </w:r>
      <w:r w:rsidR="006E1E8C" w:rsidRPr="00F750BD">
        <w:rPr>
          <w:rFonts w:ascii="Arial" w:hAnsi="Arial" w:cs="Arial"/>
          <w:szCs w:val="24"/>
        </w:rPr>
        <w:t xml:space="preserve">providing care and support services online </w:t>
      </w:r>
      <w:r w:rsidR="003B4695" w:rsidRPr="00F750BD">
        <w:rPr>
          <w:rFonts w:ascii="Arial" w:hAnsi="Arial" w:cs="Arial"/>
          <w:szCs w:val="24"/>
        </w:rPr>
        <w:t xml:space="preserve">was </w:t>
      </w:r>
      <w:r w:rsidR="00134DD8" w:rsidRPr="00F750BD">
        <w:rPr>
          <w:rFonts w:ascii="Arial" w:hAnsi="Arial" w:cs="Arial"/>
          <w:szCs w:val="24"/>
        </w:rPr>
        <w:t>that many of their clients either d</w:t>
      </w:r>
      <w:r w:rsidR="006E1E8C" w:rsidRPr="00F750BD">
        <w:rPr>
          <w:rFonts w:ascii="Arial" w:hAnsi="Arial" w:cs="Arial"/>
          <w:szCs w:val="24"/>
        </w:rPr>
        <w:t>id</w:t>
      </w:r>
      <w:r w:rsidR="00134DD8" w:rsidRPr="00F750BD">
        <w:rPr>
          <w:rFonts w:ascii="Arial" w:hAnsi="Arial" w:cs="Arial"/>
          <w:szCs w:val="24"/>
        </w:rPr>
        <w:t xml:space="preserve"> not have access to the internet or d</w:t>
      </w:r>
      <w:r w:rsidR="006E1E8C" w:rsidRPr="00F750BD">
        <w:rPr>
          <w:rFonts w:ascii="Arial" w:hAnsi="Arial" w:cs="Arial"/>
          <w:szCs w:val="24"/>
        </w:rPr>
        <w:t>id</w:t>
      </w:r>
      <w:r w:rsidR="00134DD8" w:rsidRPr="00F750BD">
        <w:rPr>
          <w:rFonts w:ascii="Arial" w:hAnsi="Arial" w:cs="Arial"/>
          <w:szCs w:val="24"/>
        </w:rPr>
        <w:t xml:space="preserve"> not wish to access support through online channels. For many third sector organisations, this highlighted </w:t>
      </w:r>
      <w:r w:rsidR="00D8725A" w:rsidRPr="00F750BD">
        <w:rPr>
          <w:rFonts w:ascii="Arial" w:hAnsi="Arial" w:cs="Arial"/>
          <w:szCs w:val="24"/>
        </w:rPr>
        <w:t>how</w:t>
      </w:r>
      <w:r w:rsidR="00134DD8" w:rsidRPr="00F750BD">
        <w:rPr>
          <w:rFonts w:ascii="Arial" w:hAnsi="Arial" w:cs="Arial"/>
          <w:szCs w:val="24"/>
        </w:rPr>
        <w:t xml:space="preserve"> importan</w:t>
      </w:r>
      <w:r w:rsidR="00D8725A" w:rsidRPr="00F750BD">
        <w:rPr>
          <w:rFonts w:ascii="Arial" w:hAnsi="Arial" w:cs="Arial"/>
          <w:szCs w:val="24"/>
        </w:rPr>
        <w:t>t</w:t>
      </w:r>
      <w:r w:rsidR="00134DD8" w:rsidRPr="00F750BD">
        <w:rPr>
          <w:rFonts w:ascii="Arial" w:hAnsi="Arial" w:cs="Arial"/>
          <w:szCs w:val="24"/>
        </w:rPr>
        <w:t xml:space="preserve"> face-to-face contact</w:t>
      </w:r>
      <w:r w:rsidR="00D8725A" w:rsidRPr="00F750BD">
        <w:rPr>
          <w:rFonts w:ascii="Arial" w:hAnsi="Arial" w:cs="Arial"/>
          <w:szCs w:val="24"/>
        </w:rPr>
        <w:t xml:space="preserve"> is</w:t>
      </w:r>
      <w:r w:rsidR="00134DD8" w:rsidRPr="00F750BD">
        <w:rPr>
          <w:rFonts w:ascii="Arial" w:hAnsi="Arial" w:cs="Arial"/>
          <w:szCs w:val="24"/>
        </w:rPr>
        <w:t xml:space="preserve"> in delivering care and support services and the use of a person-centred approach to encourage take</w:t>
      </w:r>
      <w:r w:rsidR="00D8725A" w:rsidRPr="00F750BD">
        <w:rPr>
          <w:rFonts w:ascii="Arial" w:hAnsi="Arial" w:cs="Arial"/>
          <w:szCs w:val="24"/>
        </w:rPr>
        <w:t>-</w:t>
      </w:r>
      <w:r w:rsidR="00134DD8" w:rsidRPr="00F750BD">
        <w:rPr>
          <w:rFonts w:ascii="Arial" w:hAnsi="Arial" w:cs="Arial"/>
          <w:szCs w:val="24"/>
        </w:rPr>
        <w:t xml:space="preserve">up of services within the community.  </w:t>
      </w:r>
    </w:p>
    <w:p w14:paraId="1FC6B18A" w14:textId="77777777" w:rsidR="00134DD8" w:rsidRPr="00F750BD" w:rsidRDefault="00134DD8" w:rsidP="00F750BD">
      <w:pPr>
        <w:jc w:val="left"/>
        <w:rPr>
          <w:rFonts w:ascii="Arial" w:hAnsi="Arial" w:cs="Arial"/>
          <w:szCs w:val="24"/>
        </w:rPr>
      </w:pPr>
    </w:p>
    <w:p w14:paraId="2495CAC9" w14:textId="6D45B095" w:rsidR="00134DD8" w:rsidRPr="00F750BD" w:rsidRDefault="00134DD8" w:rsidP="0059494A">
      <w:pPr>
        <w:jc w:val="center"/>
        <w:rPr>
          <w:rFonts w:ascii="Arial" w:hAnsi="Arial" w:cs="Arial"/>
          <w:szCs w:val="24"/>
        </w:rPr>
      </w:pPr>
      <w:r w:rsidRPr="0059494A">
        <w:rPr>
          <w:rFonts w:ascii="Arial" w:hAnsi="Arial" w:cs="Arial"/>
          <w:i/>
          <w:iCs/>
          <w:szCs w:val="24"/>
        </w:rPr>
        <w:t>‘The challenge is we have some clients where they have had no access to the internet and some in supported living accommodation that don’t have access. We have tried to contact by phone and send out activity packs. If we didn’t contact them, there would be no contact at all.’</w:t>
      </w:r>
      <w:r w:rsidR="00137050" w:rsidRPr="00F750BD">
        <w:rPr>
          <w:rFonts w:ascii="Arial" w:hAnsi="Arial" w:cs="Arial"/>
          <w:szCs w:val="24"/>
        </w:rPr>
        <w:t xml:space="preserve"> (Supported Firm, Merthyr Tydfil)</w:t>
      </w:r>
    </w:p>
    <w:p w14:paraId="219137B8" w14:textId="77777777" w:rsidR="00134DD8" w:rsidRPr="00F750BD" w:rsidRDefault="00134DD8" w:rsidP="00F750BD">
      <w:pPr>
        <w:jc w:val="left"/>
        <w:rPr>
          <w:rFonts w:ascii="Arial" w:hAnsi="Arial" w:cs="Arial"/>
          <w:szCs w:val="24"/>
        </w:rPr>
      </w:pPr>
    </w:p>
    <w:p w14:paraId="5B13583F" w14:textId="57878557" w:rsidR="00134DD8" w:rsidRPr="00F750BD" w:rsidRDefault="00134DD8" w:rsidP="0059494A">
      <w:pPr>
        <w:jc w:val="center"/>
        <w:rPr>
          <w:rFonts w:ascii="Arial" w:hAnsi="Arial" w:cs="Arial"/>
          <w:szCs w:val="24"/>
        </w:rPr>
      </w:pPr>
      <w:r w:rsidRPr="0059494A">
        <w:rPr>
          <w:rFonts w:ascii="Arial" w:hAnsi="Arial" w:cs="Arial"/>
          <w:i/>
          <w:iCs/>
          <w:szCs w:val="24"/>
        </w:rPr>
        <w:t>‘During the pandemic, because our services are face to face we have been listening to the practitioners that have been saying that our clients don’t want online delivery. Moving online was the first thing that we did, we trained staff and moved meetings online, but we found that our clients didn’t want to be online, they missed that face interaction and a year into the pandemic the feelings of those people that missed social contact have progressed even worse. Via Zoom, clients said yes they got the information and yes they got the support, but, that one to one, sitting in a room feeling that someone is interested in me, someone is giving me eye contact is something that they were missing.’</w:t>
      </w:r>
      <w:r w:rsidR="003960A0" w:rsidRPr="0059494A">
        <w:rPr>
          <w:rFonts w:ascii="Arial" w:hAnsi="Arial" w:cs="Arial"/>
          <w:i/>
          <w:iCs/>
          <w:szCs w:val="24"/>
        </w:rPr>
        <w:t xml:space="preserve"> </w:t>
      </w:r>
      <w:r w:rsidR="003960A0" w:rsidRPr="00F750BD">
        <w:rPr>
          <w:rFonts w:ascii="Arial" w:hAnsi="Arial" w:cs="Arial"/>
          <w:szCs w:val="24"/>
        </w:rPr>
        <w:t>(Charity, Carmarthenshire)</w:t>
      </w:r>
    </w:p>
    <w:p w14:paraId="102D50E4" w14:textId="77777777" w:rsidR="00134DD8" w:rsidRPr="00F750BD" w:rsidRDefault="00134DD8" w:rsidP="00F750BD">
      <w:pPr>
        <w:jc w:val="left"/>
        <w:rPr>
          <w:rFonts w:ascii="Arial" w:hAnsi="Arial" w:cs="Arial"/>
          <w:szCs w:val="24"/>
        </w:rPr>
      </w:pPr>
    </w:p>
    <w:p w14:paraId="0FA0A8C6" w14:textId="77777777" w:rsidR="009C5C08" w:rsidRPr="00F750BD" w:rsidRDefault="009C5C08" w:rsidP="00F750BD">
      <w:pPr>
        <w:jc w:val="left"/>
        <w:rPr>
          <w:rFonts w:ascii="Arial" w:hAnsi="Arial" w:cs="Arial"/>
          <w:szCs w:val="24"/>
        </w:rPr>
      </w:pPr>
    </w:p>
    <w:p w14:paraId="7DCC66AE" w14:textId="77777777" w:rsidR="009C5C08" w:rsidRPr="00F750BD" w:rsidRDefault="009C5C08" w:rsidP="00F750BD">
      <w:pPr>
        <w:jc w:val="left"/>
        <w:rPr>
          <w:rFonts w:ascii="Arial" w:hAnsi="Arial" w:cs="Arial"/>
          <w:szCs w:val="24"/>
        </w:rPr>
      </w:pPr>
    </w:p>
    <w:p w14:paraId="0D240316" w14:textId="126E37A5" w:rsidR="009C5C08" w:rsidRDefault="009C5C08" w:rsidP="00F750BD">
      <w:pPr>
        <w:jc w:val="left"/>
        <w:rPr>
          <w:rFonts w:ascii="Arial" w:hAnsi="Arial" w:cs="Arial"/>
          <w:szCs w:val="24"/>
        </w:rPr>
      </w:pPr>
    </w:p>
    <w:p w14:paraId="2959620D" w14:textId="65136489" w:rsidR="0059494A" w:rsidRDefault="0059494A" w:rsidP="00F750BD">
      <w:pPr>
        <w:jc w:val="left"/>
        <w:rPr>
          <w:rFonts w:ascii="Arial" w:hAnsi="Arial" w:cs="Arial"/>
          <w:szCs w:val="24"/>
        </w:rPr>
      </w:pPr>
    </w:p>
    <w:p w14:paraId="3404D77A" w14:textId="38CB38E4" w:rsidR="0059494A" w:rsidRDefault="0059494A" w:rsidP="00F750BD">
      <w:pPr>
        <w:jc w:val="left"/>
        <w:rPr>
          <w:rFonts w:ascii="Arial" w:hAnsi="Arial" w:cs="Arial"/>
          <w:szCs w:val="24"/>
        </w:rPr>
      </w:pPr>
    </w:p>
    <w:p w14:paraId="675246F0" w14:textId="5A78434C" w:rsidR="0059494A" w:rsidRDefault="0059494A" w:rsidP="00F750BD">
      <w:pPr>
        <w:jc w:val="left"/>
        <w:rPr>
          <w:rFonts w:ascii="Arial" w:hAnsi="Arial" w:cs="Arial"/>
          <w:szCs w:val="24"/>
        </w:rPr>
      </w:pPr>
    </w:p>
    <w:p w14:paraId="52BA99D8" w14:textId="5BACC823" w:rsidR="0059494A" w:rsidRDefault="0059494A" w:rsidP="00F750BD">
      <w:pPr>
        <w:jc w:val="left"/>
        <w:rPr>
          <w:rFonts w:ascii="Arial" w:hAnsi="Arial" w:cs="Arial"/>
          <w:szCs w:val="24"/>
        </w:rPr>
      </w:pPr>
    </w:p>
    <w:p w14:paraId="0E86CA4C" w14:textId="640B8872" w:rsidR="0059494A" w:rsidRDefault="0059494A" w:rsidP="00F750BD">
      <w:pPr>
        <w:jc w:val="left"/>
        <w:rPr>
          <w:rFonts w:ascii="Arial" w:hAnsi="Arial" w:cs="Arial"/>
          <w:szCs w:val="24"/>
        </w:rPr>
      </w:pPr>
    </w:p>
    <w:p w14:paraId="297E5827" w14:textId="6F08A8BB" w:rsidR="0059494A" w:rsidRDefault="0059494A" w:rsidP="00F750BD">
      <w:pPr>
        <w:jc w:val="left"/>
        <w:rPr>
          <w:rFonts w:ascii="Arial" w:hAnsi="Arial" w:cs="Arial"/>
          <w:szCs w:val="24"/>
        </w:rPr>
      </w:pPr>
    </w:p>
    <w:p w14:paraId="3A3E0299" w14:textId="77F67A60" w:rsidR="0059494A" w:rsidRDefault="0059494A" w:rsidP="00F750BD">
      <w:pPr>
        <w:jc w:val="left"/>
        <w:rPr>
          <w:rFonts w:ascii="Arial" w:hAnsi="Arial" w:cs="Arial"/>
          <w:szCs w:val="24"/>
        </w:rPr>
      </w:pPr>
    </w:p>
    <w:p w14:paraId="45C1AA10" w14:textId="31A604F3" w:rsidR="0059494A" w:rsidRDefault="0059494A" w:rsidP="00F750BD">
      <w:pPr>
        <w:jc w:val="left"/>
        <w:rPr>
          <w:rFonts w:ascii="Arial" w:hAnsi="Arial" w:cs="Arial"/>
          <w:szCs w:val="24"/>
        </w:rPr>
      </w:pPr>
    </w:p>
    <w:p w14:paraId="4918AFA6" w14:textId="77777777" w:rsidR="0059494A" w:rsidRPr="00F750BD" w:rsidRDefault="0059494A" w:rsidP="00F750BD">
      <w:pPr>
        <w:jc w:val="left"/>
        <w:rPr>
          <w:rFonts w:ascii="Arial" w:hAnsi="Arial" w:cs="Arial"/>
          <w:szCs w:val="24"/>
        </w:rPr>
      </w:pPr>
    </w:p>
    <w:p w14:paraId="75E0D8C5" w14:textId="77777777" w:rsidR="009C5C08" w:rsidRPr="00F750BD" w:rsidRDefault="009C5C08" w:rsidP="009F2D3B">
      <w:pPr>
        <w:pStyle w:val="Heading1"/>
      </w:pPr>
    </w:p>
    <w:p w14:paraId="55D3ED66" w14:textId="3557A07F" w:rsidR="004E79E5" w:rsidRPr="00F750BD" w:rsidRDefault="004E79E5" w:rsidP="0059494A">
      <w:pPr>
        <w:pStyle w:val="Heading1"/>
        <w:numPr>
          <w:ilvl w:val="0"/>
          <w:numId w:val="24"/>
        </w:numPr>
      </w:pPr>
      <w:bookmarkStart w:id="72" w:name="_Toc76466388"/>
      <w:bookmarkStart w:id="73" w:name="_Toc76476119"/>
      <w:bookmarkStart w:id="74" w:name="_Toc76476266"/>
      <w:r w:rsidRPr="00F750BD">
        <w:lastRenderedPageBreak/>
        <w:t>Impact measurement</w:t>
      </w:r>
      <w:bookmarkEnd w:id="72"/>
      <w:bookmarkEnd w:id="73"/>
      <w:bookmarkEnd w:id="74"/>
    </w:p>
    <w:p w14:paraId="3E475705" w14:textId="77777777" w:rsidR="004E79E5" w:rsidRPr="00F750BD" w:rsidRDefault="004E79E5" w:rsidP="009F2D3B">
      <w:pPr>
        <w:pStyle w:val="Heading2"/>
      </w:pPr>
      <w:r w:rsidRPr="00F750BD">
        <w:t>Key Points</w:t>
      </w:r>
    </w:p>
    <w:p w14:paraId="51E2230C" w14:textId="77777777" w:rsidR="004E79E5" w:rsidRPr="00F750BD" w:rsidRDefault="004E79E5"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4E79E5" w:rsidRPr="00F750BD" w14:paraId="44E89933" w14:textId="77777777" w:rsidTr="00E85A56">
        <w:tc>
          <w:tcPr>
            <w:tcW w:w="10478" w:type="dxa"/>
            <w:shd w:val="clear" w:color="auto" w:fill="D9D9D9" w:themeFill="background1" w:themeFillShade="D9"/>
          </w:tcPr>
          <w:p w14:paraId="6B676118" w14:textId="50AFF91F" w:rsidR="004E79E5" w:rsidRPr="009F2D3B" w:rsidRDefault="00CE540F" w:rsidP="00D917E7">
            <w:pPr>
              <w:pStyle w:val="ListParagraph"/>
              <w:numPr>
                <w:ilvl w:val="0"/>
                <w:numId w:val="14"/>
              </w:numPr>
              <w:jc w:val="left"/>
              <w:rPr>
                <w:rFonts w:ascii="Arial" w:hAnsi="Arial" w:cs="Arial"/>
                <w:szCs w:val="24"/>
              </w:rPr>
            </w:pPr>
            <w:r w:rsidRPr="009F2D3B">
              <w:rPr>
                <w:rFonts w:ascii="Arial" w:hAnsi="Arial" w:cs="Arial"/>
                <w:szCs w:val="24"/>
              </w:rPr>
              <w:t>Third sector organisations delivering care and support services did not talk about t</w:t>
            </w:r>
            <w:r w:rsidR="004E79E5" w:rsidRPr="009F2D3B">
              <w:rPr>
                <w:rFonts w:ascii="Arial" w:hAnsi="Arial" w:cs="Arial"/>
                <w:szCs w:val="24"/>
              </w:rPr>
              <w:t>he national outcomes framework for people who need care and support and carers who need support</w:t>
            </w:r>
            <w:r w:rsidR="00384FA5" w:rsidRPr="009F2D3B">
              <w:rPr>
                <w:rFonts w:ascii="Arial" w:hAnsi="Arial" w:cs="Arial"/>
                <w:szCs w:val="24"/>
              </w:rPr>
              <w:t>,</w:t>
            </w:r>
            <w:r w:rsidR="002E4DAA" w:rsidRPr="009F2D3B">
              <w:rPr>
                <w:rFonts w:ascii="Arial" w:hAnsi="Arial" w:cs="Arial"/>
                <w:szCs w:val="24"/>
              </w:rPr>
              <w:t xml:space="preserve"> </w:t>
            </w:r>
            <w:r w:rsidR="004E79E5" w:rsidRPr="009F2D3B">
              <w:rPr>
                <w:rFonts w:ascii="Arial" w:hAnsi="Arial" w:cs="Arial"/>
                <w:szCs w:val="24"/>
              </w:rPr>
              <w:t xml:space="preserve">even though many </w:t>
            </w:r>
            <w:r w:rsidR="00782525" w:rsidRPr="009F2D3B">
              <w:rPr>
                <w:rFonts w:ascii="Arial" w:hAnsi="Arial" w:cs="Arial"/>
                <w:szCs w:val="24"/>
              </w:rPr>
              <w:t xml:space="preserve">of them </w:t>
            </w:r>
            <w:r w:rsidR="004E79E5" w:rsidRPr="009F2D3B">
              <w:rPr>
                <w:rFonts w:ascii="Arial" w:hAnsi="Arial" w:cs="Arial"/>
                <w:szCs w:val="24"/>
              </w:rPr>
              <w:t xml:space="preserve">are providing a direct contribution </w:t>
            </w:r>
            <w:r w:rsidR="00782525" w:rsidRPr="009F2D3B">
              <w:rPr>
                <w:rFonts w:ascii="Arial" w:hAnsi="Arial" w:cs="Arial"/>
                <w:szCs w:val="24"/>
              </w:rPr>
              <w:t xml:space="preserve">to </w:t>
            </w:r>
            <w:r w:rsidR="004E79E5" w:rsidRPr="009F2D3B">
              <w:rPr>
                <w:rFonts w:ascii="Arial" w:hAnsi="Arial" w:cs="Arial"/>
                <w:szCs w:val="24"/>
              </w:rPr>
              <w:t>the</w:t>
            </w:r>
            <w:r w:rsidR="00384FA5" w:rsidRPr="009F2D3B">
              <w:rPr>
                <w:rFonts w:ascii="Arial" w:hAnsi="Arial" w:cs="Arial"/>
                <w:szCs w:val="24"/>
              </w:rPr>
              <w:t xml:space="preserve"> personal</w:t>
            </w:r>
            <w:r w:rsidR="004E79E5" w:rsidRPr="009F2D3B">
              <w:rPr>
                <w:rFonts w:ascii="Arial" w:hAnsi="Arial" w:cs="Arial"/>
                <w:szCs w:val="24"/>
              </w:rPr>
              <w:t xml:space="preserve"> wellbeing outcomes </w:t>
            </w:r>
            <w:r w:rsidR="00782525" w:rsidRPr="009F2D3B">
              <w:rPr>
                <w:rFonts w:ascii="Arial" w:hAnsi="Arial" w:cs="Arial"/>
                <w:szCs w:val="24"/>
              </w:rPr>
              <w:t>outlined in the framework</w:t>
            </w:r>
            <w:r w:rsidR="004E79E5" w:rsidRPr="009F2D3B">
              <w:rPr>
                <w:rFonts w:ascii="Arial" w:hAnsi="Arial" w:cs="Arial"/>
                <w:szCs w:val="24"/>
              </w:rPr>
              <w:t>.</w:t>
            </w:r>
          </w:p>
          <w:p w14:paraId="7804B879" w14:textId="390FE1CE" w:rsidR="004E79E5" w:rsidRPr="009F2D3B" w:rsidRDefault="00B74114" w:rsidP="00D917E7">
            <w:pPr>
              <w:pStyle w:val="ListParagraph"/>
              <w:numPr>
                <w:ilvl w:val="0"/>
                <w:numId w:val="14"/>
              </w:numPr>
              <w:jc w:val="left"/>
              <w:rPr>
                <w:rFonts w:ascii="Arial" w:hAnsi="Arial" w:cs="Arial"/>
                <w:szCs w:val="24"/>
              </w:rPr>
            </w:pPr>
            <w:r w:rsidRPr="009F2D3B">
              <w:rPr>
                <w:rFonts w:ascii="Arial" w:hAnsi="Arial" w:cs="Arial"/>
                <w:szCs w:val="24"/>
              </w:rPr>
              <w:t>There is no</w:t>
            </w:r>
            <w:r w:rsidR="004E79E5" w:rsidRPr="009F2D3B">
              <w:rPr>
                <w:rFonts w:ascii="Arial" w:hAnsi="Arial" w:cs="Arial"/>
                <w:szCs w:val="24"/>
              </w:rPr>
              <w:t xml:space="preserve"> shared understanding and agreement on what constitutes impact assessment. Where some organisations refer to measuring impact, responses suggest that they may be conflating this with measuring outputs.</w:t>
            </w:r>
          </w:p>
          <w:p w14:paraId="6825E361" w14:textId="26D633BF" w:rsidR="004E79E5" w:rsidRPr="009F2D3B" w:rsidRDefault="004E79E5" w:rsidP="00D917E7">
            <w:pPr>
              <w:pStyle w:val="ListParagraph"/>
              <w:numPr>
                <w:ilvl w:val="0"/>
                <w:numId w:val="14"/>
              </w:numPr>
              <w:jc w:val="left"/>
              <w:rPr>
                <w:rFonts w:ascii="Arial" w:hAnsi="Arial" w:cs="Arial"/>
                <w:szCs w:val="24"/>
              </w:rPr>
            </w:pPr>
            <w:r w:rsidRPr="009F2D3B">
              <w:rPr>
                <w:rFonts w:ascii="Arial" w:hAnsi="Arial" w:cs="Arial"/>
                <w:szCs w:val="24"/>
              </w:rPr>
              <w:t xml:space="preserve">Just over half of third sector organisations </w:t>
            </w:r>
            <w:r w:rsidR="00397CE4" w:rsidRPr="009F2D3B">
              <w:rPr>
                <w:rFonts w:ascii="Arial" w:hAnsi="Arial" w:cs="Arial"/>
                <w:szCs w:val="24"/>
              </w:rPr>
              <w:t>said</w:t>
            </w:r>
            <w:r w:rsidRPr="009F2D3B">
              <w:rPr>
                <w:rFonts w:ascii="Arial" w:hAnsi="Arial" w:cs="Arial"/>
                <w:szCs w:val="24"/>
              </w:rPr>
              <w:t xml:space="preserve"> that they do not currently measure the impact of their services. One of the main reasons for not being able to measure impact is a lack of capacity.</w:t>
            </w:r>
          </w:p>
          <w:p w14:paraId="1090EFF6" w14:textId="7F8522C2" w:rsidR="004E79E5" w:rsidRPr="009F2D3B" w:rsidRDefault="004E79E5" w:rsidP="00D917E7">
            <w:pPr>
              <w:pStyle w:val="ListParagraph"/>
              <w:numPr>
                <w:ilvl w:val="0"/>
                <w:numId w:val="14"/>
              </w:numPr>
              <w:jc w:val="left"/>
              <w:rPr>
                <w:rFonts w:ascii="Arial" w:hAnsi="Arial" w:cs="Arial"/>
                <w:szCs w:val="24"/>
              </w:rPr>
            </w:pPr>
            <w:r w:rsidRPr="009F2D3B">
              <w:rPr>
                <w:rFonts w:ascii="Arial" w:hAnsi="Arial" w:cs="Arial"/>
                <w:szCs w:val="24"/>
              </w:rPr>
              <w:t xml:space="preserve">Many organisations </w:t>
            </w:r>
            <w:r w:rsidR="00DF66D3" w:rsidRPr="009F2D3B">
              <w:rPr>
                <w:rFonts w:ascii="Arial" w:hAnsi="Arial" w:cs="Arial"/>
                <w:szCs w:val="24"/>
              </w:rPr>
              <w:t xml:space="preserve">said that they </w:t>
            </w:r>
            <w:r w:rsidRPr="009F2D3B">
              <w:rPr>
                <w:rFonts w:ascii="Arial" w:hAnsi="Arial" w:cs="Arial"/>
                <w:szCs w:val="24"/>
              </w:rPr>
              <w:t>ha</w:t>
            </w:r>
            <w:r w:rsidR="00DF66D3" w:rsidRPr="009F2D3B">
              <w:rPr>
                <w:rFonts w:ascii="Arial" w:hAnsi="Arial" w:cs="Arial"/>
                <w:szCs w:val="24"/>
              </w:rPr>
              <w:t>ve</w:t>
            </w:r>
            <w:r w:rsidRPr="009F2D3B">
              <w:rPr>
                <w:rFonts w:ascii="Arial" w:hAnsi="Arial" w:cs="Arial"/>
                <w:szCs w:val="24"/>
              </w:rPr>
              <w:t xml:space="preserve"> not received any training or support to </w:t>
            </w:r>
            <w:r w:rsidR="0072744B" w:rsidRPr="009F2D3B">
              <w:rPr>
                <w:rFonts w:ascii="Arial" w:hAnsi="Arial" w:cs="Arial"/>
                <w:szCs w:val="24"/>
              </w:rPr>
              <w:t xml:space="preserve">help </w:t>
            </w:r>
            <w:r w:rsidRPr="009F2D3B">
              <w:rPr>
                <w:rFonts w:ascii="Arial" w:hAnsi="Arial" w:cs="Arial"/>
                <w:szCs w:val="24"/>
              </w:rPr>
              <w:t>them measur</w:t>
            </w:r>
            <w:r w:rsidR="0072744B" w:rsidRPr="009F2D3B">
              <w:rPr>
                <w:rFonts w:ascii="Arial" w:hAnsi="Arial" w:cs="Arial"/>
                <w:szCs w:val="24"/>
              </w:rPr>
              <w:t>e</w:t>
            </w:r>
            <w:r w:rsidRPr="009F2D3B">
              <w:rPr>
                <w:rFonts w:ascii="Arial" w:hAnsi="Arial" w:cs="Arial"/>
                <w:szCs w:val="24"/>
              </w:rPr>
              <w:t xml:space="preserve"> the impact of their care and support services and activities.</w:t>
            </w:r>
          </w:p>
          <w:p w14:paraId="23525D2D" w14:textId="0388C7B1" w:rsidR="004E79E5" w:rsidRPr="009F2D3B" w:rsidRDefault="004E79E5" w:rsidP="00D917E7">
            <w:pPr>
              <w:pStyle w:val="ListParagraph"/>
              <w:numPr>
                <w:ilvl w:val="0"/>
                <w:numId w:val="14"/>
              </w:numPr>
              <w:jc w:val="left"/>
              <w:rPr>
                <w:rFonts w:ascii="Arial" w:hAnsi="Arial" w:cs="Arial"/>
                <w:szCs w:val="24"/>
              </w:rPr>
            </w:pPr>
            <w:r w:rsidRPr="009F2D3B">
              <w:rPr>
                <w:rFonts w:ascii="Arial" w:hAnsi="Arial" w:cs="Arial"/>
                <w:szCs w:val="24"/>
              </w:rPr>
              <w:t xml:space="preserve">One of the </w:t>
            </w:r>
            <w:r w:rsidR="00CF5BD5" w:rsidRPr="009F2D3B">
              <w:rPr>
                <w:rFonts w:ascii="Arial" w:hAnsi="Arial" w:cs="Arial"/>
                <w:szCs w:val="24"/>
              </w:rPr>
              <w:t>main reasons</w:t>
            </w:r>
            <w:r w:rsidR="001A019A" w:rsidRPr="009F2D3B">
              <w:rPr>
                <w:rFonts w:ascii="Arial" w:hAnsi="Arial" w:cs="Arial"/>
                <w:szCs w:val="24"/>
              </w:rPr>
              <w:t xml:space="preserve"> organisations measure</w:t>
            </w:r>
            <w:r w:rsidR="00144BAF" w:rsidRPr="009F2D3B">
              <w:rPr>
                <w:rFonts w:ascii="Arial" w:hAnsi="Arial" w:cs="Arial"/>
                <w:szCs w:val="24"/>
              </w:rPr>
              <w:t>d</w:t>
            </w:r>
            <w:r w:rsidRPr="009F2D3B">
              <w:rPr>
                <w:rFonts w:ascii="Arial" w:hAnsi="Arial" w:cs="Arial"/>
                <w:szCs w:val="24"/>
              </w:rPr>
              <w:t xml:space="preserve"> impact was </w:t>
            </w:r>
            <w:r w:rsidR="001A019A" w:rsidRPr="009F2D3B">
              <w:rPr>
                <w:rFonts w:ascii="Arial" w:hAnsi="Arial" w:cs="Arial"/>
                <w:szCs w:val="24"/>
              </w:rPr>
              <w:t>because it was required by</w:t>
            </w:r>
            <w:r w:rsidRPr="009F2D3B">
              <w:rPr>
                <w:rFonts w:ascii="Arial" w:hAnsi="Arial" w:cs="Arial"/>
                <w:szCs w:val="24"/>
              </w:rPr>
              <w:t xml:space="preserve"> funders. This </w:t>
            </w:r>
            <w:r w:rsidR="00975A64" w:rsidRPr="009F2D3B">
              <w:rPr>
                <w:rFonts w:ascii="Arial" w:hAnsi="Arial" w:cs="Arial"/>
                <w:szCs w:val="24"/>
              </w:rPr>
              <w:t>is challenging</w:t>
            </w:r>
            <w:r w:rsidRPr="009F2D3B">
              <w:rPr>
                <w:rFonts w:ascii="Arial" w:hAnsi="Arial" w:cs="Arial"/>
                <w:szCs w:val="24"/>
              </w:rPr>
              <w:t xml:space="preserve"> for third sector organisation</w:t>
            </w:r>
            <w:r w:rsidR="00975A64" w:rsidRPr="009F2D3B">
              <w:rPr>
                <w:rFonts w:ascii="Arial" w:hAnsi="Arial" w:cs="Arial"/>
                <w:szCs w:val="24"/>
              </w:rPr>
              <w:t>s</w:t>
            </w:r>
            <w:r w:rsidRPr="009F2D3B">
              <w:rPr>
                <w:rFonts w:ascii="Arial" w:hAnsi="Arial" w:cs="Arial"/>
                <w:szCs w:val="24"/>
              </w:rPr>
              <w:t xml:space="preserve"> </w:t>
            </w:r>
            <w:r w:rsidR="00144BAF" w:rsidRPr="009F2D3B">
              <w:rPr>
                <w:rFonts w:ascii="Arial" w:hAnsi="Arial" w:cs="Arial"/>
                <w:szCs w:val="24"/>
              </w:rPr>
              <w:t>who receive</w:t>
            </w:r>
            <w:r w:rsidRPr="009F2D3B">
              <w:rPr>
                <w:rFonts w:ascii="Arial" w:hAnsi="Arial" w:cs="Arial"/>
                <w:szCs w:val="24"/>
              </w:rPr>
              <w:t xml:space="preserve"> funding from multiple sources, </w:t>
            </w:r>
            <w:r w:rsidR="00A70FA0" w:rsidRPr="009F2D3B">
              <w:rPr>
                <w:rFonts w:ascii="Arial" w:hAnsi="Arial" w:cs="Arial"/>
                <w:szCs w:val="24"/>
              </w:rPr>
              <w:t>as different funders will have different</w:t>
            </w:r>
            <w:r w:rsidRPr="009F2D3B">
              <w:rPr>
                <w:rFonts w:ascii="Arial" w:hAnsi="Arial" w:cs="Arial"/>
                <w:szCs w:val="24"/>
              </w:rPr>
              <w:t xml:space="preserve"> expectations and requirements.</w:t>
            </w:r>
          </w:p>
          <w:p w14:paraId="29CD52A7" w14:textId="384FCB93" w:rsidR="004E79E5" w:rsidRPr="009F2D3B" w:rsidRDefault="004E79E5" w:rsidP="00D917E7">
            <w:pPr>
              <w:pStyle w:val="ListParagraph"/>
              <w:numPr>
                <w:ilvl w:val="0"/>
                <w:numId w:val="14"/>
              </w:numPr>
              <w:jc w:val="left"/>
              <w:rPr>
                <w:rFonts w:ascii="Arial" w:hAnsi="Arial" w:cs="Arial"/>
                <w:szCs w:val="24"/>
              </w:rPr>
            </w:pPr>
            <w:r w:rsidRPr="009F2D3B">
              <w:rPr>
                <w:rFonts w:ascii="Arial" w:hAnsi="Arial" w:cs="Arial"/>
                <w:szCs w:val="24"/>
              </w:rPr>
              <w:t xml:space="preserve">Third sector organisations highlighted a range of practical challenges to measuring the impact and </w:t>
            </w:r>
            <w:r w:rsidR="00C27A81" w:rsidRPr="009F2D3B">
              <w:rPr>
                <w:rFonts w:ascii="Arial" w:hAnsi="Arial" w:cs="Arial"/>
                <w:szCs w:val="24"/>
              </w:rPr>
              <w:t>effectiveness</w:t>
            </w:r>
            <w:r w:rsidR="00C27A81" w:rsidRPr="009F2D3B" w:rsidDel="00C27A81">
              <w:rPr>
                <w:rFonts w:ascii="Arial" w:hAnsi="Arial" w:cs="Arial"/>
                <w:szCs w:val="24"/>
              </w:rPr>
              <w:t xml:space="preserve"> </w:t>
            </w:r>
            <w:r w:rsidRPr="009F2D3B">
              <w:rPr>
                <w:rFonts w:ascii="Arial" w:hAnsi="Arial" w:cs="Arial"/>
                <w:szCs w:val="24"/>
              </w:rPr>
              <w:t xml:space="preserve">of care and support services they provide. Given the focus of </w:t>
            </w:r>
            <w:r w:rsidR="002828B5" w:rsidRPr="009F2D3B">
              <w:rPr>
                <w:rFonts w:ascii="Arial" w:hAnsi="Arial" w:cs="Arial"/>
                <w:szCs w:val="24"/>
              </w:rPr>
              <w:t xml:space="preserve">using </w:t>
            </w:r>
            <w:r w:rsidRPr="009F2D3B">
              <w:rPr>
                <w:rFonts w:ascii="Arial" w:hAnsi="Arial" w:cs="Arial"/>
                <w:szCs w:val="24"/>
              </w:rPr>
              <w:t>a person-centred approach, many organisations ha</w:t>
            </w:r>
            <w:r w:rsidR="000E0AA4" w:rsidRPr="009F2D3B">
              <w:rPr>
                <w:rFonts w:ascii="Arial" w:hAnsi="Arial" w:cs="Arial"/>
                <w:szCs w:val="24"/>
              </w:rPr>
              <w:t>ve</w:t>
            </w:r>
            <w:r w:rsidRPr="009F2D3B">
              <w:rPr>
                <w:rFonts w:ascii="Arial" w:hAnsi="Arial" w:cs="Arial"/>
                <w:szCs w:val="24"/>
              </w:rPr>
              <w:t xml:space="preserve"> reservations around employing impact measurement tools that were impersonal, tokenistic, and potentially generated reputational risks.</w:t>
            </w:r>
          </w:p>
        </w:tc>
      </w:tr>
    </w:tbl>
    <w:p w14:paraId="2A4A0CC6" w14:textId="77777777" w:rsidR="004E79E5" w:rsidRPr="00F750BD" w:rsidRDefault="004E79E5" w:rsidP="00F750BD">
      <w:pPr>
        <w:jc w:val="left"/>
        <w:rPr>
          <w:rFonts w:ascii="Arial" w:hAnsi="Arial" w:cs="Arial"/>
          <w:szCs w:val="24"/>
        </w:rPr>
      </w:pPr>
    </w:p>
    <w:p w14:paraId="75D8DA33" w14:textId="0F40B854" w:rsidR="004E79E5" w:rsidRPr="00F750BD" w:rsidRDefault="004E79E5" w:rsidP="00F750BD">
      <w:pPr>
        <w:jc w:val="left"/>
        <w:rPr>
          <w:rFonts w:ascii="Arial" w:hAnsi="Arial" w:cs="Arial"/>
          <w:szCs w:val="24"/>
        </w:rPr>
      </w:pPr>
      <w:r w:rsidRPr="00F750BD">
        <w:rPr>
          <w:rFonts w:ascii="Arial" w:hAnsi="Arial" w:cs="Arial"/>
          <w:szCs w:val="24"/>
        </w:rPr>
        <w:t xml:space="preserve">In 2011, the Welsh Government published its ambitions for the future of social care in </w:t>
      </w:r>
      <w:r w:rsidRPr="0059494A">
        <w:rPr>
          <w:rFonts w:ascii="Arial" w:hAnsi="Arial" w:cs="Arial"/>
          <w:i/>
          <w:iCs/>
          <w:szCs w:val="24"/>
        </w:rPr>
        <w:t>Sustainable Social Services for Wales: A Framework for Action</w:t>
      </w:r>
      <w:r w:rsidRPr="0059494A">
        <w:rPr>
          <w:rFonts w:ascii="Arial" w:hAnsi="Arial" w:cs="Arial"/>
          <w:szCs w:val="24"/>
          <w:vertAlign w:val="superscript"/>
        </w:rPr>
        <w:footnoteReference w:id="18"/>
      </w:r>
      <w:r w:rsidR="00E67AEC" w:rsidRPr="00F750BD">
        <w:rPr>
          <w:rFonts w:ascii="Arial" w:hAnsi="Arial" w:cs="Arial"/>
          <w:szCs w:val="24"/>
        </w:rPr>
        <w:t>.</w:t>
      </w:r>
      <w:r w:rsidRPr="00F750BD">
        <w:rPr>
          <w:rFonts w:ascii="Arial" w:hAnsi="Arial" w:cs="Arial"/>
          <w:szCs w:val="24"/>
        </w:rPr>
        <w:t xml:space="preserve"> This framework</w:t>
      </w:r>
      <w:r w:rsidR="00144DE4" w:rsidRPr="00F750BD">
        <w:rPr>
          <w:rFonts w:ascii="Arial" w:hAnsi="Arial" w:cs="Arial"/>
          <w:szCs w:val="24"/>
        </w:rPr>
        <w:t xml:space="preserve"> aimed to help</w:t>
      </w:r>
      <w:r w:rsidRPr="00F750BD">
        <w:rPr>
          <w:rFonts w:ascii="Arial" w:hAnsi="Arial" w:cs="Arial"/>
          <w:szCs w:val="24"/>
        </w:rPr>
        <w:t xml:space="preserve"> meet the challenges facing social services and creat</w:t>
      </w:r>
      <w:r w:rsidR="00144DE4" w:rsidRPr="00F750BD">
        <w:rPr>
          <w:rFonts w:ascii="Arial" w:hAnsi="Arial" w:cs="Arial"/>
          <w:szCs w:val="24"/>
        </w:rPr>
        <w:t>e</w:t>
      </w:r>
      <w:r w:rsidRPr="00F750BD">
        <w:rPr>
          <w:rFonts w:ascii="Arial" w:hAnsi="Arial" w:cs="Arial"/>
          <w:szCs w:val="24"/>
        </w:rPr>
        <w:t xml:space="preserve"> a system centred on the well-being of people who need care and support and carers who need support. </w:t>
      </w:r>
      <w:r w:rsidR="00BD6C89" w:rsidRPr="00F750BD">
        <w:rPr>
          <w:rFonts w:ascii="Arial" w:hAnsi="Arial" w:cs="Arial"/>
          <w:szCs w:val="24"/>
        </w:rPr>
        <w:t xml:space="preserve">The </w:t>
      </w:r>
      <w:r w:rsidRPr="00F750BD">
        <w:rPr>
          <w:rFonts w:ascii="Arial" w:hAnsi="Arial" w:cs="Arial"/>
          <w:szCs w:val="24"/>
        </w:rPr>
        <w:t>national outcomes framework for people who need care and support and carers (</w:t>
      </w:r>
      <w:r w:rsidR="00EA77F5" w:rsidRPr="00F750BD">
        <w:rPr>
          <w:rFonts w:ascii="Arial" w:hAnsi="Arial" w:cs="Arial"/>
          <w:szCs w:val="24"/>
        </w:rPr>
        <w:fldChar w:fldCharType="begin"/>
      </w:r>
      <w:r w:rsidR="00EA77F5" w:rsidRPr="00F750BD">
        <w:rPr>
          <w:rFonts w:ascii="Arial" w:hAnsi="Arial" w:cs="Arial"/>
          <w:szCs w:val="24"/>
        </w:rPr>
        <w:instrText xml:space="preserve"> REF _Ref76469094 \h </w:instrText>
      </w:r>
      <w:r w:rsidR="00F750BD" w:rsidRPr="00F750BD">
        <w:rPr>
          <w:rFonts w:ascii="Arial" w:hAnsi="Arial" w:cs="Arial"/>
          <w:szCs w:val="24"/>
        </w:rPr>
        <w:instrText xml:space="preserve"> \* MERGEFORMAT </w:instrText>
      </w:r>
      <w:r w:rsidR="00EA77F5" w:rsidRPr="00F750BD">
        <w:rPr>
          <w:rFonts w:ascii="Arial" w:hAnsi="Arial" w:cs="Arial"/>
          <w:szCs w:val="24"/>
        </w:rPr>
      </w:r>
      <w:r w:rsidR="00EA77F5" w:rsidRPr="00F750BD">
        <w:rPr>
          <w:rFonts w:ascii="Arial" w:hAnsi="Arial" w:cs="Arial"/>
          <w:szCs w:val="24"/>
        </w:rPr>
        <w:fldChar w:fldCharType="separate"/>
      </w:r>
      <w:r w:rsidR="00EA77F5" w:rsidRPr="00F750BD">
        <w:rPr>
          <w:rFonts w:ascii="Arial" w:hAnsi="Arial" w:cs="Arial"/>
          <w:szCs w:val="24"/>
        </w:rPr>
        <w:t>Figure 6.1</w:t>
      </w:r>
      <w:r w:rsidR="00EA77F5" w:rsidRPr="00F750BD">
        <w:rPr>
          <w:rFonts w:ascii="Arial" w:hAnsi="Arial" w:cs="Arial"/>
          <w:szCs w:val="24"/>
        </w:rPr>
        <w:fldChar w:fldCharType="end"/>
      </w:r>
      <w:r w:rsidRPr="00F750BD">
        <w:rPr>
          <w:rFonts w:ascii="Arial" w:hAnsi="Arial" w:cs="Arial"/>
          <w:szCs w:val="24"/>
        </w:rPr>
        <w:t xml:space="preserve">) </w:t>
      </w:r>
      <w:r w:rsidR="005B4BF5" w:rsidRPr="00F750BD">
        <w:rPr>
          <w:rFonts w:ascii="Arial" w:hAnsi="Arial" w:cs="Arial"/>
          <w:szCs w:val="24"/>
        </w:rPr>
        <w:t>describe</w:t>
      </w:r>
      <w:r w:rsidR="00A870BF" w:rsidRPr="00F750BD">
        <w:rPr>
          <w:rFonts w:ascii="Arial" w:hAnsi="Arial" w:cs="Arial"/>
          <w:szCs w:val="24"/>
        </w:rPr>
        <w:t xml:space="preserve"> what well</w:t>
      </w:r>
      <w:r w:rsidR="00F917FB" w:rsidRPr="00F750BD">
        <w:rPr>
          <w:rFonts w:ascii="Arial" w:hAnsi="Arial" w:cs="Arial"/>
          <w:szCs w:val="24"/>
        </w:rPr>
        <w:t>-being means for</w:t>
      </w:r>
      <w:r w:rsidRPr="00F750BD">
        <w:rPr>
          <w:rFonts w:ascii="Arial" w:hAnsi="Arial" w:cs="Arial"/>
          <w:szCs w:val="24"/>
        </w:rPr>
        <w:t xml:space="preserve"> </w:t>
      </w:r>
      <w:r w:rsidR="00F917FB" w:rsidRPr="00F750BD">
        <w:rPr>
          <w:rFonts w:ascii="Arial" w:hAnsi="Arial" w:cs="Arial"/>
          <w:szCs w:val="24"/>
        </w:rPr>
        <w:t xml:space="preserve">care and support </w:t>
      </w:r>
      <w:r w:rsidRPr="00F750BD">
        <w:rPr>
          <w:rFonts w:ascii="Arial" w:hAnsi="Arial" w:cs="Arial"/>
          <w:szCs w:val="24"/>
        </w:rPr>
        <w:t>services under the Social Services and Well-being (Wales) Act 2014</w:t>
      </w:r>
      <w:r w:rsidRPr="0059494A">
        <w:rPr>
          <w:rFonts w:ascii="Arial" w:hAnsi="Arial" w:cs="Arial"/>
          <w:szCs w:val="24"/>
          <w:vertAlign w:val="superscript"/>
        </w:rPr>
        <w:footnoteReference w:id="19"/>
      </w:r>
      <w:r w:rsidR="00952AF5" w:rsidRPr="00F750BD">
        <w:rPr>
          <w:rFonts w:ascii="Arial" w:hAnsi="Arial" w:cs="Arial"/>
          <w:szCs w:val="24"/>
        </w:rPr>
        <w:t>.</w:t>
      </w:r>
    </w:p>
    <w:p w14:paraId="1B37C14E" w14:textId="77777777" w:rsidR="004E79E5" w:rsidRPr="00F750BD" w:rsidRDefault="004E79E5" w:rsidP="00F750BD">
      <w:pPr>
        <w:jc w:val="left"/>
        <w:rPr>
          <w:rFonts w:ascii="Arial" w:hAnsi="Arial" w:cs="Arial"/>
          <w:szCs w:val="24"/>
        </w:rPr>
      </w:pPr>
    </w:p>
    <w:p w14:paraId="44FF7AAB" w14:textId="6A78BB53" w:rsidR="004E79E5" w:rsidRPr="00F750BD" w:rsidRDefault="004E79E5" w:rsidP="00F750BD">
      <w:pPr>
        <w:jc w:val="left"/>
        <w:rPr>
          <w:rFonts w:ascii="Arial" w:hAnsi="Arial" w:cs="Arial"/>
          <w:szCs w:val="24"/>
        </w:rPr>
      </w:pPr>
    </w:p>
    <w:p w14:paraId="34B760A1" w14:textId="77777777" w:rsidR="00296317" w:rsidRPr="00F750BD" w:rsidRDefault="00296317" w:rsidP="00F750BD">
      <w:pPr>
        <w:jc w:val="left"/>
        <w:rPr>
          <w:rFonts w:ascii="Arial" w:hAnsi="Arial" w:cs="Arial"/>
          <w:szCs w:val="24"/>
        </w:rPr>
      </w:pPr>
    </w:p>
    <w:p w14:paraId="7C607ECC" w14:textId="77777777" w:rsidR="00EA77F5" w:rsidRPr="00F750BD" w:rsidRDefault="00EA77F5" w:rsidP="00F750BD">
      <w:pPr>
        <w:jc w:val="left"/>
        <w:rPr>
          <w:rFonts w:ascii="Arial" w:hAnsi="Arial" w:cs="Arial"/>
          <w:szCs w:val="24"/>
        </w:rPr>
      </w:pPr>
      <w:bookmarkStart w:id="75" w:name="_Ref76469094"/>
      <w:r w:rsidRPr="00F750BD">
        <w:rPr>
          <w:rFonts w:ascii="Arial" w:hAnsi="Arial" w:cs="Arial"/>
          <w:szCs w:val="24"/>
        </w:rPr>
        <w:br w:type="page"/>
      </w:r>
    </w:p>
    <w:p w14:paraId="1811C7D8" w14:textId="2A33DC17" w:rsidR="004E79E5" w:rsidRPr="00F750BD" w:rsidRDefault="00EA77F5" w:rsidP="0059494A">
      <w:pPr>
        <w:pStyle w:val="Heading2"/>
      </w:pPr>
      <w:bookmarkStart w:id="76" w:name="_Toc76476194"/>
      <w:r w:rsidRPr="00F750BD">
        <w:lastRenderedPageBreak/>
        <w:t xml:space="preserve">Figure </w:t>
      </w:r>
      <w:fldSimple w:instr=" STYLEREF 1 \s ">
        <w:r w:rsidR="00604884" w:rsidRPr="00F750BD">
          <w:t>6</w:t>
        </w:r>
      </w:fldSimple>
      <w:r w:rsidR="00604884" w:rsidRPr="00F750BD">
        <w:t>.</w:t>
      </w:r>
      <w:fldSimple w:instr=" SEQ Figure \* ARABIC \s 1 ">
        <w:r w:rsidR="00604884" w:rsidRPr="00F750BD">
          <w:t>1</w:t>
        </w:r>
      </w:fldSimple>
      <w:bookmarkEnd w:id="75"/>
      <w:r w:rsidRPr="00F750BD">
        <w:t xml:space="preserve"> </w:t>
      </w:r>
      <w:r w:rsidR="004E79E5" w:rsidRPr="00F750BD">
        <w:t>National Outcomes Framework</w:t>
      </w:r>
      <w:bookmarkEnd w:id="76"/>
    </w:p>
    <w:p w14:paraId="7D2C5526" w14:textId="25DE3161" w:rsidR="004E79E5" w:rsidRPr="00F750BD" w:rsidRDefault="0059494A" w:rsidP="00F750BD">
      <w:pPr>
        <w:jc w:val="left"/>
        <w:rPr>
          <w:rFonts w:ascii="Arial" w:hAnsi="Arial" w:cs="Arial"/>
          <w:szCs w:val="24"/>
        </w:rPr>
      </w:pPr>
      <w:r w:rsidRPr="00F750BD">
        <w:rPr>
          <w:rFonts w:ascii="Arial" w:hAnsi="Arial" w:cs="Arial"/>
          <w:noProof/>
          <w:szCs w:val="24"/>
        </w:rPr>
        <w:drawing>
          <wp:inline distT="0" distB="0" distL="0" distR="0" wp14:anchorId="28B165CB" wp14:editId="1A0E99E3">
            <wp:extent cx="5520055" cy="7620635"/>
            <wp:effectExtent l="0" t="0" r="4445" b="0"/>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520055" cy="7620635"/>
                    </a:xfrm>
                    <a:prstGeom prst="rect">
                      <a:avLst/>
                    </a:prstGeom>
                    <a:noFill/>
                  </pic:spPr>
                </pic:pic>
              </a:graphicData>
            </a:graphic>
          </wp:inline>
        </w:drawing>
      </w:r>
    </w:p>
    <w:p w14:paraId="28CB8F0A" w14:textId="5EACCA6A" w:rsidR="004E79E5" w:rsidRPr="00F750BD" w:rsidRDefault="004E79E5" w:rsidP="00F750BD">
      <w:pPr>
        <w:jc w:val="left"/>
        <w:rPr>
          <w:rFonts w:ascii="Arial" w:hAnsi="Arial" w:cs="Arial"/>
          <w:szCs w:val="24"/>
        </w:rPr>
      </w:pPr>
    </w:p>
    <w:p w14:paraId="2AFBD1D9" w14:textId="11D155A0" w:rsidR="004E79E5" w:rsidRPr="00F750BD" w:rsidRDefault="004E79E5" w:rsidP="00F750BD">
      <w:pPr>
        <w:jc w:val="left"/>
        <w:rPr>
          <w:rFonts w:ascii="Arial" w:hAnsi="Arial" w:cs="Arial"/>
          <w:szCs w:val="24"/>
        </w:rPr>
      </w:pPr>
      <w:r w:rsidRPr="00F750BD">
        <w:rPr>
          <w:rFonts w:ascii="Arial" w:hAnsi="Arial" w:cs="Arial"/>
          <w:szCs w:val="24"/>
        </w:rPr>
        <w:lastRenderedPageBreak/>
        <w:t>Th</w:t>
      </w:r>
      <w:r w:rsidR="001E4C6B" w:rsidRPr="00F750BD">
        <w:rPr>
          <w:rFonts w:ascii="Arial" w:hAnsi="Arial" w:cs="Arial"/>
          <w:szCs w:val="24"/>
        </w:rPr>
        <w:t>e national outcomes</w:t>
      </w:r>
      <w:r w:rsidRPr="00F750BD">
        <w:rPr>
          <w:rFonts w:ascii="Arial" w:hAnsi="Arial" w:cs="Arial"/>
          <w:szCs w:val="24"/>
        </w:rPr>
        <w:t xml:space="preserve"> framework </w:t>
      </w:r>
      <w:r w:rsidR="000E1528" w:rsidRPr="00F750BD">
        <w:rPr>
          <w:rFonts w:ascii="Arial" w:hAnsi="Arial" w:cs="Arial"/>
          <w:szCs w:val="24"/>
        </w:rPr>
        <w:t xml:space="preserve">was not referred to </w:t>
      </w:r>
      <w:r w:rsidR="00DE6DED" w:rsidRPr="00F750BD">
        <w:rPr>
          <w:rFonts w:ascii="Arial" w:hAnsi="Arial" w:cs="Arial"/>
          <w:szCs w:val="24"/>
        </w:rPr>
        <w:t xml:space="preserve">in our </w:t>
      </w:r>
      <w:r w:rsidR="001E4C6B" w:rsidRPr="00F750BD">
        <w:rPr>
          <w:rFonts w:ascii="Arial" w:hAnsi="Arial" w:cs="Arial"/>
          <w:szCs w:val="24"/>
        </w:rPr>
        <w:t xml:space="preserve">engagement </w:t>
      </w:r>
      <w:r w:rsidR="00296317" w:rsidRPr="00F750BD">
        <w:rPr>
          <w:rFonts w:ascii="Arial" w:hAnsi="Arial" w:cs="Arial"/>
          <w:szCs w:val="24"/>
        </w:rPr>
        <w:t xml:space="preserve">with </w:t>
      </w:r>
      <w:r w:rsidRPr="00F750BD">
        <w:rPr>
          <w:rFonts w:ascii="Arial" w:hAnsi="Arial" w:cs="Arial"/>
          <w:szCs w:val="24"/>
        </w:rPr>
        <w:t>third sector organisations delivering care and support services</w:t>
      </w:r>
      <w:r w:rsidR="0082223B" w:rsidRPr="00F750BD">
        <w:rPr>
          <w:rFonts w:ascii="Arial" w:hAnsi="Arial" w:cs="Arial"/>
          <w:szCs w:val="24"/>
        </w:rPr>
        <w:t>,</w:t>
      </w:r>
      <w:r w:rsidRPr="00F750BD">
        <w:rPr>
          <w:rFonts w:ascii="Arial" w:hAnsi="Arial" w:cs="Arial"/>
          <w:szCs w:val="24"/>
        </w:rPr>
        <w:t xml:space="preserve"> even though</w:t>
      </w:r>
      <w:r w:rsidR="0031006C" w:rsidRPr="00F750BD">
        <w:rPr>
          <w:rFonts w:ascii="Arial" w:hAnsi="Arial" w:cs="Arial"/>
          <w:szCs w:val="24"/>
        </w:rPr>
        <w:t xml:space="preserve"> </w:t>
      </w:r>
      <w:r w:rsidRPr="00F750BD">
        <w:rPr>
          <w:rFonts w:ascii="Arial" w:hAnsi="Arial" w:cs="Arial"/>
          <w:szCs w:val="24"/>
        </w:rPr>
        <w:t xml:space="preserve">many are providing a direct contribution </w:t>
      </w:r>
      <w:r w:rsidR="001B71B2" w:rsidRPr="00F750BD">
        <w:rPr>
          <w:rFonts w:ascii="Arial" w:hAnsi="Arial" w:cs="Arial"/>
          <w:szCs w:val="24"/>
        </w:rPr>
        <w:t xml:space="preserve">to </w:t>
      </w:r>
      <w:r w:rsidRPr="00F750BD">
        <w:rPr>
          <w:rFonts w:ascii="Arial" w:hAnsi="Arial" w:cs="Arial"/>
          <w:szCs w:val="24"/>
        </w:rPr>
        <w:t>the well</w:t>
      </w:r>
      <w:r w:rsidR="0082223B" w:rsidRPr="00F750BD">
        <w:rPr>
          <w:rFonts w:ascii="Arial" w:hAnsi="Arial" w:cs="Arial"/>
          <w:szCs w:val="24"/>
        </w:rPr>
        <w:t>-</w:t>
      </w:r>
      <w:r w:rsidRPr="00F750BD">
        <w:rPr>
          <w:rFonts w:ascii="Arial" w:hAnsi="Arial" w:cs="Arial"/>
          <w:szCs w:val="24"/>
        </w:rPr>
        <w:t xml:space="preserve">being outcomes stated. </w:t>
      </w:r>
    </w:p>
    <w:p w14:paraId="19AE4DFF" w14:textId="77777777" w:rsidR="004E79E5" w:rsidRPr="00F750BD" w:rsidRDefault="004E79E5" w:rsidP="00F750BD">
      <w:pPr>
        <w:jc w:val="left"/>
        <w:rPr>
          <w:rFonts w:ascii="Arial" w:hAnsi="Arial" w:cs="Arial"/>
          <w:szCs w:val="24"/>
        </w:rPr>
      </w:pPr>
    </w:p>
    <w:p w14:paraId="4EF2F326" w14:textId="77777777" w:rsidR="004E79E5" w:rsidRPr="00F750BD" w:rsidRDefault="004E79E5" w:rsidP="009F2D3B">
      <w:pPr>
        <w:pStyle w:val="Heading2"/>
      </w:pPr>
      <w:r w:rsidRPr="00F750BD">
        <w:t>Proportion of organisations measuring impact</w:t>
      </w:r>
    </w:p>
    <w:p w14:paraId="5966C588" w14:textId="5078994A" w:rsidR="004E79E5" w:rsidRPr="00F750BD" w:rsidRDefault="004E79E5" w:rsidP="00F750BD">
      <w:pPr>
        <w:jc w:val="left"/>
        <w:rPr>
          <w:rFonts w:ascii="Arial" w:hAnsi="Arial" w:cs="Arial"/>
          <w:szCs w:val="24"/>
        </w:rPr>
      </w:pPr>
      <w:r w:rsidRPr="00F750BD">
        <w:rPr>
          <w:rFonts w:ascii="Arial" w:hAnsi="Arial" w:cs="Arial"/>
          <w:szCs w:val="24"/>
        </w:rPr>
        <w:t xml:space="preserve">Just over half (54%) of organisations responding to </w:t>
      </w:r>
      <w:r w:rsidR="001B71B2" w:rsidRPr="00F750BD">
        <w:rPr>
          <w:rFonts w:ascii="Arial" w:hAnsi="Arial" w:cs="Arial"/>
          <w:szCs w:val="24"/>
        </w:rPr>
        <w:t>our</w:t>
      </w:r>
      <w:r w:rsidRPr="00F750BD">
        <w:rPr>
          <w:rFonts w:ascii="Arial" w:hAnsi="Arial" w:cs="Arial"/>
          <w:szCs w:val="24"/>
        </w:rPr>
        <w:t xml:space="preserve"> survey </w:t>
      </w:r>
      <w:r w:rsidR="00607A28" w:rsidRPr="00F750BD">
        <w:rPr>
          <w:rFonts w:ascii="Arial" w:hAnsi="Arial" w:cs="Arial"/>
          <w:szCs w:val="24"/>
        </w:rPr>
        <w:t xml:space="preserve">said </w:t>
      </w:r>
      <w:r w:rsidRPr="00F750BD">
        <w:rPr>
          <w:rFonts w:ascii="Arial" w:hAnsi="Arial" w:cs="Arial"/>
          <w:szCs w:val="24"/>
        </w:rPr>
        <w:t>that they d</w:t>
      </w:r>
      <w:r w:rsidR="0082223B" w:rsidRPr="00F750BD">
        <w:rPr>
          <w:rFonts w:ascii="Arial" w:hAnsi="Arial" w:cs="Arial"/>
          <w:szCs w:val="24"/>
        </w:rPr>
        <w:t>id</w:t>
      </w:r>
      <w:r w:rsidRPr="00F750BD">
        <w:rPr>
          <w:rFonts w:ascii="Arial" w:hAnsi="Arial" w:cs="Arial"/>
          <w:szCs w:val="24"/>
        </w:rPr>
        <w:t xml:space="preserve"> not measure the impact of their services (</w:t>
      </w:r>
      <w:r w:rsidR="00213EE5" w:rsidRPr="00F750BD">
        <w:rPr>
          <w:rFonts w:ascii="Arial" w:hAnsi="Arial" w:cs="Arial"/>
          <w:szCs w:val="24"/>
        </w:rPr>
        <w:t xml:space="preserve">either </w:t>
      </w:r>
      <w:r w:rsidRPr="00F750BD">
        <w:rPr>
          <w:rFonts w:ascii="Arial" w:hAnsi="Arial" w:cs="Arial"/>
          <w:szCs w:val="24"/>
        </w:rPr>
        <w:t xml:space="preserve">generally or specifically to prevent critical care and support needs). </w:t>
      </w:r>
      <w:r w:rsidR="00D40E7E" w:rsidRPr="00F750BD">
        <w:rPr>
          <w:rFonts w:ascii="Arial" w:hAnsi="Arial" w:cs="Arial"/>
          <w:szCs w:val="24"/>
        </w:rPr>
        <w:t>M</w:t>
      </w:r>
      <w:r w:rsidRPr="00F750BD">
        <w:rPr>
          <w:rFonts w:ascii="Arial" w:hAnsi="Arial" w:cs="Arial"/>
          <w:szCs w:val="24"/>
        </w:rPr>
        <w:t xml:space="preserve">any third sector organisations wish to address </w:t>
      </w:r>
      <w:r w:rsidR="00D40E7E" w:rsidRPr="00F750BD">
        <w:rPr>
          <w:rFonts w:ascii="Arial" w:hAnsi="Arial" w:cs="Arial"/>
          <w:szCs w:val="24"/>
        </w:rPr>
        <w:t>this so they can show</w:t>
      </w:r>
      <w:r w:rsidRPr="00F750BD">
        <w:rPr>
          <w:rFonts w:ascii="Arial" w:hAnsi="Arial" w:cs="Arial"/>
          <w:szCs w:val="24"/>
        </w:rPr>
        <w:t xml:space="preserve"> the value they provid</w:t>
      </w:r>
      <w:r w:rsidR="0093791E" w:rsidRPr="00F750BD">
        <w:rPr>
          <w:rFonts w:ascii="Arial" w:hAnsi="Arial" w:cs="Arial"/>
          <w:szCs w:val="24"/>
        </w:rPr>
        <w:t>e</w:t>
      </w:r>
      <w:r w:rsidRPr="00F750BD">
        <w:rPr>
          <w:rFonts w:ascii="Arial" w:hAnsi="Arial" w:cs="Arial"/>
          <w:szCs w:val="24"/>
        </w:rPr>
        <w:t xml:space="preserve"> both to the individuals they support and </w:t>
      </w:r>
      <w:r w:rsidR="0093791E" w:rsidRPr="00F750BD">
        <w:rPr>
          <w:rFonts w:ascii="Arial" w:hAnsi="Arial" w:cs="Arial"/>
          <w:szCs w:val="24"/>
        </w:rPr>
        <w:t xml:space="preserve">to </w:t>
      </w:r>
      <w:r w:rsidRPr="00F750BD">
        <w:rPr>
          <w:rFonts w:ascii="Arial" w:hAnsi="Arial" w:cs="Arial"/>
          <w:szCs w:val="24"/>
        </w:rPr>
        <w:t xml:space="preserve">wider society.  </w:t>
      </w:r>
    </w:p>
    <w:p w14:paraId="4476BF16" w14:textId="77777777" w:rsidR="00625515" w:rsidRPr="00F750BD" w:rsidRDefault="00625515" w:rsidP="00F750BD">
      <w:pPr>
        <w:jc w:val="left"/>
        <w:rPr>
          <w:rFonts w:ascii="Arial" w:hAnsi="Arial" w:cs="Arial"/>
          <w:szCs w:val="24"/>
        </w:rPr>
      </w:pPr>
    </w:p>
    <w:p w14:paraId="1A8D7F65" w14:textId="104BEED8" w:rsidR="00625515" w:rsidRDefault="00625515" w:rsidP="0059494A">
      <w:pPr>
        <w:jc w:val="center"/>
        <w:rPr>
          <w:rFonts w:ascii="Arial" w:hAnsi="Arial" w:cs="Arial"/>
          <w:szCs w:val="24"/>
        </w:rPr>
      </w:pPr>
      <w:r w:rsidRPr="0059494A">
        <w:rPr>
          <w:rFonts w:ascii="Arial" w:hAnsi="Arial" w:cs="Arial"/>
          <w:i/>
          <w:iCs/>
          <w:szCs w:val="24"/>
        </w:rPr>
        <w:t>‘We are a long-established charity, and all of our activities are benefitting and adding social value, but as the third sector we are not measuring it. And when we do, we are failing to measure it accurately.’</w:t>
      </w:r>
      <w:r w:rsidRPr="00F750BD">
        <w:rPr>
          <w:rFonts w:ascii="Arial" w:hAnsi="Arial" w:cs="Arial"/>
          <w:szCs w:val="24"/>
        </w:rPr>
        <w:t xml:space="preserve"> (Charity, Gwynedd)</w:t>
      </w:r>
    </w:p>
    <w:p w14:paraId="4C169415" w14:textId="77777777" w:rsidR="0059494A" w:rsidRPr="00F750BD" w:rsidRDefault="0059494A" w:rsidP="00F750BD">
      <w:pPr>
        <w:jc w:val="left"/>
        <w:rPr>
          <w:rFonts w:ascii="Arial" w:hAnsi="Arial" w:cs="Arial"/>
          <w:szCs w:val="24"/>
        </w:rPr>
      </w:pPr>
    </w:p>
    <w:p w14:paraId="02946D58" w14:textId="25FFF62C" w:rsidR="004E79E5" w:rsidRPr="00F750BD" w:rsidRDefault="004E79E5" w:rsidP="0059494A">
      <w:pPr>
        <w:jc w:val="center"/>
        <w:rPr>
          <w:rFonts w:ascii="Arial" w:hAnsi="Arial" w:cs="Arial"/>
          <w:szCs w:val="24"/>
        </w:rPr>
      </w:pPr>
      <w:r w:rsidRPr="0059494A">
        <w:rPr>
          <w:rFonts w:ascii="Arial" w:hAnsi="Arial" w:cs="Arial"/>
          <w:i/>
          <w:iCs/>
          <w:szCs w:val="24"/>
        </w:rPr>
        <w:t>‘We are our own worst enemy in that sense, because we will just crack on and do it and not worry about measuring impact we are more interested in results and getting the service delivered but it does leave us vulnerable to that vacuum of evidence and tracking progress because if there was push from the private sector, that wanted to do the same thing, they could probably make impact measurement sound very attractive and charge for it.’</w:t>
      </w:r>
      <w:r w:rsidR="003960A0" w:rsidRPr="00F750BD">
        <w:rPr>
          <w:rFonts w:ascii="Arial" w:hAnsi="Arial" w:cs="Arial"/>
          <w:szCs w:val="24"/>
        </w:rPr>
        <w:t xml:space="preserve"> </w:t>
      </w:r>
      <w:r w:rsidR="0059494A">
        <w:rPr>
          <w:rFonts w:ascii="Arial" w:hAnsi="Arial" w:cs="Arial"/>
          <w:szCs w:val="24"/>
        </w:rPr>
        <w:t xml:space="preserve"> </w:t>
      </w:r>
      <w:r w:rsidR="003960A0" w:rsidRPr="00F750BD">
        <w:rPr>
          <w:rFonts w:ascii="Arial" w:hAnsi="Arial" w:cs="Arial"/>
          <w:szCs w:val="24"/>
        </w:rPr>
        <w:t>(Co-operative, Cardiff))</w:t>
      </w:r>
    </w:p>
    <w:p w14:paraId="28D3D039" w14:textId="77777777" w:rsidR="004E79E5" w:rsidRPr="00F750BD" w:rsidRDefault="004E79E5" w:rsidP="00F750BD">
      <w:pPr>
        <w:jc w:val="left"/>
        <w:rPr>
          <w:rFonts w:ascii="Arial" w:hAnsi="Arial" w:cs="Arial"/>
          <w:szCs w:val="24"/>
        </w:rPr>
      </w:pPr>
    </w:p>
    <w:p w14:paraId="60E7F2E5" w14:textId="77777777" w:rsidR="004E79E5" w:rsidRPr="00F750BD" w:rsidRDefault="004E79E5" w:rsidP="009F2D3B">
      <w:pPr>
        <w:pStyle w:val="Heading2"/>
      </w:pPr>
      <w:r w:rsidRPr="00F750BD">
        <w:t>Capacity pressures</w:t>
      </w:r>
    </w:p>
    <w:p w14:paraId="3D5E3360" w14:textId="63D1DE97" w:rsidR="004E79E5" w:rsidRPr="00F750BD" w:rsidRDefault="004E79E5" w:rsidP="00F750BD">
      <w:pPr>
        <w:jc w:val="left"/>
        <w:rPr>
          <w:rFonts w:ascii="Arial" w:hAnsi="Arial" w:cs="Arial"/>
          <w:szCs w:val="24"/>
        </w:rPr>
      </w:pPr>
      <w:r w:rsidRPr="00F750BD">
        <w:rPr>
          <w:rFonts w:ascii="Arial" w:hAnsi="Arial" w:cs="Arial"/>
          <w:szCs w:val="24"/>
        </w:rPr>
        <w:t xml:space="preserve">One of the main reasons highlighted by third sector organisations for not being able to measure impact (or not in a way that they would like) is their lack of </w:t>
      </w:r>
      <w:r w:rsidR="005B3F61" w:rsidRPr="00F750BD">
        <w:rPr>
          <w:rFonts w:ascii="Arial" w:hAnsi="Arial" w:cs="Arial"/>
          <w:szCs w:val="24"/>
        </w:rPr>
        <w:t xml:space="preserve">skills, </w:t>
      </w:r>
      <w:r w:rsidRPr="00F750BD">
        <w:rPr>
          <w:rFonts w:ascii="Arial" w:hAnsi="Arial" w:cs="Arial"/>
          <w:szCs w:val="24"/>
        </w:rPr>
        <w:t>capacity</w:t>
      </w:r>
      <w:r w:rsidR="00C2549B" w:rsidRPr="00F750BD">
        <w:rPr>
          <w:rFonts w:ascii="Arial" w:hAnsi="Arial" w:cs="Arial"/>
          <w:szCs w:val="24"/>
        </w:rPr>
        <w:t>,</w:t>
      </w:r>
      <w:r w:rsidR="005B3F61" w:rsidRPr="00F750BD">
        <w:rPr>
          <w:rFonts w:ascii="Arial" w:hAnsi="Arial" w:cs="Arial"/>
          <w:szCs w:val="24"/>
        </w:rPr>
        <w:t xml:space="preserve"> or resources</w:t>
      </w:r>
      <w:r w:rsidRPr="00F750BD">
        <w:rPr>
          <w:rFonts w:ascii="Arial" w:hAnsi="Arial" w:cs="Arial"/>
          <w:szCs w:val="24"/>
        </w:rPr>
        <w:t xml:space="preserve">. Many organisations suggested that they were unable or unwilling to </w:t>
      </w:r>
      <w:r w:rsidR="00625AA2" w:rsidRPr="00F750BD">
        <w:rPr>
          <w:rFonts w:ascii="Arial" w:hAnsi="Arial" w:cs="Arial"/>
          <w:szCs w:val="24"/>
        </w:rPr>
        <w:t xml:space="preserve">move </w:t>
      </w:r>
      <w:r w:rsidRPr="00F750BD">
        <w:rPr>
          <w:rFonts w:ascii="Arial" w:hAnsi="Arial" w:cs="Arial"/>
          <w:szCs w:val="24"/>
        </w:rPr>
        <w:t>resources from front</w:t>
      </w:r>
      <w:r w:rsidR="00625AA2" w:rsidRPr="00F750BD">
        <w:rPr>
          <w:rFonts w:ascii="Arial" w:hAnsi="Arial" w:cs="Arial"/>
          <w:szCs w:val="24"/>
        </w:rPr>
        <w:t xml:space="preserve"> </w:t>
      </w:r>
      <w:r w:rsidRPr="00F750BD">
        <w:rPr>
          <w:rFonts w:ascii="Arial" w:hAnsi="Arial" w:cs="Arial"/>
          <w:szCs w:val="24"/>
        </w:rPr>
        <w:t xml:space="preserve">line delivery </w:t>
      </w:r>
      <w:r w:rsidR="00631AD8" w:rsidRPr="00F750BD">
        <w:rPr>
          <w:rFonts w:ascii="Arial" w:hAnsi="Arial" w:cs="Arial"/>
          <w:szCs w:val="24"/>
        </w:rPr>
        <w:t>as</w:t>
      </w:r>
      <w:r w:rsidRPr="00F750BD">
        <w:rPr>
          <w:rFonts w:ascii="Arial" w:hAnsi="Arial" w:cs="Arial"/>
          <w:szCs w:val="24"/>
        </w:rPr>
        <w:t xml:space="preserve"> this could have negative consequences for the quality of care and support provided. </w:t>
      </w:r>
    </w:p>
    <w:p w14:paraId="61E5D133" w14:textId="77777777" w:rsidR="004E79E5" w:rsidRPr="00F750BD" w:rsidRDefault="004E79E5" w:rsidP="00F750BD">
      <w:pPr>
        <w:jc w:val="left"/>
        <w:rPr>
          <w:rFonts w:ascii="Arial" w:hAnsi="Arial" w:cs="Arial"/>
          <w:szCs w:val="24"/>
        </w:rPr>
      </w:pPr>
    </w:p>
    <w:p w14:paraId="48977DE0" w14:textId="2585058D" w:rsidR="004E79E5" w:rsidRPr="00F750BD" w:rsidRDefault="004E79E5" w:rsidP="0059494A">
      <w:pPr>
        <w:jc w:val="center"/>
        <w:rPr>
          <w:rFonts w:ascii="Arial" w:hAnsi="Arial" w:cs="Arial"/>
          <w:szCs w:val="24"/>
        </w:rPr>
      </w:pPr>
      <w:r w:rsidRPr="0059494A">
        <w:rPr>
          <w:rFonts w:ascii="Arial" w:hAnsi="Arial" w:cs="Arial"/>
          <w:i/>
          <w:iCs/>
          <w:szCs w:val="24"/>
        </w:rPr>
        <w:t>‘Impact measurement is the bottom of the pile for us, it is just the two of us and we have so much to do with the charity, that impact measurement is one of the last things to think about unfortunately.’</w:t>
      </w:r>
      <w:r w:rsidR="003960A0" w:rsidRPr="00F750BD">
        <w:rPr>
          <w:rFonts w:ascii="Arial" w:hAnsi="Arial" w:cs="Arial"/>
          <w:szCs w:val="24"/>
        </w:rPr>
        <w:t xml:space="preserve"> (Charity, Rhondda Cynon Taff)</w:t>
      </w:r>
    </w:p>
    <w:p w14:paraId="76C4C6E0" w14:textId="77777777" w:rsidR="004E79E5" w:rsidRPr="00F750BD" w:rsidRDefault="004E79E5" w:rsidP="00F750BD">
      <w:pPr>
        <w:jc w:val="left"/>
        <w:rPr>
          <w:rFonts w:ascii="Arial" w:hAnsi="Arial" w:cs="Arial"/>
          <w:szCs w:val="24"/>
        </w:rPr>
      </w:pPr>
    </w:p>
    <w:p w14:paraId="760E6AAB" w14:textId="6793B42C" w:rsidR="004E79E5" w:rsidRPr="00F750BD" w:rsidRDefault="004E79E5" w:rsidP="0059494A">
      <w:pPr>
        <w:jc w:val="center"/>
        <w:rPr>
          <w:rFonts w:ascii="Arial" w:hAnsi="Arial" w:cs="Arial"/>
          <w:szCs w:val="24"/>
        </w:rPr>
      </w:pPr>
      <w:r w:rsidRPr="0059494A">
        <w:rPr>
          <w:rFonts w:ascii="Arial" w:hAnsi="Arial" w:cs="Arial"/>
          <w:i/>
          <w:iCs/>
          <w:szCs w:val="24"/>
        </w:rPr>
        <w:t>‘Generally, it is ‘business as usual’ and we forget about the end product of what we actually do. And the impact that we have on people’s lives. We are not good at shouting about what we do and what we do well, because we are so busy doing business as usual.’</w:t>
      </w:r>
      <w:r w:rsidR="003960A0" w:rsidRPr="00F750BD">
        <w:rPr>
          <w:rFonts w:ascii="Arial" w:hAnsi="Arial" w:cs="Arial"/>
          <w:szCs w:val="24"/>
        </w:rPr>
        <w:t xml:space="preserve"> (Supported business, Cardiff)</w:t>
      </w:r>
    </w:p>
    <w:p w14:paraId="221F2686" w14:textId="7B32CA2F" w:rsidR="004E79E5" w:rsidRPr="00F750BD" w:rsidRDefault="003960A0" w:rsidP="00F750BD">
      <w:pPr>
        <w:jc w:val="left"/>
        <w:rPr>
          <w:rFonts w:ascii="Arial" w:hAnsi="Arial" w:cs="Arial"/>
          <w:szCs w:val="24"/>
        </w:rPr>
      </w:pPr>
      <w:r w:rsidRPr="00F750BD">
        <w:rPr>
          <w:rFonts w:ascii="Arial" w:hAnsi="Arial" w:cs="Arial"/>
          <w:szCs w:val="24"/>
        </w:rPr>
        <w:t xml:space="preserve"> </w:t>
      </w:r>
    </w:p>
    <w:p w14:paraId="201594A9" w14:textId="2873F30C" w:rsidR="004E79E5" w:rsidRPr="00F750BD" w:rsidRDefault="004E79E5" w:rsidP="0059494A">
      <w:pPr>
        <w:jc w:val="center"/>
        <w:rPr>
          <w:rFonts w:ascii="Arial" w:hAnsi="Arial" w:cs="Arial"/>
          <w:szCs w:val="24"/>
        </w:rPr>
      </w:pPr>
      <w:r w:rsidRPr="0059494A">
        <w:rPr>
          <w:rFonts w:ascii="Arial" w:hAnsi="Arial" w:cs="Arial"/>
          <w:i/>
          <w:iCs/>
          <w:szCs w:val="24"/>
        </w:rPr>
        <w:t>‘This is something that we would like to capture more data around this, we know at the moment that we are not particularly good at monitoring the impact that we are having, apart from the fact of people saying that you are doing a wonderful job and having a whole wall of wonderful cards that we have had from the people that we have supported. We recognise that this is not getting fed up to the relevant authorities and we know that we have to get better.’</w:t>
      </w:r>
      <w:r w:rsidR="003960A0" w:rsidRPr="00F750BD">
        <w:rPr>
          <w:rFonts w:ascii="Arial" w:hAnsi="Arial" w:cs="Arial"/>
          <w:szCs w:val="24"/>
        </w:rPr>
        <w:t xml:space="preserve"> (Social Enterprise, Wrexham)</w:t>
      </w:r>
    </w:p>
    <w:p w14:paraId="76F4D0C9" w14:textId="033FDEE4" w:rsidR="004E79E5" w:rsidRDefault="004E79E5" w:rsidP="00F750BD">
      <w:pPr>
        <w:jc w:val="left"/>
        <w:rPr>
          <w:rFonts w:ascii="Arial" w:hAnsi="Arial" w:cs="Arial"/>
          <w:szCs w:val="24"/>
        </w:rPr>
      </w:pPr>
    </w:p>
    <w:p w14:paraId="445687E7" w14:textId="77777777" w:rsidR="0059494A" w:rsidRPr="00F750BD" w:rsidRDefault="0059494A" w:rsidP="00F750BD">
      <w:pPr>
        <w:jc w:val="left"/>
        <w:rPr>
          <w:rFonts w:ascii="Arial" w:hAnsi="Arial" w:cs="Arial"/>
          <w:szCs w:val="24"/>
        </w:rPr>
      </w:pPr>
    </w:p>
    <w:p w14:paraId="28FAB478" w14:textId="77777777" w:rsidR="004E79E5" w:rsidRPr="00F750BD" w:rsidRDefault="004E79E5" w:rsidP="009F2D3B">
      <w:pPr>
        <w:pStyle w:val="Heading2"/>
      </w:pPr>
      <w:r w:rsidRPr="00F750BD">
        <w:lastRenderedPageBreak/>
        <w:t xml:space="preserve">Cost </w:t>
      </w:r>
    </w:p>
    <w:p w14:paraId="34EA2667" w14:textId="2E0CA8B2" w:rsidR="004E79E5" w:rsidRPr="00F750BD" w:rsidRDefault="00EA61B0" w:rsidP="00F750BD">
      <w:pPr>
        <w:jc w:val="left"/>
        <w:rPr>
          <w:rFonts w:ascii="Arial" w:hAnsi="Arial" w:cs="Arial"/>
          <w:szCs w:val="24"/>
        </w:rPr>
      </w:pPr>
      <w:r w:rsidRPr="00F750BD">
        <w:rPr>
          <w:rFonts w:ascii="Arial" w:hAnsi="Arial" w:cs="Arial"/>
          <w:szCs w:val="24"/>
        </w:rPr>
        <w:t>The</w:t>
      </w:r>
      <w:r w:rsidR="004E79E5" w:rsidRPr="00F750BD">
        <w:rPr>
          <w:rFonts w:ascii="Arial" w:hAnsi="Arial" w:cs="Arial"/>
          <w:szCs w:val="24"/>
        </w:rPr>
        <w:t xml:space="preserve"> </w:t>
      </w:r>
      <w:r w:rsidR="001072DC" w:rsidRPr="00F750BD">
        <w:rPr>
          <w:rFonts w:ascii="Arial" w:hAnsi="Arial" w:cs="Arial"/>
          <w:szCs w:val="24"/>
        </w:rPr>
        <w:t>lack</w:t>
      </w:r>
      <w:r w:rsidR="001072DC" w:rsidRPr="00F750BD" w:rsidDel="001072DC">
        <w:rPr>
          <w:rFonts w:ascii="Arial" w:hAnsi="Arial" w:cs="Arial"/>
          <w:szCs w:val="24"/>
        </w:rPr>
        <w:t xml:space="preserve"> </w:t>
      </w:r>
      <w:r w:rsidR="004E79E5" w:rsidRPr="00F750BD">
        <w:rPr>
          <w:rFonts w:ascii="Arial" w:hAnsi="Arial" w:cs="Arial"/>
          <w:szCs w:val="24"/>
        </w:rPr>
        <w:t xml:space="preserve">of funding to enable third sector organisations </w:t>
      </w:r>
      <w:r w:rsidR="00D24B0C" w:rsidRPr="00F750BD">
        <w:rPr>
          <w:rFonts w:ascii="Arial" w:hAnsi="Arial" w:cs="Arial"/>
          <w:szCs w:val="24"/>
        </w:rPr>
        <w:t xml:space="preserve">to </w:t>
      </w:r>
      <w:r w:rsidR="004E79E5" w:rsidRPr="00F750BD">
        <w:rPr>
          <w:rFonts w:ascii="Arial" w:hAnsi="Arial" w:cs="Arial"/>
          <w:szCs w:val="24"/>
        </w:rPr>
        <w:t>invest time and resources in measuring impact</w:t>
      </w:r>
      <w:r w:rsidR="00A433DC" w:rsidRPr="00F750BD">
        <w:rPr>
          <w:rFonts w:ascii="Arial" w:hAnsi="Arial" w:cs="Arial"/>
          <w:szCs w:val="24"/>
        </w:rPr>
        <w:t xml:space="preserve"> was also raised during our engagement</w:t>
      </w:r>
      <w:r w:rsidR="004E79E5" w:rsidRPr="00F750BD">
        <w:rPr>
          <w:rFonts w:ascii="Arial" w:hAnsi="Arial" w:cs="Arial"/>
          <w:szCs w:val="24"/>
        </w:rPr>
        <w:t xml:space="preserve">. A common theme was that grant funding, </w:t>
      </w:r>
      <w:r w:rsidR="00436612" w:rsidRPr="00F750BD">
        <w:rPr>
          <w:rFonts w:ascii="Arial" w:hAnsi="Arial" w:cs="Arial"/>
          <w:szCs w:val="24"/>
        </w:rPr>
        <w:t>a</w:t>
      </w:r>
      <w:r w:rsidR="004E79E5" w:rsidRPr="00F750BD">
        <w:rPr>
          <w:rFonts w:ascii="Arial" w:hAnsi="Arial" w:cs="Arial"/>
          <w:szCs w:val="24"/>
        </w:rPr>
        <w:t xml:space="preserve"> main source of funding for many third</w:t>
      </w:r>
      <w:r w:rsidR="00A56D85" w:rsidRPr="00F750BD">
        <w:rPr>
          <w:rFonts w:ascii="Arial" w:hAnsi="Arial" w:cs="Arial"/>
          <w:szCs w:val="24"/>
        </w:rPr>
        <w:t xml:space="preserve"> sector</w:t>
      </w:r>
      <w:r w:rsidR="004E79E5" w:rsidRPr="00F750BD">
        <w:rPr>
          <w:rFonts w:ascii="Arial" w:hAnsi="Arial" w:cs="Arial"/>
          <w:szCs w:val="24"/>
        </w:rPr>
        <w:t xml:space="preserve"> organisations, did not always cover the costs of measuring impact</w:t>
      </w:r>
      <w:r w:rsidR="008D7956" w:rsidRPr="00F750BD">
        <w:rPr>
          <w:rFonts w:ascii="Arial" w:hAnsi="Arial" w:cs="Arial"/>
          <w:szCs w:val="24"/>
        </w:rPr>
        <w:t xml:space="preserve">, </w:t>
      </w:r>
      <w:r w:rsidR="00E84D28" w:rsidRPr="00F750BD">
        <w:rPr>
          <w:rFonts w:ascii="Arial" w:hAnsi="Arial" w:cs="Arial"/>
          <w:szCs w:val="24"/>
        </w:rPr>
        <w:t>such as</w:t>
      </w:r>
      <w:r w:rsidR="004E79E5" w:rsidRPr="00F750BD">
        <w:rPr>
          <w:rFonts w:ascii="Arial" w:hAnsi="Arial" w:cs="Arial"/>
          <w:szCs w:val="24"/>
        </w:rPr>
        <w:t xml:space="preserve"> capacity</w:t>
      </w:r>
      <w:r w:rsidR="00FC61A4" w:rsidRPr="00F750BD">
        <w:rPr>
          <w:rFonts w:ascii="Arial" w:hAnsi="Arial" w:cs="Arial"/>
          <w:szCs w:val="24"/>
        </w:rPr>
        <w:t>,</w:t>
      </w:r>
      <w:r w:rsidR="004E79E5" w:rsidRPr="00F750BD">
        <w:rPr>
          <w:rFonts w:ascii="Arial" w:hAnsi="Arial" w:cs="Arial"/>
          <w:szCs w:val="24"/>
        </w:rPr>
        <w:t xml:space="preserve"> training </w:t>
      </w:r>
      <w:r w:rsidR="008D7956" w:rsidRPr="00F750BD">
        <w:rPr>
          <w:rFonts w:ascii="Arial" w:hAnsi="Arial" w:cs="Arial"/>
          <w:szCs w:val="24"/>
        </w:rPr>
        <w:t xml:space="preserve">or administration </w:t>
      </w:r>
      <w:r w:rsidR="004E79E5" w:rsidRPr="00F750BD">
        <w:rPr>
          <w:rFonts w:ascii="Arial" w:hAnsi="Arial" w:cs="Arial"/>
          <w:szCs w:val="24"/>
        </w:rPr>
        <w:t xml:space="preserve">costs. </w:t>
      </w:r>
    </w:p>
    <w:p w14:paraId="15D009D9" w14:textId="77777777" w:rsidR="004E79E5" w:rsidRPr="00F750BD" w:rsidRDefault="004E79E5" w:rsidP="00F750BD">
      <w:pPr>
        <w:jc w:val="left"/>
        <w:rPr>
          <w:rFonts w:ascii="Arial" w:hAnsi="Arial" w:cs="Arial"/>
          <w:szCs w:val="24"/>
        </w:rPr>
      </w:pPr>
    </w:p>
    <w:p w14:paraId="691687CC" w14:textId="63635FBE" w:rsidR="004E79E5" w:rsidRPr="00F750BD" w:rsidRDefault="004E79E5" w:rsidP="0059494A">
      <w:pPr>
        <w:jc w:val="center"/>
        <w:rPr>
          <w:rFonts w:ascii="Arial" w:hAnsi="Arial" w:cs="Arial"/>
          <w:szCs w:val="24"/>
        </w:rPr>
      </w:pPr>
      <w:r w:rsidRPr="0059494A">
        <w:rPr>
          <w:rFonts w:ascii="Arial" w:hAnsi="Arial" w:cs="Arial"/>
          <w:i/>
          <w:iCs/>
          <w:szCs w:val="24"/>
        </w:rPr>
        <w:t>‘In terms of measuring impact most of our money comes from grants and there is no money to pay for research and evaluation, they don’t see it as a primary purpose. We then struggle to get an evidence base to support our discussions with health.’</w:t>
      </w:r>
      <w:r w:rsidR="003960A0" w:rsidRPr="00F750BD">
        <w:rPr>
          <w:rFonts w:ascii="Arial" w:hAnsi="Arial" w:cs="Arial"/>
          <w:szCs w:val="24"/>
        </w:rPr>
        <w:t xml:space="preserve"> (Social enterprise, Cardiff)</w:t>
      </w:r>
    </w:p>
    <w:p w14:paraId="765CF960" w14:textId="77777777" w:rsidR="003E64A6" w:rsidRPr="00F750BD" w:rsidRDefault="003E64A6" w:rsidP="00F750BD">
      <w:pPr>
        <w:jc w:val="left"/>
        <w:rPr>
          <w:rFonts w:ascii="Arial" w:hAnsi="Arial" w:cs="Arial"/>
          <w:szCs w:val="24"/>
        </w:rPr>
      </w:pPr>
    </w:p>
    <w:p w14:paraId="20647F45" w14:textId="77777777" w:rsidR="004E79E5" w:rsidRPr="00F750BD" w:rsidRDefault="004E79E5" w:rsidP="009F2D3B">
      <w:pPr>
        <w:pStyle w:val="Heading2"/>
      </w:pPr>
      <w:r w:rsidRPr="00F750BD">
        <w:t>Funder requirements</w:t>
      </w:r>
    </w:p>
    <w:p w14:paraId="66C009B4" w14:textId="2470D0F9" w:rsidR="00AD7E15" w:rsidRPr="00F750BD" w:rsidRDefault="00AD7E15" w:rsidP="00F750BD">
      <w:pPr>
        <w:jc w:val="left"/>
        <w:rPr>
          <w:rFonts w:ascii="Arial" w:hAnsi="Arial" w:cs="Arial"/>
          <w:szCs w:val="24"/>
        </w:rPr>
      </w:pPr>
      <w:r w:rsidRPr="00F750BD">
        <w:rPr>
          <w:rFonts w:ascii="Arial" w:hAnsi="Arial" w:cs="Arial"/>
          <w:szCs w:val="24"/>
        </w:rPr>
        <w:t xml:space="preserve">One of the main reasons organisations measured impact was  because it was required by funders. </w:t>
      </w:r>
      <w:r w:rsidR="004B3428" w:rsidRPr="00F750BD">
        <w:rPr>
          <w:rFonts w:ascii="Arial" w:hAnsi="Arial" w:cs="Arial"/>
          <w:szCs w:val="24"/>
        </w:rPr>
        <w:t>T</w:t>
      </w:r>
      <w:r w:rsidR="003564CF" w:rsidRPr="00F750BD">
        <w:rPr>
          <w:rFonts w:ascii="Arial" w:hAnsi="Arial" w:cs="Arial"/>
          <w:szCs w:val="24"/>
        </w:rPr>
        <w:t xml:space="preserve">hird sector organisations told us </w:t>
      </w:r>
      <w:r w:rsidR="004B3428" w:rsidRPr="00F750BD">
        <w:rPr>
          <w:rFonts w:ascii="Arial" w:hAnsi="Arial" w:cs="Arial"/>
          <w:szCs w:val="24"/>
        </w:rPr>
        <w:t xml:space="preserve">funders have </w:t>
      </w:r>
      <w:r w:rsidR="004E79E5" w:rsidRPr="00F750BD">
        <w:rPr>
          <w:rFonts w:ascii="Arial" w:hAnsi="Arial" w:cs="Arial"/>
          <w:szCs w:val="24"/>
        </w:rPr>
        <w:t xml:space="preserve">a diverse range of expectations. </w:t>
      </w:r>
      <w:r w:rsidRPr="00F750BD">
        <w:rPr>
          <w:rFonts w:ascii="Arial" w:hAnsi="Arial" w:cs="Arial"/>
          <w:szCs w:val="24"/>
        </w:rPr>
        <w:t>This is challenging for third sector organisations who receive funding from multiple sources, as different funders will have different expectations and requirements.</w:t>
      </w:r>
    </w:p>
    <w:p w14:paraId="1122495F" w14:textId="77777777" w:rsidR="00AD7E15" w:rsidRPr="00F750BD" w:rsidRDefault="00AD7E15" w:rsidP="00F750BD">
      <w:pPr>
        <w:jc w:val="left"/>
        <w:rPr>
          <w:rFonts w:ascii="Arial" w:hAnsi="Arial" w:cs="Arial"/>
          <w:szCs w:val="24"/>
        </w:rPr>
      </w:pPr>
    </w:p>
    <w:p w14:paraId="51712CDA" w14:textId="7F6A94FD" w:rsidR="004E79E5" w:rsidRPr="00F750BD" w:rsidRDefault="004E79E5" w:rsidP="0059494A">
      <w:pPr>
        <w:jc w:val="center"/>
        <w:rPr>
          <w:rFonts w:ascii="Arial" w:hAnsi="Arial" w:cs="Arial"/>
          <w:szCs w:val="24"/>
        </w:rPr>
      </w:pPr>
      <w:r w:rsidRPr="0059494A">
        <w:rPr>
          <w:rFonts w:ascii="Arial" w:hAnsi="Arial" w:cs="Arial"/>
          <w:i/>
          <w:iCs/>
          <w:szCs w:val="24"/>
        </w:rPr>
        <w:t>‘Funders seem to have a different understanding of how impact can be explained in the data. They ask for numbers or statistics and it</w:t>
      </w:r>
      <w:r w:rsidR="00EB64E1" w:rsidRPr="0059494A">
        <w:rPr>
          <w:rFonts w:ascii="Arial" w:hAnsi="Arial" w:cs="Arial"/>
          <w:i/>
          <w:iCs/>
          <w:szCs w:val="24"/>
        </w:rPr>
        <w:t>’</w:t>
      </w:r>
      <w:r w:rsidRPr="0059494A">
        <w:rPr>
          <w:rFonts w:ascii="Arial" w:hAnsi="Arial" w:cs="Arial"/>
          <w:i/>
          <w:iCs/>
          <w:szCs w:val="24"/>
        </w:rPr>
        <w:t>s frustrating because we have the narrative and evidence of impact, but funders just seem to want numerical data… it seems hard to meet in the middle.’</w:t>
      </w:r>
      <w:r w:rsidR="003960A0" w:rsidRPr="00F750BD">
        <w:rPr>
          <w:rFonts w:ascii="Arial" w:hAnsi="Arial" w:cs="Arial"/>
          <w:szCs w:val="24"/>
        </w:rPr>
        <w:t xml:space="preserve"> (Charitable Trust, Cardiff)</w:t>
      </w:r>
    </w:p>
    <w:p w14:paraId="7DD2920A" w14:textId="77777777" w:rsidR="004E79E5" w:rsidRPr="00F750BD" w:rsidRDefault="004E79E5" w:rsidP="00F750BD">
      <w:pPr>
        <w:jc w:val="left"/>
        <w:rPr>
          <w:rFonts w:ascii="Arial" w:hAnsi="Arial" w:cs="Arial"/>
          <w:szCs w:val="24"/>
        </w:rPr>
      </w:pPr>
    </w:p>
    <w:p w14:paraId="12398A96" w14:textId="386B93CE" w:rsidR="004E79E5" w:rsidRPr="00F750BD" w:rsidRDefault="004E79E5" w:rsidP="0059494A">
      <w:pPr>
        <w:jc w:val="center"/>
        <w:rPr>
          <w:rFonts w:ascii="Arial" w:hAnsi="Arial" w:cs="Arial"/>
          <w:szCs w:val="24"/>
        </w:rPr>
      </w:pPr>
      <w:r w:rsidRPr="0059494A">
        <w:rPr>
          <w:rFonts w:ascii="Arial" w:hAnsi="Arial" w:cs="Arial"/>
          <w:i/>
          <w:iCs/>
          <w:szCs w:val="24"/>
        </w:rPr>
        <w:t>‘Funders look for everything. If you have more than one funder, they all want different measures and evidence and this takes up a lot of time. There is nothing generic.’</w:t>
      </w:r>
      <w:r w:rsidR="003960A0" w:rsidRPr="00F750BD">
        <w:rPr>
          <w:rFonts w:ascii="Arial" w:hAnsi="Arial" w:cs="Arial"/>
          <w:szCs w:val="24"/>
        </w:rPr>
        <w:t xml:space="preserve"> (Charity, Ceredigion)</w:t>
      </w:r>
    </w:p>
    <w:p w14:paraId="44866732" w14:textId="77777777" w:rsidR="004E79E5" w:rsidRPr="00F750BD" w:rsidRDefault="004E79E5" w:rsidP="00F750BD">
      <w:pPr>
        <w:jc w:val="left"/>
        <w:rPr>
          <w:rFonts w:ascii="Arial" w:hAnsi="Arial" w:cs="Arial"/>
          <w:szCs w:val="24"/>
        </w:rPr>
      </w:pPr>
    </w:p>
    <w:p w14:paraId="7331C6AC" w14:textId="3AAFF8C7" w:rsidR="004E79E5" w:rsidRPr="00F750BD" w:rsidRDefault="004E79E5" w:rsidP="0059494A">
      <w:pPr>
        <w:jc w:val="center"/>
        <w:rPr>
          <w:rFonts w:ascii="Arial" w:hAnsi="Arial" w:cs="Arial"/>
          <w:szCs w:val="24"/>
        </w:rPr>
      </w:pPr>
      <w:r w:rsidRPr="0059494A">
        <w:rPr>
          <w:rFonts w:ascii="Arial" w:hAnsi="Arial" w:cs="Arial"/>
          <w:i/>
          <w:iCs/>
          <w:szCs w:val="24"/>
        </w:rPr>
        <w:t>‘The third sector also gets labelled tier zero, but, that doesn’t communicate a great deal of value, but in that tier zero primary care domain being able to evidence the impact is really important. When you are looking at dialogue with health, health understandably wants to see that they are investing in evidence-based practice. You need back-up to support your claims, otherwise you lack credibility.’</w:t>
      </w:r>
      <w:r w:rsidR="003960A0" w:rsidRPr="00F750BD">
        <w:rPr>
          <w:rFonts w:ascii="Arial" w:hAnsi="Arial" w:cs="Arial"/>
          <w:szCs w:val="24"/>
        </w:rPr>
        <w:t xml:space="preserve"> (Social enterprise, Rhondda Cynon </w:t>
      </w:r>
      <w:proofErr w:type="spellStart"/>
      <w:r w:rsidR="003960A0" w:rsidRPr="00F750BD">
        <w:rPr>
          <w:rFonts w:ascii="Arial" w:hAnsi="Arial" w:cs="Arial"/>
          <w:szCs w:val="24"/>
        </w:rPr>
        <w:t>Taf</w:t>
      </w:r>
      <w:proofErr w:type="spellEnd"/>
      <w:r w:rsidR="003960A0" w:rsidRPr="00F750BD">
        <w:rPr>
          <w:rFonts w:ascii="Arial" w:hAnsi="Arial" w:cs="Arial"/>
          <w:szCs w:val="24"/>
        </w:rPr>
        <w:t>)</w:t>
      </w:r>
    </w:p>
    <w:p w14:paraId="579FA8B2" w14:textId="77777777" w:rsidR="004E79E5" w:rsidRPr="00F750BD" w:rsidRDefault="004E79E5" w:rsidP="00F750BD">
      <w:pPr>
        <w:jc w:val="left"/>
        <w:rPr>
          <w:rFonts w:ascii="Arial" w:hAnsi="Arial" w:cs="Arial"/>
          <w:szCs w:val="24"/>
        </w:rPr>
      </w:pPr>
    </w:p>
    <w:p w14:paraId="2317AA61" w14:textId="6AB74749" w:rsidR="004E79E5" w:rsidRPr="00F750BD" w:rsidRDefault="005A0A51" w:rsidP="00F750BD">
      <w:pPr>
        <w:jc w:val="left"/>
        <w:rPr>
          <w:rFonts w:ascii="Arial" w:hAnsi="Arial" w:cs="Arial"/>
          <w:szCs w:val="24"/>
        </w:rPr>
      </w:pPr>
      <w:r w:rsidRPr="00F750BD">
        <w:rPr>
          <w:rFonts w:ascii="Arial" w:hAnsi="Arial" w:cs="Arial"/>
          <w:szCs w:val="24"/>
        </w:rPr>
        <w:t>S</w:t>
      </w:r>
      <w:r w:rsidR="004E79E5" w:rsidRPr="00F750BD">
        <w:rPr>
          <w:rFonts w:ascii="Arial" w:hAnsi="Arial" w:cs="Arial"/>
          <w:szCs w:val="24"/>
        </w:rPr>
        <w:t>ome third sector organisations</w:t>
      </w:r>
      <w:r w:rsidRPr="00F750BD">
        <w:rPr>
          <w:rFonts w:ascii="Arial" w:hAnsi="Arial" w:cs="Arial"/>
          <w:szCs w:val="24"/>
        </w:rPr>
        <w:t xml:space="preserve"> are</w:t>
      </w:r>
      <w:r w:rsidR="004E79E5" w:rsidRPr="00F750BD">
        <w:rPr>
          <w:rFonts w:ascii="Arial" w:hAnsi="Arial" w:cs="Arial"/>
          <w:szCs w:val="24"/>
        </w:rPr>
        <w:t xml:space="preserve"> frustrat</w:t>
      </w:r>
      <w:r w:rsidRPr="00F750BD">
        <w:rPr>
          <w:rFonts w:ascii="Arial" w:hAnsi="Arial" w:cs="Arial"/>
          <w:szCs w:val="24"/>
        </w:rPr>
        <w:t>ed by</w:t>
      </w:r>
      <w:r w:rsidR="000D2ADE" w:rsidRPr="00F750BD">
        <w:rPr>
          <w:rFonts w:ascii="Arial" w:hAnsi="Arial" w:cs="Arial"/>
          <w:szCs w:val="24"/>
        </w:rPr>
        <w:t xml:space="preserve"> </w:t>
      </w:r>
      <w:r w:rsidR="004E79E5" w:rsidRPr="00F750BD">
        <w:rPr>
          <w:rFonts w:ascii="Arial" w:hAnsi="Arial" w:cs="Arial"/>
          <w:szCs w:val="24"/>
        </w:rPr>
        <w:t>their funder</w:t>
      </w:r>
      <w:r w:rsidRPr="00F750BD">
        <w:rPr>
          <w:rFonts w:ascii="Arial" w:hAnsi="Arial" w:cs="Arial"/>
          <w:szCs w:val="24"/>
        </w:rPr>
        <w:t>’s</w:t>
      </w:r>
      <w:r w:rsidR="004E79E5" w:rsidRPr="00F750BD">
        <w:rPr>
          <w:rFonts w:ascii="Arial" w:hAnsi="Arial" w:cs="Arial"/>
          <w:szCs w:val="24"/>
        </w:rPr>
        <w:t xml:space="preserve"> narrow focus on outputs and finances </w:t>
      </w:r>
      <w:r w:rsidR="00EB473F" w:rsidRPr="00F750BD">
        <w:rPr>
          <w:rFonts w:ascii="Arial" w:hAnsi="Arial" w:cs="Arial"/>
          <w:szCs w:val="24"/>
        </w:rPr>
        <w:t xml:space="preserve">that </w:t>
      </w:r>
      <w:r w:rsidR="002B519A" w:rsidRPr="00F750BD">
        <w:rPr>
          <w:rFonts w:ascii="Arial" w:hAnsi="Arial" w:cs="Arial"/>
          <w:szCs w:val="24"/>
        </w:rPr>
        <w:t>appears to place less value on</w:t>
      </w:r>
      <w:r w:rsidR="004E79E5" w:rsidRPr="00F750BD">
        <w:rPr>
          <w:rFonts w:ascii="Arial" w:hAnsi="Arial" w:cs="Arial"/>
          <w:szCs w:val="24"/>
        </w:rPr>
        <w:t xml:space="preserve"> the difference that care and support services mak</w:t>
      </w:r>
      <w:r w:rsidR="00F25AD3" w:rsidRPr="00F750BD">
        <w:rPr>
          <w:rFonts w:ascii="Arial" w:hAnsi="Arial" w:cs="Arial"/>
          <w:szCs w:val="24"/>
        </w:rPr>
        <w:t>e</w:t>
      </w:r>
      <w:r w:rsidR="004E79E5" w:rsidRPr="00F750BD">
        <w:rPr>
          <w:rFonts w:ascii="Arial" w:hAnsi="Arial" w:cs="Arial"/>
          <w:szCs w:val="24"/>
        </w:rPr>
        <w:t xml:space="preserve"> to the lives of those supported. This highlights a need for stronger </w:t>
      </w:r>
      <w:r w:rsidR="00675BDF" w:rsidRPr="00F750BD">
        <w:rPr>
          <w:rFonts w:ascii="Arial" w:hAnsi="Arial" w:cs="Arial"/>
          <w:szCs w:val="24"/>
        </w:rPr>
        <w:t xml:space="preserve">lines of communication </w:t>
      </w:r>
      <w:r w:rsidR="004E79E5" w:rsidRPr="00F750BD">
        <w:rPr>
          <w:rFonts w:ascii="Arial" w:hAnsi="Arial" w:cs="Arial"/>
          <w:szCs w:val="24"/>
        </w:rPr>
        <w:t xml:space="preserve">between funded third sector providers and those funding and commissioning services. </w:t>
      </w:r>
    </w:p>
    <w:p w14:paraId="5DF00C6D" w14:textId="77777777" w:rsidR="004E79E5" w:rsidRPr="00F750BD" w:rsidRDefault="004E79E5" w:rsidP="00F750BD">
      <w:pPr>
        <w:jc w:val="left"/>
        <w:rPr>
          <w:rFonts w:ascii="Arial" w:hAnsi="Arial" w:cs="Arial"/>
          <w:szCs w:val="24"/>
        </w:rPr>
      </w:pPr>
    </w:p>
    <w:p w14:paraId="5D198C7C" w14:textId="46A86FCD" w:rsidR="004E79E5" w:rsidRPr="00F750BD" w:rsidRDefault="004E79E5" w:rsidP="0059494A">
      <w:pPr>
        <w:jc w:val="center"/>
        <w:rPr>
          <w:rFonts w:ascii="Arial" w:hAnsi="Arial" w:cs="Arial"/>
          <w:szCs w:val="24"/>
        </w:rPr>
      </w:pPr>
      <w:r w:rsidRPr="0059494A">
        <w:rPr>
          <w:rFonts w:ascii="Arial" w:hAnsi="Arial" w:cs="Arial"/>
          <w:i/>
          <w:iCs/>
          <w:szCs w:val="24"/>
        </w:rPr>
        <w:t>‘Over the past few years where the local authority has commissioned our activities using an outcomes-based approach we have had less impact measures required. To be honest this means that we haven’t been measuring as much as we should. The local authority doesn’t want to know about our broader impact, they focus on issues such as finance, specific numbers.’</w:t>
      </w:r>
      <w:r w:rsidR="00D469DE" w:rsidRPr="00F750BD">
        <w:rPr>
          <w:rFonts w:ascii="Arial" w:hAnsi="Arial" w:cs="Arial"/>
          <w:szCs w:val="24"/>
        </w:rPr>
        <w:t xml:space="preserve"> </w:t>
      </w:r>
      <w:bookmarkStart w:id="77" w:name="_Hlk73687682"/>
      <w:r w:rsidR="00D469DE" w:rsidRPr="00F750BD">
        <w:rPr>
          <w:rFonts w:ascii="Arial" w:hAnsi="Arial" w:cs="Arial"/>
          <w:szCs w:val="24"/>
        </w:rPr>
        <w:t>(Social enterprise, Vale of Glamorgan)</w:t>
      </w:r>
    </w:p>
    <w:p w14:paraId="730E51E1" w14:textId="77777777" w:rsidR="007861F5" w:rsidRPr="00F750BD" w:rsidRDefault="007861F5" w:rsidP="009F2D3B">
      <w:pPr>
        <w:pStyle w:val="Heading2"/>
      </w:pPr>
    </w:p>
    <w:bookmarkEnd w:id="77"/>
    <w:p w14:paraId="0B3E8249" w14:textId="5DDFB091" w:rsidR="004E79E5" w:rsidRPr="00F750BD" w:rsidRDefault="004E79E5" w:rsidP="009F2D3B">
      <w:pPr>
        <w:pStyle w:val="Heading2"/>
      </w:pPr>
      <w:r w:rsidRPr="00F750BD">
        <w:lastRenderedPageBreak/>
        <w:t>Practical challenges given nature of people supported</w:t>
      </w:r>
    </w:p>
    <w:p w14:paraId="7818D7A0" w14:textId="77B01791" w:rsidR="004E79E5" w:rsidRPr="00F750BD" w:rsidRDefault="004E79E5" w:rsidP="00F750BD">
      <w:pPr>
        <w:jc w:val="left"/>
        <w:rPr>
          <w:rFonts w:ascii="Arial" w:hAnsi="Arial" w:cs="Arial"/>
          <w:szCs w:val="24"/>
        </w:rPr>
      </w:pPr>
      <w:r w:rsidRPr="00F750BD">
        <w:rPr>
          <w:rFonts w:ascii="Arial" w:hAnsi="Arial" w:cs="Arial"/>
          <w:szCs w:val="24"/>
        </w:rPr>
        <w:t xml:space="preserve">The diversity of care and support services provided by third sector organisations is </w:t>
      </w:r>
      <w:r w:rsidR="00DF0DF7" w:rsidRPr="00F750BD">
        <w:rPr>
          <w:rFonts w:ascii="Arial" w:hAnsi="Arial" w:cs="Arial"/>
          <w:szCs w:val="24"/>
        </w:rPr>
        <w:t xml:space="preserve">shown </w:t>
      </w:r>
      <w:r w:rsidRPr="00F750BD">
        <w:rPr>
          <w:rFonts w:ascii="Arial" w:hAnsi="Arial" w:cs="Arial"/>
          <w:szCs w:val="24"/>
        </w:rPr>
        <w:t xml:space="preserve">in the responses to </w:t>
      </w:r>
      <w:r w:rsidR="007A577D" w:rsidRPr="00F750BD">
        <w:rPr>
          <w:rFonts w:ascii="Arial" w:hAnsi="Arial" w:cs="Arial"/>
          <w:szCs w:val="24"/>
        </w:rPr>
        <w:t>our</w:t>
      </w:r>
      <w:r w:rsidRPr="00F750BD">
        <w:rPr>
          <w:rFonts w:ascii="Arial" w:hAnsi="Arial" w:cs="Arial"/>
          <w:szCs w:val="24"/>
        </w:rPr>
        <w:t xml:space="preserve"> survey and is one of the key strengths of the sector, enabling them to respond to the needs of people and communit</w:t>
      </w:r>
      <w:r w:rsidR="00387CD0" w:rsidRPr="00F750BD">
        <w:rPr>
          <w:rFonts w:ascii="Arial" w:hAnsi="Arial" w:cs="Arial"/>
          <w:szCs w:val="24"/>
        </w:rPr>
        <w:t>ies</w:t>
      </w:r>
      <w:r w:rsidRPr="00F750BD">
        <w:rPr>
          <w:rFonts w:ascii="Arial" w:hAnsi="Arial" w:cs="Arial"/>
          <w:szCs w:val="24"/>
        </w:rPr>
        <w:t xml:space="preserve">. </w:t>
      </w:r>
      <w:r w:rsidR="00D03C0D" w:rsidRPr="00F750BD">
        <w:rPr>
          <w:rFonts w:ascii="Arial" w:hAnsi="Arial" w:cs="Arial"/>
          <w:szCs w:val="24"/>
        </w:rPr>
        <w:t>A</w:t>
      </w:r>
      <w:r w:rsidRPr="00F750BD">
        <w:rPr>
          <w:rFonts w:ascii="Arial" w:hAnsi="Arial" w:cs="Arial"/>
          <w:szCs w:val="24"/>
        </w:rPr>
        <w:t>pproach</w:t>
      </w:r>
      <w:r w:rsidR="00D03C0D" w:rsidRPr="00F750BD">
        <w:rPr>
          <w:rFonts w:ascii="Arial" w:hAnsi="Arial" w:cs="Arial"/>
          <w:szCs w:val="24"/>
        </w:rPr>
        <w:t>es</w:t>
      </w:r>
      <w:r w:rsidRPr="00F750BD">
        <w:rPr>
          <w:rFonts w:ascii="Arial" w:hAnsi="Arial" w:cs="Arial"/>
          <w:szCs w:val="24"/>
        </w:rPr>
        <w:t xml:space="preserve"> to measuring impact </w:t>
      </w:r>
      <w:r w:rsidR="00D03C0D" w:rsidRPr="00F750BD">
        <w:rPr>
          <w:rFonts w:ascii="Arial" w:hAnsi="Arial" w:cs="Arial"/>
          <w:szCs w:val="24"/>
        </w:rPr>
        <w:t xml:space="preserve">need </w:t>
      </w:r>
      <w:r w:rsidRPr="00F750BD">
        <w:rPr>
          <w:rFonts w:ascii="Arial" w:hAnsi="Arial" w:cs="Arial"/>
          <w:szCs w:val="24"/>
        </w:rPr>
        <w:t xml:space="preserve">to be </w:t>
      </w:r>
      <w:r w:rsidR="00DD0016" w:rsidRPr="00F750BD">
        <w:rPr>
          <w:rFonts w:ascii="Arial" w:hAnsi="Arial" w:cs="Arial"/>
          <w:szCs w:val="24"/>
        </w:rPr>
        <w:t xml:space="preserve">tailored </w:t>
      </w:r>
      <w:r w:rsidRPr="00F750BD">
        <w:rPr>
          <w:rFonts w:ascii="Arial" w:hAnsi="Arial" w:cs="Arial"/>
          <w:szCs w:val="24"/>
        </w:rPr>
        <w:t>and appropriate for the contexts within which services are provided. Th</w:t>
      </w:r>
      <w:r w:rsidR="000B2B3A" w:rsidRPr="00F750BD">
        <w:rPr>
          <w:rFonts w:ascii="Arial" w:hAnsi="Arial" w:cs="Arial"/>
          <w:szCs w:val="24"/>
        </w:rPr>
        <w:t>ey also need to consider</w:t>
      </w:r>
      <w:r w:rsidRPr="00F750BD">
        <w:rPr>
          <w:rFonts w:ascii="Arial" w:hAnsi="Arial" w:cs="Arial"/>
          <w:szCs w:val="24"/>
        </w:rPr>
        <w:t xml:space="preserve"> the profile of people </w:t>
      </w:r>
      <w:r w:rsidR="0024303B" w:rsidRPr="00F750BD">
        <w:rPr>
          <w:rFonts w:ascii="Arial" w:hAnsi="Arial" w:cs="Arial"/>
          <w:szCs w:val="24"/>
        </w:rPr>
        <w:t xml:space="preserve">who access social care and </w:t>
      </w:r>
      <w:r w:rsidRPr="00F750BD">
        <w:rPr>
          <w:rFonts w:ascii="Arial" w:hAnsi="Arial" w:cs="Arial"/>
          <w:szCs w:val="24"/>
        </w:rPr>
        <w:t xml:space="preserve">support. </w:t>
      </w:r>
    </w:p>
    <w:p w14:paraId="004B5198" w14:textId="77777777" w:rsidR="00514E9F" w:rsidRPr="00F750BD" w:rsidRDefault="00514E9F" w:rsidP="00F750BD">
      <w:pPr>
        <w:jc w:val="left"/>
        <w:rPr>
          <w:rFonts w:ascii="Arial" w:hAnsi="Arial" w:cs="Arial"/>
          <w:szCs w:val="24"/>
        </w:rPr>
      </w:pPr>
    </w:p>
    <w:p w14:paraId="7C1FF474" w14:textId="46D5F5DF" w:rsidR="004E79E5" w:rsidRPr="00F750BD" w:rsidRDefault="004E79E5" w:rsidP="0059494A">
      <w:pPr>
        <w:jc w:val="center"/>
        <w:rPr>
          <w:rFonts w:ascii="Arial" w:hAnsi="Arial" w:cs="Arial"/>
          <w:szCs w:val="24"/>
        </w:rPr>
      </w:pPr>
      <w:r w:rsidRPr="0059494A">
        <w:rPr>
          <w:rFonts w:ascii="Arial" w:hAnsi="Arial" w:cs="Arial"/>
          <w:i/>
          <w:iCs/>
          <w:szCs w:val="24"/>
        </w:rPr>
        <w:t>‘We support people with Alzheimer’s and dementia and people never get asked for their views, because it is just assumed that they won’t be able to give one. People in these groups have fluctuating capacity and when you are trying to explain this to funders you are explaining the impact in terms of a third person. Funders seem to think this isn’t good enough because they would have preferred that person to fill in a questionnaire, but it’s not always possible.’</w:t>
      </w:r>
      <w:r w:rsidR="003E64A6" w:rsidRPr="00F750BD">
        <w:rPr>
          <w:rFonts w:ascii="Arial" w:hAnsi="Arial" w:cs="Arial"/>
          <w:szCs w:val="24"/>
        </w:rPr>
        <w:t xml:space="preserve"> (Social enterprise, Neath Port Talbot)</w:t>
      </w:r>
    </w:p>
    <w:p w14:paraId="70F2084A" w14:textId="77777777" w:rsidR="004E79E5" w:rsidRPr="00F750BD" w:rsidRDefault="004E79E5" w:rsidP="00F750BD">
      <w:pPr>
        <w:jc w:val="left"/>
        <w:rPr>
          <w:rFonts w:ascii="Arial" w:hAnsi="Arial" w:cs="Arial"/>
          <w:szCs w:val="24"/>
        </w:rPr>
      </w:pPr>
    </w:p>
    <w:p w14:paraId="1034EC5B" w14:textId="047FBE6F" w:rsidR="004E79E5" w:rsidRPr="00F750BD" w:rsidRDefault="004E79E5" w:rsidP="00F750BD">
      <w:pPr>
        <w:jc w:val="left"/>
        <w:rPr>
          <w:rFonts w:ascii="Arial" w:hAnsi="Arial" w:cs="Arial"/>
          <w:szCs w:val="24"/>
        </w:rPr>
      </w:pPr>
      <w:r w:rsidRPr="00F750BD">
        <w:rPr>
          <w:rFonts w:ascii="Arial" w:hAnsi="Arial" w:cs="Arial"/>
          <w:szCs w:val="24"/>
        </w:rPr>
        <w:t xml:space="preserve">Third sector organisations highlighted a range of practical challenges to measuring the impact and </w:t>
      </w:r>
      <w:r w:rsidR="009E74D5" w:rsidRPr="00F750BD">
        <w:rPr>
          <w:rFonts w:ascii="Arial" w:hAnsi="Arial" w:cs="Arial"/>
          <w:szCs w:val="24"/>
        </w:rPr>
        <w:t>effectiveness</w:t>
      </w:r>
      <w:r w:rsidR="009E74D5" w:rsidRPr="00F750BD" w:rsidDel="009E74D5">
        <w:rPr>
          <w:rFonts w:ascii="Arial" w:hAnsi="Arial" w:cs="Arial"/>
          <w:szCs w:val="24"/>
        </w:rPr>
        <w:t xml:space="preserve"> </w:t>
      </w:r>
      <w:r w:rsidRPr="00F750BD">
        <w:rPr>
          <w:rFonts w:ascii="Arial" w:hAnsi="Arial" w:cs="Arial"/>
          <w:szCs w:val="24"/>
        </w:rPr>
        <w:t xml:space="preserve">of care and support services they provide. Given the focus of </w:t>
      </w:r>
      <w:r w:rsidR="005A1DA9" w:rsidRPr="00F750BD">
        <w:rPr>
          <w:rFonts w:ascii="Arial" w:hAnsi="Arial" w:cs="Arial"/>
          <w:szCs w:val="24"/>
        </w:rPr>
        <w:t xml:space="preserve">using </w:t>
      </w:r>
      <w:r w:rsidRPr="00F750BD">
        <w:rPr>
          <w:rFonts w:ascii="Arial" w:hAnsi="Arial" w:cs="Arial"/>
          <w:szCs w:val="24"/>
        </w:rPr>
        <w:t>a person-centred approach, many organisations ha</w:t>
      </w:r>
      <w:r w:rsidR="000E0AA4" w:rsidRPr="00F750BD">
        <w:rPr>
          <w:rFonts w:ascii="Arial" w:hAnsi="Arial" w:cs="Arial"/>
          <w:szCs w:val="24"/>
        </w:rPr>
        <w:t>ve</w:t>
      </w:r>
      <w:r w:rsidRPr="00F750BD">
        <w:rPr>
          <w:rFonts w:ascii="Arial" w:hAnsi="Arial" w:cs="Arial"/>
          <w:szCs w:val="24"/>
        </w:rPr>
        <w:t xml:space="preserve"> reservations around employing impact measurement tools that were impersonal, tokenistic, and potentially generated reputational risks. </w:t>
      </w:r>
    </w:p>
    <w:p w14:paraId="5027443D" w14:textId="77777777" w:rsidR="005A1DA9" w:rsidRPr="00F750BD" w:rsidRDefault="005A1DA9" w:rsidP="00F750BD">
      <w:pPr>
        <w:jc w:val="left"/>
        <w:rPr>
          <w:rFonts w:ascii="Arial" w:hAnsi="Arial" w:cs="Arial"/>
          <w:szCs w:val="24"/>
        </w:rPr>
      </w:pPr>
    </w:p>
    <w:p w14:paraId="3E6D8A5A" w14:textId="2824CD65" w:rsidR="004E79E5" w:rsidRPr="00F750BD" w:rsidRDefault="004E79E5" w:rsidP="0059494A">
      <w:pPr>
        <w:jc w:val="center"/>
        <w:rPr>
          <w:rFonts w:ascii="Arial" w:hAnsi="Arial" w:cs="Arial"/>
          <w:szCs w:val="24"/>
        </w:rPr>
      </w:pPr>
      <w:r w:rsidRPr="0059494A">
        <w:rPr>
          <w:rFonts w:ascii="Arial" w:hAnsi="Arial" w:cs="Arial"/>
          <w:i/>
          <w:iCs/>
          <w:szCs w:val="24"/>
        </w:rPr>
        <w:t>‘It is really difficult when you are working with people in the community, you get feedback on a daily basis, what worked, what didn’t and what is needed. If you did this more formally people would immediately say I don’t have time to fill that in.’</w:t>
      </w:r>
      <w:r w:rsidR="003E64A6" w:rsidRPr="00F750BD">
        <w:rPr>
          <w:rFonts w:ascii="Arial" w:hAnsi="Arial" w:cs="Arial"/>
          <w:szCs w:val="24"/>
        </w:rPr>
        <w:t xml:space="preserve"> (Charity, Ceredigion)</w:t>
      </w:r>
    </w:p>
    <w:p w14:paraId="0B617E3B" w14:textId="77777777" w:rsidR="004E79E5" w:rsidRPr="00F750BD" w:rsidRDefault="004E79E5" w:rsidP="00F750BD">
      <w:pPr>
        <w:jc w:val="left"/>
        <w:rPr>
          <w:rFonts w:ascii="Arial" w:hAnsi="Arial" w:cs="Arial"/>
          <w:szCs w:val="24"/>
        </w:rPr>
      </w:pPr>
    </w:p>
    <w:p w14:paraId="3D71611A" w14:textId="77777777" w:rsidR="003E64A6" w:rsidRPr="00F750BD" w:rsidRDefault="004E79E5" w:rsidP="0059494A">
      <w:pPr>
        <w:jc w:val="center"/>
        <w:rPr>
          <w:rFonts w:ascii="Arial" w:hAnsi="Arial" w:cs="Arial"/>
          <w:szCs w:val="24"/>
        </w:rPr>
      </w:pPr>
      <w:r w:rsidRPr="0059494A">
        <w:rPr>
          <w:rFonts w:ascii="Arial" w:hAnsi="Arial" w:cs="Arial"/>
          <w:i/>
          <w:iCs/>
          <w:szCs w:val="24"/>
        </w:rPr>
        <w:t>‘We use user surveys, designed by the local authority, because the survey is so complicated and long that we get very few returned. Its remembering that many of our service users have complicated lives and we need impact measures that not putting burdens on them to complete. We need something quick and easy.’</w:t>
      </w:r>
      <w:r w:rsidR="003E64A6" w:rsidRPr="00F750BD">
        <w:rPr>
          <w:rFonts w:ascii="Arial" w:hAnsi="Arial" w:cs="Arial"/>
          <w:szCs w:val="24"/>
        </w:rPr>
        <w:t xml:space="preserve"> (Charity, Ceredigion)</w:t>
      </w:r>
    </w:p>
    <w:p w14:paraId="47C6C597" w14:textId="77777777" w:rsidR="004E79E5" w:rsidRPr="00F750BD" w:rsidRDefault="004E79E5" w:rsidP="00F750BD">
      <w:pPr>
        <w:jc w:val="left"/>
        <w:rPr>
          <w:rFonts w:ascii="Arial" w:hAnsi="Arial" w:cs="Arial"/>
          <w:szCs w:val="24"/>
        </w:rPr>
      </w:pPr>
    </w:p>
    <w:p w14:paraId="096AEB38" w14:textId="4F9F8C12" w:rsidR="00CB3108" w:rsidRPr="00F750BD" w:rsidRDefault="004E79E5" w:rsidP="00F750BD">
      <w:pPr>
        <w:jc w:val="left"/>
        <w:rPr>
          <w:rFonts w:ascii="Arial" w:hAnsi="Arial" w:cs="Arial"/>
          <w:szCs w:val="24"/>
        </w:rPr>
      </w:pPr>
      <w:r w:rsidRPr="00F750BD">
        <w:rPr>
          <w:rFonts w:ascii="Arial" w:hAnsi="Arial" w:cs="Arial"/>
          <w:szCs w:val="24"/>
        </w:rPr>
        <w:t xml:space="preserve">This reiterates the value </w:t>
      </w:r>
      <w:r w:rsidR="006421E6" w:rsidRPr="00F750BD">
        <w:rPr>
          <w:rFonts w:ascii="Arial" w:hAnsi="Arial" w:cs="Arial"/>
          <w:szCs w:val="24"/>
        </w:rPr>
        <w:t xml:space="preserve">of </w:t>
      </w:r>
      <w:r w:rsidRPr="00F750BD">
        <w:rPr>
          <w:rFonts w:ascii="Arial" w:hAnsi="Arial" w:cs="Arial"/>
          <w:szCs w:val="24"/>
        </w:rPr>
        <w:t xml:space="preserve">third sector organisations </w:t>
      </w:r>
      <w:r w:rsidR="00EE01BE" w:rsidRPr="00F750BD">
        <w:rPr>
          <w:rFonts w:ascii="Arial" w:hAnsi="Arial" w:cs="Arial"/>
          <w:szCs w:val="24"/>
        </w:rPr>
        <w:t>working collaboratively with</w:t>
      </w:r>
      <w:r w:rsidRPr="00F750BD">
        <w:rPr>
          <w:rFonts w:ascii="Arial" w:hAnsi="Arial" w:cs="Arial"/>
          <w:szCs w:val="24"/>
        </w:rPr>
        <w:t xml:space="preserve"> funders or commissioners to review and agree </w:t>
      </w:r>
      <w:r w:rsidR="00EE01BE" w:rsidRPr="00F750BD">
        <w:rPr>
          <w:rFonts w:ascii="Arial" w:hAnsi="Arial" w:cs="Arial"/>
          <w:szCs w:val="24"/>
        </w:rPr>
        <w:t>how to</w:t>
      </w:r>
      <w:r w:rsidRPr="00F750BD">
        <w:rPr>
          <w:rFonts w:ascii="Arial" w:hAnsi="Arial" w:cs="Arial"/>
          <w:szCs w:val="24"/>
        </w:rPr>
        <w:t xml:space="preserve"> measur</w:t>
      </w:r>
      <w:r w:rsidR="00EE01BE" w:rsidRPr="00F750BD">
        <w:rPr>
          <w:rFonts w:ascii="Arial" w:hAnsi="Arial" w:cs="Arial"/>
          <w:szCs w:val="24"/>
        </w:rPr>
        <w:t>e</w:t>
      </w:r>
      <w:r w:rsidRPr="00F750BD">
        <w:rPr>
          <w:rFonts w:ascii="Arial" w:hAnsi="Arial" w:cs="Arial"/>
          <w:szCs w:val="24"/>
        </w:rPr>
        <w:t xml:space="preserve"> impact.  </w:t>
      </w:r>
    </w:p>
    <w:p w14:paraId="0A271CFC" w14:textId="77777777" w:rsidR="00CB3108" w:rsidRPr="00F750BD" w:rsidRDefault="00CB3108" w:rsidP="009F2D3B">
      <w:pPr>
        <w:pStyle w:val="Heading2"/>
      </w:pPr>
    </w:p>
    <w:p w14:paraId="498F17B1" w14:textId="19AC82EA" w:rsidR="004E79E5" w:rsidRPr="00F750BD" w:rsidRDefault="004E79E5" w:rsidP="009F2D3B">
      <w:pPr>
        <w:pStyle w:val="Heading2"/>
      </w:pPr>
      <w:r w:rsidRPr="00F750BD">
        <w:t>Confidence in measuring impact</w:t>
      </w:r>
    </w:p>
    <w:p w14:paraId="27E48729" w14:textId="40EC1567" w:rsidR="00CB3108" w:rsidRPr="00F750BD" w:rsidRDefault="004E79E5" w:rsidP="00F750BD">
      <w:pPr>
        <w:jc w:val="left"/>
        <w:rPr>
          <w:rFonts w:ascii="Arial" w:hAnsi="Arial" w:cs="Arial"/>
          <w:szCs w:val="24"/>
        </w:rPr>
      </w:pPr>
      <w:r w:rsidRPr="00F750BD">
        <w:rPr>
          <w:rFonts w:ascii="Arial" w:hAnsi="Arial" w:cs="Arial"/>
          <w:szCs w:val="24"/>
        </w:rPr>
        <w:t xml:space="preserve">Around a third (30%) of organisations responding to </w:t>
      </w:r>
      <w:r w:rsidR="005E7F8F" w:rsidRPr="00F750BD">
        <w:rPr>
          <w:rFonts w:ascii="Arial" w:hAnsi="Arial" w:cs="Arial"/>
          <w:szCs w:val="24"/>
        </w:rPr>
        <w:t>our survey said</w:t>
      </w:r>
      <w:r w:rsidRPr="00F750BD">
        <w:rPr>
          <w:rFonts w:ascii="Arial" w:hAnsi="Arial" w:cs="Arial"/>
          <w:szCs w:val="24"/>
        </w:rPr>
        <w:t xml:space="preserve"> they were very confident in measuring impact, with just over half (54%) being somewhat confident (</w:t>
      </w:r>
      <w:r w:rsidR="00E615BD" w:rsidRPr="00F750BD">
        <w:rPr>
          <w:rFonts w:ascii="Arial" w:hAnsi="Arial" w:cs="Arial"/>
          <w:szCs w:val="24"/>
        </w:rPr>
        <w:fldChar w:fldCharType="begin"/>
      </w:r>
      <w:r w:rsidR="00E615BD" w:rsidRPr="00F750BD">
        <w:rPr>
          <w:rFonts w:ascii="Arial" w:hAnsi="Arial" w:cs="Arial"/>
          <w:szCs w:val="24"/>
        </w:rPr>
        <w:instrText xml:space="preserve"> REF _Ref76469146 \h </w:instrText>
      </w:r>
      <w:r w:rsidR="00F750BD" w:rsidRPr="00F750BD">
        <w:rPr>
          <w:rFonts w:ascii="Arial" w:hAnsi="Arial" w:cs="Arial"/>
          <w:szCs w:val="24"/>
        </w:rPr>
        <w:instrText xml:space="preserve"> \* MERGEFORMAT </w:instrText>
      </w:r>
      <w:r w:rsidR="00E615BD" w:rsidRPr="00F750BD">
        <w:rPr>
          <w:rFonts w:ascii="Arial" w:hAnsi="Arial" w:cs="Arial"/>
          <w:szCs w:val="24"/>
        </w:rPr>
      </w:r>
      <w:r w:rsidR="00E615BD" w:rsidRPr="00F750BD">
        <w:rPr>
          <w:rFonts w:ascii="Arial" w:hAnsi="Arial" w:cs="Arial"/>
          <w:szCs w:val="24"/>
        </w:rPr>
        <w:fldChar w:fldCharType="separate"/>
      </w:r>
      <w:r w:rsidR="00E615BD" w:rsidRPr="00F750BD">
        <w:rPr>
          <w:rFonts w:ascii="Arial" w:hAnsi="Arial" w:cs="Arial"/>
          <w:szCs w:val="24"/>
        </w:rPr>
        <w:t>Figure 6.2</w:t>
      </w:r>
      <w:r w:rsidR="00E615BD" w:rsidRPr="00F750BD">
        <w:rPr>
          <w:rFonts w:ascii="Arial" w:hAnsi="Arial" w:cs="Arial"/>
          <w:szCs w:val="24"/>
        </w:rPr>
        <w:fldChar w:fldCharType="end"/>
      </w:r>
      <w:r w:rsidRPr="00F750BD">
        <w:rPr>
          <w:rFonts w:ascii="Arial" w:hAnsi="Arial" w:cs="Arial"/>
          <w:szCs w:val="24"/>
        </w:rPr>
        <w:t xml:space="preserve">). Many organisations (just under half) had not received any training or support to </w:t>
      </w:r>
      <w:r w:rsidR="00AD78F4" w:rsidRPr="00F750BD">
        <w:rPr>
          <w:rFonts w:ascii="Arial" w:hAnsi="Arial" w:cs="Arial"/>
          <w:szCs w:val="24"/>
        </w:rPr>
        <w:t xml:space="preserve">help </w:t>
      </w:r>
      <w:r w:rsidRPr="00F750BD">
        <w:rPr>
          <w:rFonts w:ascii="Arial" w:hAnsi="Arial" w:cs="Arial"/>
          <w:szCs w:val="24"/>
        </w:rPr>
        <w:t>them measur</w:t>
      </w:r>
      <w:r w:rsidR="00AD78F4" w:rsidRPr="00F750BD">
        <w:rPr>
          <w:rFonts w:ascii="Arial" w:hAnsi="Arial" w:cs="Arial"/>
          <w:szCs w:val="24"/>
        </w:rPr>
        <w:t>e</w:t>
      </w:r>
      <w:r w:rsidRPr="00F750BD">
        <w:rPr>
          <w:rFonts w:ascii="Arial" w:hAnsi="Arial" w:cs="Arial"/>
          <w:szCs w:val="24"/>
        </w:rPr>
        <w:t xml:space="preserve"> the impact of their care and support services and activities. </w:t>
      </w:r>
      <w:bookmarkStart w:id="78" w:name="_Ref76469146"/>
      <w:r w:rsidR="00CB3108" w:rsidRPr="00F750BD">
        <w:rPr>
          <w:rFonts w:ascii="Arial" w:hAnsi="Arial" w:cs="Arial"/>
          <w:szCs w:val="24"/>
        </w:rPr>
        <w:br w:type="page"/>
      </w:r>
    </w:p>
    <w:p w14:paraId="33CB2920" w14:textId="2CB49C7F" w:rsidR="004E79E5" w:rsidRPr="00F750BD" w:rsidRDefault="00E615BD" w:rsidP="0059494A">
      <w:pPr>
        <w:pStyle w:val="Heading2"/>
      </w:pPr>
      <w:bookmarkStart w:id="79" w:name="_Toc76476195"/>
      <w:r w:rsidRPr="00F750BD">
        <w:lastRenderedPageBreak/>
        <w:t xml:space="preserve">Figure </w:t>
      </w:r>
      <w:fldSimple w:instr=" STYLEREF 1 \s ">
        <w:r w:rsidR="00604884" w:rsidRPr="00F750BD">
          <w:t>6</w:t>
        </w:r>
      </w:fldSimple>
      <w:r w:rsidR="00604884" w:rsidRPr="00F750BD">
        <w:t>.</w:t>
      </w:r>
      <w:fldSimple w:instr=" SEQ Figure \* ARABIC \s 1 ">
        <w:r w:rsidR="00604884" w:rsidRPr="00F750BD">
          <w:t>2</w:t>
        </w:r>
      </w:fldSimple>
      <w:bookmarkEnd w:id="78"/>
      <w:r w:rsidRPr="00F750BD">
        <w:t xml:space="preserve"> </w:t>
      </w:r>
      <w:r w:rsidR="004E79E5" w:rsidRPr="00F750BD">
        <w:t>Levels of confidence in measuring impact</w:t>
      </w:r>
      <w:bookmarkEnd w:id="79"/>
    </w:p>
    <w:p w14:paraId="4BA3C216" w14:textId="77777777" w:rsidR="00E615BD" w:rsidRPr="00F750BD" w:rsidRDefault="00E615BD" w:rsidP="00F750BD">
      <w:pPr>
        <w:jc w:val="left"/>
        <w:rPr>
          <w:rFonts w:ascii="Arial" w:hAnsi="Arial" w:cs="Arial"/>
          <w:szCs w:val="24"/>
        </w:rPr>
      </w:pPr>
    </w:p>
    <w:p w14:paraId="13F580CD" w14:textId="4EF781B4" w:rsidR="004E79E5" w:rsidRPr="00F750BD" w:rsidRDefault="004E79E5" w:rsidP="00F750BD">
      <w:pPr>
        <w:jc w:val="left"/>
        <w:rPr>
          <w:rFonts w:ascii="Arial" w:hAnsi="Arial" w:cs="Arial"/>
          <w:szCs w:val="24"/>
        </w:rPr>
      </w:pPr>
      <w:r w:rsidRPr="00F750BD">
        <w:rPr>
          <w:rFonts w:ascii="Arial" w:hAnsi="Arial" w:cs="Arial"/>
          <w:noProof/>
          <w:szCs w:val="24"/>
        </w:rPr>
        <w:drawing>
          <wp:inline distT="0" distB="0" distL="0" distR="0" wp14:anchorId="2912CB46" wp14:editId="3D325D6D">
            <wp:extent cx="3560856" cy="3202642"/>
            <wp:effectExtent l="0" t="0" r="1905" b="0"/>
            <wp:docPr id="17" name="Chart 17">
              <a:extLst xmlns:a="http://schemas.openxmlformats.org/drawingml/2006/main">
                <a:ext uri="{FF2B5EF4-FFF2-40B4-BE49-F238E27FC236}">
                  <a16:creationId xmlns:a16="http://schemas.microsoft.com/office/drawing/2014/main" id="{0AA5C227-8739-4F14-834B-2D767100C45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00E615BD" w:rsidRPr="00F750BD">
        <w:rPr>
          <w:rFonts w:ascii="Arial" w:hAnsi="Arial" w:cs="Arial"/>
          <w:szCs w:val="24"/>
        </w:rPr>
        <w:t xml:space="preserve"> </w:t>
      </w:r>
    </w:p>
    <w:p w14:paraId="5925C369" w14:textId="207E9CF9" w:rsidR="004E79E5" w:rsidRPr="00F750BD" w:rsidRDefault="003C6ADA" w:rsidP="00F750BD">
      <w:pPr>
        <w:jc w:val="left"/>
        <w:rPr>
          <w:rFonts w:ascii="Arial" w:hAnsi="Arial" w:cs="Arial"/>
          <w:szCs w:val="24"/>
        </w:rPr>
      </w:pPr>
      <w:r w:rsidRPr="00F750BD">
        <w:rPr>
          <w:rFonts w:ascii="Arial" w:hAnsi="Arial" w:cs="Arial"/>
          <w:szCs w:val="24"/>
        </w:rPr>
        <w:t xml:space="preserve">This highlights an opportunity for organisations like Social Care Wales and the WCVA to </w:t>
      </w:r>
      <w:r w:rsidR="00DE4F32" w:rsidRPr="00F750BD">
        <w:rPr>
          <w:rFonts w:ascii="Arial" w:hAnsi="Arial" w:cs="Arial"/>
          <w:szCs w:val="24"/>
        </w:rPr>
        <w:t xml:space="preserve">explore </w:t>
      </w:r>
      <w:r w:rsidR="00F245CA" w:rsidRPr="00F750BD">
        <w:rPr>
          <w:rFonts w:ascii="Arial" w:hAnsi="Arial" w:cs="Arial"/>
          <w:szCs w:val="24"/>
        </w:rPr>
        <w:t xml:space="preserve">how </w:t>
      </w:r>
      <w:r w:rsidRPr="00F750BD">
        <w:rPr>
          <w:rFonts w:ascii="Arial" w:hAnsi="Arial" w:cs="Arial"/>
          <w:szCs w:val="24"/>
        </w:rPr>
        <w:t xml:space="preserve">learning and development </w:t>
      </w:r>
      <w:r w:rsidR="00F245CA" w:rsidRPr="00F750BD">
        <w:rPr>
          <w:rFonts w:ascii="Arial" w:hAnsi="Arial" w:cs="Arial"/>
          <w:szCs w:val="24"/>
        </w:rPr>
        <w:t>could</w:t>
      </w:r>
      <w:r w:rsidRPr="00F750BD">
        <w:rPr>
          <w:rFonts w:ascii="Arial" w:hAnsi="Arial" w:cs="Arial"/>
          <w:szCs w:val="24"/>
        </w:rPr>
        <w:t xml:space="preserve"> </w:t>
      </w:r>
      <w:r w:rsidR="00DE4F32" w:rsidRPr="00F750BD">
        <w:rPr>
          <w:rFonts w:ascii="Arial" w:hAnsi="Arial" w:cs="Arial"/>
          <w:szCs w:val="24"/>
        </w:rPr>
        <w:t xml:space="preserve">improve </w:t>
      </w:r>
      <w:r w:rsidR="00A30426" w:rsidRPr="00F750BD">
        <w:rPr>
          <w:rFonts w:ascii="Arial" w:hAnsi="Arial" w:cs="Arial"/>
          <w:szCs w:val="24"/>
        </w:rPr>
        <w:t xml:space="preserve">confidence and </w:t>
      </w:r>
      <w:r w:rsidR="001D1FAE" w:rsidRPr="00F750BD">
        <w:rPr>
          <w:rFonts w:ascii="Arial" w:hAnsi="Arial" w:cs="Arial"/>
          <w:szCs w:val="24"/>
        </w:rPr>
        <w:t>skills</w:t>
      </w:r>
      <w:r w:rsidR="00C5438E" w:rsidRPr="00F750BD">
        <w:rPr>
          <w:rFonts w:ascii="Arial" w:hAnsi="Arial" w:cs="Arial"/>
          <w:szCs w:val="24"/>
        </w:rPr>
        <w:t>.</w:t>
      </w:r>
    </w:p>
    <w:p w14:paraId="64939E84" w14:textId="77777777" w:rsidR="003C6ADA" w:rsidRPr="00F750BD" w:rsidRDefault="003C6ADA" w:rsidP="00F750BD">
      <w:pPr>
        <w:jc w:val="left"/>
        <w:rPr>
          <w:rFonts w:ascii="Arial" w:hAnsi="Arial" w:cs="Arial"/>
          <w:szCs w:val="24"/>
        </w:rPr>
      </w:pPr>
    </w:p>
    <w:p w14:paraId="5F458B68" w14:textId="77777777" w:rsidR="003E64A6" w:rsidRPr="00F750BD" w:rsidRDefault="004E79E5" w:rsidP="00F750BD">
      <w:pPr>
        <w:jc w:val="left"/>
        <w:rPr>
          <w:rFonts w:ascii="Arial" w:hAnsi="Arial" w:cs="Arial"/>
          <w:szCs w:val="24"/>
        </w:rPr>
      </w:pPr>
      <w:r w:rsidRPr="00F750BD">
        <w:rPr>
          <w:rFonts w:ascii="Arial" w:hAnsi="Arial" w:cs="Arial"/>
          <w:szCs w:val="24"/>
        </w:rPr>
        <w:t>‘We are always asking people how they feel about our services, but, do we record it effectively, do we then take that into account and measure and I don’t think that we do.’</w:t>
      </w:r>
      <w:r w:rsidR="003E64A6" w:rsidRPr="00F750BD">
        <w:rPr>
          <w:rFonts w:ascii="Arial" w:hAnsi="Arial" w:cs="Arial"/>
          <w:szCs w:val="24"/>
        </w:rPr>
        <w:t xml:space="preserve"> </w:t>
      </w:r>
    </w:p>
    <w:p w14:paraId="18C67DC5" w14:textId="540BAF01" w:rsidR="004E79E5" w:rsidRPr="00F750BD" w:rsidRDefault="003E64A6" w:rsidP="00F750BD">
      <w:pPr>
        <w:jc w:val="left"/>
        <w:rPr>
          <w:rFonts w:ascii="Arial" w:hAnsi="Arial" w:cs="Arial"/>
          <w:szCs w:val="24"/>
        </w:rPr>
      </w:pPr>
      <w:r w:rsidRPr="00F750BD">
        <w:rPr>
          <w:rFonts w:ascii="Arial" w:hAnsi="Arial" w:cs="Arial"/>
          <w:szCs w:val="24"/>
        </w:rPr>
        <w:t>(Supported business, Cardiff)</w:t>
      </w:r>
    </w:p>
    <w:p w14:paraId="11D3B441" w14:textId="77777777" w:rsidR="004E79E5" w:rsidRPr="00F750BD" w:rsidRDefault="004E79E5" w:rsidP="00F750BD">
      <w:pPr>
        <w:jc w:val="left"/>
        <w:rPr>
          <w:rFonts w:ascii="Arial" w:hAnsi="Arial" w:cs="Arial"/>
          <w:szCs w:val="24"/>
        </w:rPr>
      </w:pPr>
    </w:p>
    <w:p w14:paraId="01B6D23F" w14:textId="77777777" w:rsidR="004E79E5" w:rsidRPr="00F750BD" w:rsidRDefault="004E79E5" w:rsidP="009F2D3B">
      <w:pPr>
        <w:pStyle w:val="Heading1"/>
      </w:pPr>
      <w:r w:rsidRPr="00F750BD">
        <w:t>Impact measurement tools used</w:t>
      </w:r>
    </w:p>
    <w:p w14:paraId="5DAC69F1" w14:textId="77777777" w:rsidR="004E79E5" w:rsidRPr="00F750BD" w:rsidRDefault="004E79E5" w:rsidP="009F2D3B">
      <w:pPr>
        <w:pStyle w:val="Heading2"/>
      </w:pPr>
      <w:r w:rsidRPr="00F750BD">
        <w:t>Range of tools</w:t>
      </w:r>
    </w:p>
    <w:p w14:paraId="5B9A64B8" w14:textId="77777777" w:rsidR="0059494A" w:rsidRDefault="0059494A" w:rsidP="00F750BD">
      <w:pPr>
        <w:jc w:val="left"/>
        <w:rPr>
          <w:rFonts w:ascii="Arial" w:hAnsi="Arial" w:cs="Arial"/>
          <w:szCs w:val="24"/>
        </w:rPr>
      </w:pPr>
    </w:p>
    <w:p w14:paraId="3A691F17" w14:textId="54AF13E0" w:rsidR="004E79E5" w:rsidRPr="00F750BD" w:rsidRDefault="004E79E5" w:rsidP="00F750BD">
      <w:pPr>
        <w:jc w:val="left"/>
        <w:rPr>
          <w:rFonts w:ascii="Arial" w:hAnsi="Arial" w:cs="Arial"/>
          <w:szCs w:val="24"/>
        </w:rPr>
      </w:pPr>
      <w:r w:rsidRPr="00F750BD">
        <w:rPr>
          <w:rFonts w:ascii="Arial" w:hAnsi="Arial" w:cs="Arial"/>
          <w:szCs w:val="24"/>
        </w:rPr>
        <w:t xml:space="preserve">Feedback from </w:t>
      </w:r>
      <w:r w:rsidR="00366BF7" w:rsidRPr="00F750BD">
        <w:rPr>
          <w:rFonts w:ascii="Arial" w:hAnsi="Arial" w:cs="Arial"/>
          <w:szCs w:val="24"/>
        </w:rPr>
        <w:t>our</w:t>
      </w:r>
      <w:r w:rsidRPr="00F750BD">
        <w:rPr>
          <w:rFonts w:ascii="Arial" w:hAnsi="Arial" w:cs="Arial"/>
          <w:szCs w:val="24"/>
        </w:rPr>
        <w:t xml:space="preserve"> survey highlights </w:t>
      </w:r>
      <w:r w:rsidR="00DB6806" w:rsidRPr="00F750BD">
        <w:rPr>
          <w:rFonts w:ascii="Arial" w:hAnsi="Arial" w:cs="Arial"/>
          <w:szCs w:val="24"/>
        </w:rPr>
        <w:t xml:space="preserve">the </w:t>
      </w:r>
      <w:r w:rsidRPr="00F750BD">
        <w:rPr>
          <w:rFonts w:ascii="Arial" w:hAnsi="Arial" w:cs="Arial"/>
          <w:szCs w:val="24"/>
        </w:rPr>
        <w:t>range of tools used by third sector organisations to measure the impact of their care and support services. By far the most referenced tool or approach was the use of case studies.</w:t>
      </w:r>
      <w:r w:rsidR="00167C0A" w:rsidRPr="00F750BD">
        <w:rPr>
          <w:rFonts w:ascii="Arial" w:hAnsi="Arial" w:cs="Arial"/>
          <w:szCs w:val="24"/>
        </w:rPr>
        <w:t xml:space="preserve"> </w:t>
      </w:r>
      <w:r w:rsidRPr="00F750BD">
        <w:rPr>
          <w:rFonts w:ascii="Arial" w:hAnsi="Arial" w:cs="Arial"/>
          <w:szCs w:val="24"/>
        </w:rPr>
        <w:t xml:space="preserve">Even here there </w:t>
      </w:r>
      <w:r w:rsidR="00167C0A" w:rsidRPr="00F750BD">
        <w:rPr>
          <w:rFonts w:ascii="Arial" w:hAnsi="Arial" w:cs="Arial"/>
          <w:szCs w:val="24"/>
        </w:rPr>
        <w:t>are</w:t>
      </w:r>
      <w:r w:rsidRPr="00F750BD">
        <w:rPr>
          <w:rFonts w:ascii="Arial" w:hAnsi="Arial" w:cs="Arial"/>
          <w:szCs w:val="24"/>
        </w:rPr>
        <w:t xml:space="preserve"> different interpretations </w:t>
      </w:r>
      <w:r w:rsidR="008D403B" w:rsidRPr="00F750BD">
        <w:rPr>
          <w:rFonts w:ascii="Arial" w:hAnsi="Arial" w:cs="Arial"/>
          <w:szCs w:val="24"/>
        </w:rPr>
        <w:t xml:space="preserve">of </w:t>
      </w:r>
      <w:r w:rsidRPr="00F750BD">
        <w:rPr>
          <w:rFonts w:ascii="Arial" w:hAnsi="Arial" w:cs="Arial"/>
          <w:szCs w:val="24"/>
        </w:rPr>
        <w:t>what a case study</w:t>
      </w:r>
      <w:r w:rsidR="008D403B" w:rsidRPr="00F750BD">
        <w:rPr>
          <w:rFonts w:ascii="Arial" w:hAnsi="Arial" w:cs="Arial"/>
          <w:szCs w:val="24"/>
        </w:rPr>
        <w:t xml:space="preserve"> is</w:t>
      </w:r>
      <w:r w:rsidRPr="00F750BD">
        <w:rPr>
          <w:rFonts w:ascii="Arial" w:hAnsi="Arial" w:cs="Arial"/>
          <w:szCs w:val="24"/>
        </w:rPr>
        <w:t xml:space="preserve">, which may simply </w:t>
      </w:r>
      <w:r w:rsidR="008D403B" w:rsidRPr="00F750BD">
        <w:rPr>
          <w:rFonts w:ascii="Arial" w:hAnsi="Arial" w:cs="Arial"/>
          <w:szCs w:val="24"/>
        </w:rPr>
        <w:t>be</w:t>
      </w:r>
      <w:r w:rsidRPr="00F750BD">
        <w:rPr>
          <w:rFonts w:ascii="Arial" w:hAnsi="Arial" w:cs="Arial"/>
          <w:szCs w:val="24"/>
        </w:rPr>
        <w:t xml:space="preserve"> captur</w:t>
      </w:r>
      <w:r w:rsidR="008D403B" w:rsidRPr="00F750BD">
        <w:rPr>
          <w:rFonts w:ascii="Arial" w:hAnsi="Arial" w:cs="Arial"/>
          <w:szCs w:val="24"/>
        </w:rPr>
        <w:t>ing</w:t>
      </w:r>
      <w:r w:rsidRPr="00F750BD">
        <w:rPr>
          <w:rFonts w:ascii="Arial" w:hAnsi="Arial" w:cs="Arial"/>
          <w:szCs w:val="24"/>
        </w:rPr>
        <w:t xml:space="preserve"> anecdotal evidence from </w:t>
      </w:r>
      <w:r w:rsidR="00930F68" w:rsidRPr="00F750BD">
        <w:rPr>
          <w:rFonts w:ascii="Arial" w:hAnsi="Arial" w:cs="Arial"/>
          <w:szCs w:val="24"/>
        </w:rPr>
        <w:t>people who use</w:t>
      </w:r>
      <w:r w:rsidRPr="00F750BD">
        <w:rPr>
          <w:rFonts w:ascii="Arial" w:hAnsi="Arial" w:cs="Arial"/>
          <w:szCs w:val="24"/>
        </w:rPr>
        <w:t xml:space="preserve"> care and support services or something more detailed using a </w:t>
      </w:r>
      <w:r w:rsidR="00016550" w:rsidRPr="00F750BD">
        <w:rPr>
          <w:rFonts w:ascii="Arial" w:hAnsi="Arial" w:cs="Arial"/>
          <w:szCs w:val="24"/>
        </w:rPr>
        <w:t>structured</w:t>
      </w:r>
      <w:r w:rsidR="00016550" w:rsidRPr="00F750BD" w:rsidDel="00016550">
        <w:rPr>
          <w:rFonts w:ascii="Arial" w:hAnsi="Arial" w:cs="Arial"/>
          <w:szCs w:val="24"/>
        </w:rPr>
        <w:t xml:space="preserve"> </w:t>
      </w:r>
      <w:r w:rsidRPr="00F750BD">
        <w:rPr>
          <w:rFonts w:ascii="Arial" w:hAnsi="Arial" w:cs="Arial"/>
          <w:szCs w:val="24"/>
        </w:rPr>
        <w:t xml:space="preserve">template or </w:t>
      </w:r>
      <w:r w:rsidR="00657033" w:rsidRPr="00F750BD">
        <w:rPr>
          <w:rFonts w:ascii="Arial" w:hAnsi="Arial" w:cs="Arial"/>
          <w:szCs w:val="24"/>
        </w:rPr>
        <w:t>process</w:t>
      </w:r>
      <w:r w:rsidRPr="00F750BD">
        <w:rPr>
          <w:rFonts w:ascii="Arial" w:hAnsi="Arial" w:cs="Arial"/>
          <w:szCs w:val="24"/>
        </w:rPr>
        <w:t xml:space="preserve">. </w:t>
      </w:r>
      <w:r w:rsidR="00794C82" w:rsidRPr="00F750BD">
        <w:rPr>
          <w:rFonts w:ascii="Arial" w:hAnsi="Arial" w:cs="Arial"/>
          <w:szCs w:val="24"/>
        </w:rPr>
        <w:t xml:space="preserve">Respondents </w:t>
      </w:r>
      <w:r w:rsidR="00704604" w:rsidRPr="00F750BD">
        <w:rPr>
          <w:rFonts w:ascii="Arial" w:hAnsi="Arial" w:cs="Arial"/>
          <w:szCs w:val="24"/>
        </w:rPr>
        <w:t>emphasised</w:t>
      </w:r>
      <w:r w:rsidR="00794C82" w:rsidRPr="00F750BD">
        <w:rPr>
          <w:rFonts w:ascii="Arial" w:hAnsi="Arial" w:cs="Arial"/>
          <w:szCs w:val="24"/>
        </w:rPr>
        <w:t xml:space="preserve"> the value of case studies and qualitative evidence in </w:t>
      </w:r>
      <w:r w:rsidR="00EF4ED9" w:rsidRPr="00F750BD">
        <w:rPr>
          <w:rFonts w:ascii="Arial" w:hAnsi="Arial" w:cs="Arial"/>
          <w:szCs w:val="24"/>
        </w:rPr>
        <w:t xml:space="preserve">measuring impact for </w:t>
      </w:r>
      <w:r w:rsidR="002D2AD8" w:rsidRPr="00F750BD">
        <w:rPr>
          <w:rFonts w:ascii="Arial" w:hAnsi="Arial" w:cs="Arial"/>
          <w:szCs w:val="24"/>
        </w:rPr>
        <w:t xml:space="preserve">people who use care and support services. </w:t>
      </w:r>
    </w:p>
    <w:p w14:paraId="459B443C" w14:textId="77777777" w:rsidR="00514E9F" w:rsidRPr="00F750BD" w:rsidRDefault="00514E9F" w:rsidP="00F750BD">
      <w:pPr>
        <w:jc w:val="left"/>
        <w:rPr>
          <w:rFonts w:ascii="Arial" w:hAnsi="Arial" w:cs="Arial"/>
          <w:szCs w:val="24"/>
        </w:rPr>
      </w:pPr>
    </w:p>
    <w:p w14:paraId="72C33C5D" w14:textId="6894C034" w:rsidR="004E79E5" w:rsidRPr="00F750BD" w:rsidRDefault="004E79E5" w:rsidP="0059494A">
      <w:pPr>
        <w:jc w:val="center"/>
        <w:rPr>
          <w:rFonts w:ascii="Arial" w:hAnsi="Arial" w:cs="Arial"/>
          <w:szCs w:val="24"/>
        </w:rPr>
      </w:pPr>
      <w:r w:rsidRPr="0059494A">
        <w:rPr>
          <w:rFonts w:ascii="Arial" w:hAnsi="Arial" w:cs="Arial"/>
          <w:i/>
          <w:iCs/>
          <w:szCs w:val="24"/>
        </w:rPr>
        <w:t>‘We have created case studies where we have been working with clients over a period of time. We do have baseline information when they come to us and we often have to create support plans and we can then understand where they are in terms of verbal engagement and then we add to that information every time they come to us and this would involve recording change.’</w:t>
      </w:r>
      <w:r w:rsidR="003E64A6" w:rsidRPr="00F750BD">
        <w:rPr>
          <w:rFonts w:ascii="Arial" w:hAnsi="Arial" w:cs="Arial"/>
          <w:szCs w:val="24"/>
        </w:rPr>
        <w:t xml:space="preserve"> (Charitable Trust, Cardiff)</w:t>
      </w:r>
    </w:p>
    <w:p w14:paraId="46EFB9BD" w14:textId="77777777" w:rsidR="004E79E5" w:rsidRPr="00F750BD" w:rsidRDefault="004E79E5" w:rsidP="00F750BD">
      <w:pPr>
        <w:jc w:val="left"/>
        <w:rPr>
          <w:rFonts w:ascii="Arial" w:hAnsi="Arial" w:cs="Arial"/>
          <w:szCs w:val="24"/>
        </w:rPr>
      </w:pPr>
    </w:p>
    <w:p w14:paraId="75B56E89" w14:textId="4D16D9B5" w:rsidR="004E79E5" w:rsidRPr="00F750BD" w:rsidRDefault="004E79E5" w:rsidP="0059494A">
      <w:pPr>
        <w:jc w:val="center"/>
        <w:rPr>
          <w:rFonts w:ascii="Arial" w:hAnsi="Arial" w:cs="Arial"/>
          <w:szCs w:val="24"/>
        </w:rPr>
      </w:pPr>
      <w:r w:rsidRPr="0059494A">
        <w:rPr>
          <w:rFonts w:ascii="Arial" w:hAnsi="Arial" w:cs="Arial"/>
          <w:i/>
          <w:iCs/>
          <w:szCs w:val="24"/>
        </w:rPr>
        <w:lastRenderedPageBreak/>
        <w:t>‘We use lots of case studies, we have consciously captured more on film this year, something that lends itself very well to social media, but we are also including links to film clips in our monitoring as well, because, having that human story, the individuals with their own unique set of needs, being able to hear and see the impact that our services have on an individual is key. I could, as a professional describe for hours on end the affects that our services have, but, it would not have the same impact as hearing it from an individual directly.’</w:t>
      </w:r>
      <w:r w:rsidR="003E64A6" w:rsidRPr="00F750BD">
        <w:rPr>
          <w:rFonts w:ascii="Arial" w:hAnsi="Arial" w:cs="Arial"/>
          <w:szCs w:val="24"/>
        </w:rPr>
        <w:t xml:space="preserve"> (Social enterprise, Cardiff)</w:t>
      </w:r>
    </w:p>
    <w:p w14:paraId="4C5E66AB" w14:textId="77777777" w:rsidR="004E79E5" w:rsidRPr="00F750BD" w:rsidRDefault="004E79E5" w:rsidP="00F750BD">
      <w:pPr>
        <w:jc w:val="left"/>
        <w:rPr>
          <w:rFonts w:ascii="Arial" w:hAnsi="Arial" w:cs="Arial"/>
          <w:szCs w:val="24"/>
        </w:rPr>
      </w:pPr>
    </w:p>
    <w:p w14:paraId="5C959359" w14:textId="77777777" w:rsidR="004E79E5" w:rsidRPr="00F750BD" w:rsidRDefault="004E79E5" w:rsidP="00F750BD">
      <w:pPr>
        <w:jc w:val="left"/>
        <w:rPr>
          <w:rFonts w:ascii="Arial" w:hAnsi="Arial" w:cs="Arial"/>
          <w:szCs w:val="24"/>
        </w:rPr>
      </w:pPr>
      <w:r w:rsidRPr="00F750BD">
        <w:rPr>
          <w:rFonts w:ascii="Arial" w:hAnsi="Arial" w:cs="Arial"/>
          <w:szCs w:val="24"/>
        </w:rPr>
        <w:t>Other tools referenced by respondents included:</w:t>
      </w:r>
    </w:p>
    <w:p w14:paraId="7142A661" w14:textId="77777777" w:rsidR="004E79E5" w:rsidRPr="00F750BD" w:rsidRDefault="004E79E5" w:rsidP="00F750BD">
      <w:pPr>
        <w:jc w:val="left"/>
        <w:rPr>
          <w:rFonts w:ascii="Arial" w:hAnsi="Arial" w:cs="Arial"/>
          <w:szCs w:val="24"/>
        </w:rPr>
      </w:pPr>
    </w:p>
    <w:p w14:paraId="24F5CA68"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Results Based Accountability (RBA)</w:t>
      </w:r>
    </w:p>
    <w:p w14:paraId="0462B24E"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Social Return on Investment (SROI)</w:t>
      </w:r>
    </w:p>
    <w:p w14:paraId="595F087E"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Warwick Edinburgh Mental Wellbeing Scale (WEMWBS)</w:t>
      </w:r>
    </w:p>
    <w:p w14:paraId="2DD59F6B"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Outcomes Star</w:t>
      </w:r>
    </w:p>
    <w:p w14:paraId="775196F2"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Family Assessment Tool</w:t>
      </w:r>
    </w:p>
    <w:p w14:paraId="1018C245"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Most Significant Change</w:t>
      </w:r>
    </w:p>
    <w:p w14:paraId="20E18A64" w14:textId="77777777" w:rsidR="004E79E5" w:rsidRPr="0059494A" w:rsidRDefault="004E79E5" w:rsidP="0059494A">
      <w:pPr>
        <w:pStyle w:val="ListParagraph"/>
        <w:numPr>
          <w:ilvl w:val="0"/>
          <w:numId w:val="28"/>
        </w:numPr>
        <w:jc w:val="left"/>
        <w:rPr>
          <w:rFonts w:ascii="Arial" w:hAnsi="Arial" w:cs="Arial"/>
          <w:szCs w:val="24"/>
        </w:rPr>
      </w:pPr>
      <w:r w:rsidRPr="0059494A">
        <w:rPr>
          <w:rFonts w:ascii="Arial" w:hAnsi="Arial" w:cs="Arial"/>
          <w:szCs w:val="24"/>
        </w:rPr>
        <w:t>Health of the Nation Outcome Scales (</w:t>
      </w:r>
      <w:proofErr w:type="spellStart"/>
      <w:r w:rsidRPr="0059494A">
        <w:rPr>
          <w:rFonts w:ascii="Arial" w:hAnsi="Arial" w:cs="Arial"/>
          <w:szCs w:val="24"/>
        </w:rPr>
        <w:t>HoNOS</w:t>
      </w:r>
      <w:proofErr w:type="spellEnd"/>
      <w:r w:rsidRPr="0059494A">
        <w:rPr>
          <w:rFonts w:ascii="Arial" w:hAnsi="Arial" w:cs="Arial"/>
          <w:szCs w:val="24"/>
        </w:rPr>
        <w:t>)</w:t>
      </w:r>
    </w:p>
    <w:p w14:paraId="0786D016" w14:textId="77777777" w:rsidR="004E79E5" w:rsidRPr="00F750BD" w:rsidRDefault="004E79E5" w:rsidP="00F750BD">
      <w:pPr>
        <w:jc w:val="left"/>
        <w:rPr>
          <w:rFonts w:ascii="Arial" w:hAnsi="Arial" w:cs="Arial"/>
          <w:szCs w:val="24"/>
        </w:rPr>
      </w:pPr>
    </w:p>
    <w:p w14:paraId="59E9807B" w14:textId="1A6A17CB" w:rsidR="004E79E5" w:rsidRPr="00F750BD" w:rsidRDefault="004E79E5" w:rsidP="00F750BD">
      <w:pPr>
        <w:jc w:val="left"/>
        <w:rPr>
          <w:rFonts w:ascii="Arial" w:hAnsi="Arial" w:cs="Arial"/>
          <w:szCs w:val="24"/>
        </w:rPr>
      </w:pPr>
      <w:r w:rsidRPr="00F750BD">
        <w:rPr>
          <w:rFonts w:ascii="Arial" w:hAnsi="Arial" w:cs="Arial"/>
          <w:szCs w:val="24"/>
        </w:rPr>
        <w:t xml:space="preserve">Several organisations </w:t>
      </w:r>
      <w:r w:rsidR="00D85DF5" w:rsidRPr="00F750BD">
        <w:rPr>
          <w:rFonts w:ascii="Arial" w:hAnsi="Arial" w:cs="Arial"/>
          <w:szCs w:val="24"/>
        </w:rPr>
        <w:t>told us</w:t>
      </w:r>
      <w:r w:rsidRPr="00F750BD">
        <w:rPr>
          <w:rFonts w:ascii="Arial" w:hAnsi="Arial" w:cs="Arial"/>
          <w:szCs w:val="24"/>
        </w:rPr>
        <w:t xml:space="preserve"> that their impact measurement approach was tied into their </w:t>
      </w:r>
      <w:r w:rsidR="00EE4EDF" w:rsidRPr="00F750BD">
        <w:rPr>
          <w:rFonts w:ascii="Arial" w:hAnsi="Arial" w:cs="Arial"/>
          <w:szCs w:val="24"/>
        </w:rPr>
        <w:t>customer relationship management s</w:t>
      </w:r>
      <w:r w:rsidRPr="00F750BD">
        <w:rPr>
          <w:rFonts w:ascii="Arial" w:hAnsi="Arial" w:cs="Arial"/>
          <w:szCs w:val="24"/>
        </w:rPr>
        <w:t>ystem</w:t>
      </w:r>
      <w:r w:rsidR="00EE4EDF" w:rsidRPr="00F750BD">
        <w:rPr>
          <w:rFonts w:ascii="Arial" w:hAnsi="Arial" w:cs="Arial"/>
          <w:szCs w:val="24"/>
        </w:rPr>
        <w:t xml:space="preserve"> or </w:t>
      </w:r>
      <w:r w:rsidRPr="00F750BD">
        <w:rPr>
          <w:rFonts w:ascii="Arial" w:hAnsi="Arial" w:cs="Arial"/>
          <w:szCs w:val="24"/>
        </w:rPr>
        <w:t xml:space="preserve">operating platform. </w:t>
      </w:r>
    </w:p>
    <w:p w14:paraId="6DF2DA21" w14:textId="77777777" w:rsidR="004E79E5" w:rsidRPr="00F750BD" w:rsidRDefault="004E79E5" w:rsidP="00F750BD">
      <w:pPr>
        <w:jc w:val="left"/>
        <w:rPr>
          <w:rFonts w:ascii="Arial" w:hAnsi="Arial" w:cs="Arial"/>
          <w:szCs w:val="24"/>
        </w:rPr>
      </w:pPr>
    </w:p>
    <w:p w14:paraId="18A70FF6" w14:textId="66BE7FAE" w:rsidR="004E79E5" w:rsidRPr="00F750BD" w:rsidRDefault="004E79E5" w:rsidP="0059494A">
      <w:pPr>
        <w:jc w:val="center"/>
        <w:rPr>
          <w:rFonts w:ascii="Arial" w:hAnsi="Arial" w:cs="Arial"/>
          <w:szCs w:val="24"/>
        </w:rPr>
      </w:pPr>
      <w:r w:rsidRPr="0059494A">
        <w:rPr>
          <w:rFonts w:ascii="Arial" w:hAnsi="Arial" w:cs="Arial"/>
          <w:i/>
          <w:iCs/>
          <w:szCs w:val="24"/>
        </w:rPr>
        <w:t>‘We use an outcomes-based framework, we would have a questionnaire when they access our services about what matters to them, our whole conversation is about the ‘what matters to them’ model. We would ask them again 3 or 6 months into the support. We also have a SROI framework that we are using too’.</w:t>
      </w:r>
      <w:r w:rsidR="00F87936" w:rsidRPr="00F750BD">
        <w:rPr>
          <w:rFonts w:ascii="Arial" w:hAnsi="Arial" w:cs="Arial"/>
          <w:szCs w:val="24"/>
        </w:rPr>
        <w:t xml:space="preserve"> (Charity, Flintshire)</w:t>
      </w:r>
    </w:p>
    <w:p w14:paraId="5C1C2077" w14:textId="77777777" w:rsidR="004E79E5" w:rsidRPr="00F750BD" w:rsidRDefault="004E79E5" w:rsidP="00F750BD">
      <w:pPr>
        <w:jc w:val="left"/>
        <w:rPr>
          <w:rFonts w:ascii="Arial" w:hAnsi="Arial" w:cs="Arial"/>
          <w:szCs w:val="24"/>
        </w:rPr>
      </w:pPr>
    </w:p>
    <w:p w14:paraId="3E1655BD" w14:textId="35224F1F" w:rsidR="004E79E5" w:rsidRPr="00F750BD" w:rsidRDefault="00A156E2" w:rsidP="00F750BD">
      <w:pPr>
        <w:jc w:val="left"/>
        <w:rPr>
          <w:rFonts w:ascii="Arial" w:hAnsi="Arial" w:cs="Arial"/>
          <w:szCs w:val="24"/>
        </w:rPr>
      </w:pPr>
      <w:r w:rsidRPr="00F750BD">
        <w:rPr>
          <w:rFonts w:ascii="Arial" w:hAnsi="Arial" w:cs="Arial"/>
          <w:szCs w:val="24"/>
        </w:rPr>
        <w:t>People had different views on whether measurement tools were available and easy to use, which is u</w:t>
      </w:r>
      <w:r w:rsidR="004E79E5" w:rsidRPr="00F750BD">
        <w:rPr>
          <w:rFonts w:ascii="Arial" w:hAnsi="Arial" w:cs="Arial"/>
          <w:szCs w:val="24"/>
        </w:rPr>
        <w:t>nderstandabl</w:t>
      </w:r>
      <w:r w:rsidRPr="00F750BD">
        <w:rPr>
          <w:rFonts w:ascii="Arial" w:hAnsi="Arial" w:cs="Arial"/>
          <w:szCs w:val="24"/>
        </w:rPr>
        <w:t>e</w:t>
      </w:r>
      <w:r w:rsidR="004E79E5" w:rsidRPr="00F750BD">
        <w:rPr>
          <w:rFonts w:ascii="Arial" w:hAnsi="Arial" w:cs="Arial"/>
          <w:szCs w:val="24"/>
        </w:rPr>
        <w:t xml:space="preserve"> given the differing scale and capacity of third sector organisations delivering care and support services. A small number of organisations had secured external support (e.g. University or research consultancy) to </w:t>
      </w:r>
      <w:r w:rsidR="00593A4A" w:rsidRPr="00F750BD">
        <w:rPr>
          <w:rFonts w:ascii="Arial" w:hAnsi="Arial" w:cs="Arial"/>
          <w:szCs w:val="24"/>
        </w:rPr>
        <w:t>help them measure</w:t>
      </w:r>
      <w:r w:rsidR="004E79E5" w:rsidRPr="00F750BD">
        <w:rPr>
          <w:rFonts w:ascii="Arial" w:hAnsi="Arial" w:cs="Arial"/>
          <w:szCs w:val="24"/>
        </w:rPr>
        <w:t xml:space="preserve"> impact</w:t>
      </w:r>
      <w:r w:rsidR="005C59F1" w:rsidRPr="00F750BD">
        <w:rPr>
          <w:rFonts w:ascii="Arial" w:hAnsi="Arial" w:cs="Arial"/>
          <w:szCs w:val="24"/>
        </w:rPr>
        <w:t>, but</w:t>
      </w:r>
      <w:r w:rsidR="004E79E5" w:rsidRPr="00F750BD">
        <w:rPr>
          <w:rFonts w:ascii="Arial" w:hAnsi="Arial" w:cs="Arial"/>
          <w:szCs w:val="24"/>
        </w:rPr>
        <w:t xml:space="preserve"> this was the exception rather than the rule. Several organisations stated that navigating the range of different tools and approaches was itself a challenge (i.e. selecting which one was right for them). </w:t>
      </w:r>
    </w:p>
    <w:p w14:paraId="78A2CD8E" w14:textId="77777777" w:rsidR="00F87936" w:rsidRPr="00F750BD" w:rsidRDefault="00F87936" w:rsidP="00F750BD">
      <w:pPr>
        <w:jc w:val="left"/>
        <w:rPr>
          <w:rFonts w:ascii="Arial" w:hAnsi="Arial" w:cs="Arial"/>
          <w:szCs w:val="24"/>
        </w:rPr>
      </w:pPr>
    </w:p>
    <w:p w14:paraId="732868FF" w14:textId="0F1031A7" w:rsidR="001111DE" w:rsidRPr="0059494A" w:rsidRDefault="004E79E5" w:rsidP="0059494A">
      <w:pPr>
        <w:jc w:val="center"/>
        <w:rPr>
          <w:rFonts w:ascii="Arial" w:hAnsi="Arial" w:cs="Arial"/>
          <w:i/>
          <w:iCs/>
          <w:szCs w:val="24"/>
        </w:rPr>
      </w:pPr>
      <w:r w:rsidRPr="0059494A">
        <w:rPr>
          <w:rFonts w:ascii="Arial" w:hAnsi="Arial" w:cs="Arial"/>
          <w:i/>
          <w:iCs/>
          <w:szCs w:val="24"/>
        </w:rPr>
        <w:t>‘There are tools out there and there have been tools out there for several decades, but, they are very complex, very difficult, very costly and very time consuming to complete, especially when you are looking at it with that additional element of monetary value.’</w:t>
      </w:r>
    </w:p>
    <w:p w14:paraId="3CA1BC47" w14:textId="247D3A0A" w:rsidR="004E79E5" w:rsidRPr="00F750BD" w:rsidRDefault="00F87936" w:rsidP="0059494A">
      <w:pPr>
        <w:jc w:val="center"/>
        <w:rPr>
          <w:rFonts w:ascii="Arial" w:hAnsi="Arial" w:cs="Arial"/>
          <w:szCs w:val="24"/>
        </w:rPr>
      </w:pPr>
      <w:r w:rsidRPr="00F750BD">
        <w:rPr>
          <w:rFonts w:ascii="Arial" w:hAnsi="Arial" w:cs="Arial"/>
          <w:szCs w:val="24"/>
        </w:rPr>
        <w:t>(Supported business, Torfaen)</w:t>
      </w:r>
    </w:p>
    <w:p w14:paraId="23C0B926" w14:textId="77777777" w:rsidR="004E79E5" w:rsidRPr="00F750BD" w:rsidRDefault="004E79E5" w:rsidP="00F750BD">
      <w:pPr>
        <w:jc w:val="left"/>
        <w:rPr>
          <w:rFonts w:ascii="Arial" w:hAnsi="Arial" w:cs="Arial"/>
          <w:szCs w:val="24"/>
        </w:rPr>
      </w:pPr>
    </w:p>
    <w:p w14:paraId="338BB9FA" w14:textId="1DBCB2E1" w:rsidR="004E79E5" w:rsidRPr="00F750BD" w:rsidRDefault="004E79E5" w:rsidP="0059494A">
      <w:pPr>
        <w:jc w:val="center"/>
        <w:rPr>
          <w:rFonts w:ascii="Arial" w:hAnsi="Arial" w:cs="Arial"/>
          <w:szCs w:val="24"/>
        </w:rPr>
      </w:pPr>
      <w:r w:rsidRPr="0059494A">
        <w:rPr>
          <w:rFonts w:ascii="Arial" w:hAnsi="Arial" w:cs="Arial"/>
          <w:i/>
          <w:iCs/>
          <w:szCs w:val="24"/>
        </w:rPr>
        <w:t>‘The tools that I have seen are geared towards large scale projects and our work doesn’t lend itself to that very well.’</w:t>
      </w:r>
      <w:r w:rsidR="00F87936" w:rsidRPr="00F750BD">
        <w:rPr>
          <w:rFonts w:ascii="Arial" w:hAnsi="Arial" w:cs="Arial"/>
          <w:szCs w:val="24"/>
        </w:rPr>
        <w:t xml:space="preserve"> (Co-operative, Cardiff)</w:t>
      </w:r>
    </w:p>
    <w:p w14:paraId="690CFA6F" w14:textId="77777777" w:rsidR="00F87936" w:rsidRPr="00F750BD" w:rsidRDefault="00F87936" w:rsidP="00F750BD">
      <w:pPr>
        <w:jc w:val="left"/>
        <w:rPr>
          <w:rFonts w:ascii="Arial" w:hAnsi="Arial" w:cs="Arial"/>
          <w:szCs w:val="24"/>
        </w:rPr>
      </w:pPr>
    </w:p>
    <w:p w14:paraId="126A7720" w14:textId="7B4D8AE3" w:rsidR="004E79E5" w:rsidRDefault="004E79E5" w:rsidP="0059494A">
      <w:pPr>
        <w:jc w:val="center"/>
        <w:rPr>
          <w:rFonts w:ascii="Arial" w:hAnsi="Arial" w:cs="Arial"/>
          <w:szCs w:val="24"/>
        </w:rPr>
      </w:pPr>
      <w:r w:rsidRPr="0059494A">
        <w:rPr>
          <w:rFonts w:ascii="Arial" w:hAnsi="Arial" w:cs="Arial"/>
          <w:i/>
          <w:iCs/>
          <w:szCs w:val="24"/>
        </w:rPr>
        <w:t>‘Generally third sector organisations are small and we are all really busy. What we need is an easy toolkit of quick impact processes.’</w:t>
      </w:r>
      <w:r w:rsidR="00F87936" w:rsidRPr="00F750BD">
        <w:rPr>
          <w:rFonts w:ascii="Arial" w:hAnsi="Arial" w:cs="Arial"/>
          <w:szCs w:val="24"/>
        </w:rPr>
        <w:t xml:space="preserve"> (Charity, Anglesey)</w:t>
      </w:r>
    </w:p>
    <w:p w14:paraId="68D621A5" w14:textId="77777777" w:rsidR="0059494A" w:rsidRPr="00F750BD" w:rsidRDefault="0059494A" w:rsidP="00F750BD">
      <w:pPr>
        <w:jc w:val="left"/>
        <w:rPr>
          <w:rFonts w:ascii="Arial" w:hAnsi="Arial" w:cs="Arial"/>
          <w:szCs w:val="24"/>
        </w:rPr>
      </w:pPr>
    </w:p>
    <w:p w14:paraId="64E004C6" w14:textId="13368AD6" w:rsidR="004E79E5" w:rsidRPr="00F750BD" w:rsidRDefault="004E79E5" w:rsidP="00F750BD">
      <w:pPr>
        <w:jc w:val="left"/>
        <w:rPr>
          <w:rFonts w:ascii="Arial" w:hAnsi="Arial" w:cs="Arial"/>
          <w:szCs w:val="24"/>
        </w:rPr>
      </w:pPr>
      <w:r w:rsidRPr="00F750BD">
        <w:rPr>
          <w:rFonts w:ascii="Arial" w:hAnsi="Arial" w:cs="Arial"/>
          <w:szCs w:val="24"/>
        </w:rPr>
        <w:lastRenderedPageBreak/>
        <w:t xml:space="preserve">A few organisations also </w:t>
      </w:r>
      <w:r w:rsidR="00A64BC8" w:rsidRPr="00F750BD">
        <w:rPr>
          <w:rFonts w:ascii="Arial" w:hAnsi="Arial" w:cs="Arial"/>
          <w:szCs w:val="24"/>
        </w:rPr>
        <w:t xml:space="preserve">stated </w:t>
      </w:r>
      <w:r w:rsidRPr="00F750BD">
        <w:rPr>
          <w:rFonts w:ascii="Arial" w:hAnsi="Arial" w:cs="Arial"/>
          <w:szCs w:val="24"/>
        </w:rPr>
        <w:t>that some established tools could only be accessed on licence</w:t>
      </w:r>
      <w:r w:rsidR="00851FB6" w:rsidRPr="00F750BD">
        <w:rPr>
          <w:rFonts w:ascii="Arial" w:hAnsi="Arial" w:cs="Arial"/>
          <w:szCs w:val="24"/>
        </w:rPr>
        <w:t xml:space="preserve">, </w:t>
      </w:r>
      <w:r w:rsidRPr="00F750BD">
        <w:rPr>
          <w:rFonts w:ascii="Arial" w:hAnsi="Arial" w:cs="Arial"/>
          <w:szCs w:val="24"/>
        </w:rPr>
        <w:t xml:space="preserve">creating financial pressures and barriers. </w:t>
      </w:r>
    </w:p>
    <w:p w14:paraId="00AEEC23" w14:textId="77777777" w:rsidR="00F87936" w:rsidRPr="00F750BD" w:rsidRDefault="00F87936" w:rsidP="00F750BD">
      <w:pPr>
        <w:jc w:val="left"/>
        <w:rPr>
          <w:rFonts w:ascii="Arial" w:hAnsi="Arial" w:cs="Arial"/>
          <w:szCs w:val="24"/>
        </w:rPr>
      </w:pPr>
    </w:p>
    <w:p w14:paraId="01241892" w14:textId="77777777" w:rsidR="004E79E5" w:rsidRPr="00F750BD" w:rsidRDefault="004E79E5" w:rsidP="009F2D3B">
      <w:pPr>
        <w:pStyle w:val="Heading2"/>
      </w:pPr>
      <w:r w:rsidRPr="00F750BD">
        <w:t>Outputs or impacts</w:t>
      </w:r>
    </w:p>
    <w:p w14:paraId="60CF3715" w14:textId="52B10A49" w:rsidR="004E79E5" w:rsidRPr="00F750BD" w:rsidRDefault="004B3E52" w:rsidP="00F750BD">
      <w:pPr>
        <w:jc w:val="left"/>
        <w:rPr>
          <w:rFonts w:ascii="Arial" w:hAnsi="Arial" w:cs="Arial"/>
          <w:szCs w:val="24"/>
        </w:rPr>
      </w:pPr>
      <w:r w:rsidRPr="00F750BD">
        <w:rPr>
          <w:rFonts w:ascii="Arial" w:hAnsi="Arial" w:cs="Arial"/>
          <w:szCs w:val="24"/>
        </w:rPr>
        <w:t>The</w:t>
      </w:r>
      <w:r w:rsidR="00002915" w:rsidRPr="00F750BD">
        <w:rPr>
          <w:rFonts w:ascii="Arial" w:hAnsi="Arial" w:cs="Arial"/>
          <w:szCs w:val="24"/>
        </w:rPr>
        <w:t xml:space="preserve"> </w:t>
      </w:r>
      <w:r w:rsidR="00011564" w:rsidRPr="00F750BD">
        <w:rPr>
          <w:rFonts w:ascii="Arial" w:hAnsi="Arial" w:cs="Arial"/>
          <w:szCs w:val="24"/>
        </w:rPr>
        <w:t>lack of shared understanding and agreement about what an impact assessment involves</w:t>
      </w:r>
      <w:r w:rsidR="00876AAC" w:rsidRPr="00F750BD">
        <w:rPr>
          <w:rFonts w:ascii="Arial" w:hAnsi="Arial" w:cs="Arial"/>
          <w:szCs w:val="24"/>
        </w:rPr>
        <w:t xml:space="preserve"> was a theme from the</w:t>
      </w:r>
      <w:r w:rsidR="00011564" w:rsidRPr="00F750BD">
        <w:rPr>
          <w:rFonts w:ascii="Arial" w:hAnsi="Arial" w:cs="Arial"/>
          <w:szCs w:val="24"/>
        </w:rPr>
        <w:t xml:space="preserve"> </w:t>
      </w:r>
      <w:r w:rsidR="00002915" w:rsidRPr="00F750BD">
        <w:rPr>
          <w:rFonts w:ascii="Arial" w:hAnsi="Arial" w:cs="Arial"/>
          <w:szCs w:val="24"/>
        </w:rPr>
        <w:t xml:space="preserve">survey </w:t>
      </w:r>
      <w:r w:rsidR="004E79E5" w:rsidRPr="00F750BD">
        <w:rPr>
          <w:rFonts w:ascii="Arial" w:hAnsi="Arial" w:cs="Arial"/>
          <w:szCs w:val="24"/>
        </w:rPr>
        <w:t xml:space="preserve">analysis </w:t>
      </w:r>
      <w:r w:rsidR="002F1FDE" w:rsidRPr="00F750BD">
        <w:rPr>
          <w:rFonts w:ascii="Arial" w:hAnsi="Arial" w:cs="Arial"/>
          <w:szCs w:val="24"/>
        </w:rPr>
        <w:t>and</w:t>
      </w:r>
      <w:r w:rsidR="004E79E5" w:rsidRPr="00F750BD">
        <w:rPr>
          <w:rFonts w:ascii="Arial" w:hAnsi="Arial" w:cs="Arial"/>
          <w:szCs w:val="24"/>
        </w:rPr>
        <w:t xml:space="preserve"> workshop sessions. Where some organisations refer to measuring impact, responses suggest that they may be conflating this with measuring outputs. This </w:t>
      </w:r>
      <w:r w:rsidR="00097A0D" w:rsidRPr="00F750BD">
        <w:rPr>
          <w:rFonts w:ascii="Arial" w:hAnsi="Arial" w:cs="Arial"/>
          <w:szCs w:val="24"/>
        </w:rPr>
        <w:t>may be</w:t>
      </w:r>
      <w:r w:rsidR="004E79E5" w:rsidRPr="00F750BD">
        <w:rPr>
          <w:rFonts w:ascii="Arial" w:hAnsi="Arial" w:cs="Arial"/>
          <w:szCs w:val="24"/>
        </w:rPr>
        <w:t xml:space="preserve"> driven by funder requirements</w:t>
      </w:r>
      <w:r w:rsidR="00097A0D" w:rsidRPr="00F750BD">
        <w:rPr>
          <w:rFonts w:ascii="Arial" w:hAnsi="Arial" w:cs="Arial"/>
          <w:szCs w:val="24"/>
        </w:rPr>
        <w:t xml:space="preserve"> to</w:t>
      </w:r>
      <w:r w:rsidR="004E79E5" w:rsidRPr="00F750BD">
        <w:rPr>
          <w:rFonts w:ascii="Arial" w:hAnsi="Arial" w:cs="Arial"/>
          <w:szCs w:val="24"/>
        </w:rPr>
        <w:t xml:space="preserve"> report on the number of people supported. </w:t>
      </w:r>
    </w:p>
    <w:p w14:paraId="08811A9E" w14:textId="77777777" w:rsidR="004E79E5" w:rsidRPr="00F750BD" w:rsidRDefault="004E79E5" w:rsidP="00F750BD">
      <w:pPr>
        <w:jc w:val="left"/>
        <w:rPr>
          <w:rFonts w:ascii="Arial" w:hAnsi="Arial" w:cs="Arial"/>
          <w:szCs w:val="24"/>
        </w:rPr>
      </w:pPr>
    </w:p>
    <w:p w14:paraId="5BE6D33F" w14:textId="535835B5" w:rsidR="004E79E5" w:rsidRPr="00F750BD" w:rsidRDefault="004E79E5" w:rsidP="0059494A">
      <w:pPr>
        <w:jc w:val="center"/>
        <w:rPr>
          <w:rFonts w:ascii="Arial" w:hAnsi="Arial" w:cs="Arial"/>
          <w:szCs w:val="24"/>
        </w:rPr>
      </w:pPr>
      <w:r w:rsidRPr="0059494A">
        <w:rPr>
          <w:rFonts w:ascii="Arial" w:hAnsi="Arial" w:cs="Arial"/>
          <w:i/>
          <w:iCs/>
          <w:szCs w:val="24"/>
        </w:rPr>
        <w:t>‘We get out there and we make those differences. We record how many clients we see and how many services we deliver to clients and how much income these services deliver. These are just figures to me, they really don’t show the impact on people’s lives.’</w:t>
      </w:r>
      <w:r w:rsidR="00F87936" w:rsidRPr="00F750BD">
        <w:rPr>
          <w:rFonts w:ascii="Arial" w:hAnsi="Arial" w:cs="Arial"/>
          <w:szCs w:val="24"/>
        </w:rPr>
        <w:t xml:space="preserve"> (Charity, Merthyr Tydfil)</w:t>
      </w:r>
    </w:p>
    <w:p w14:paraId="41430C67" w14:textId="77777777" w:rsidR="004E79E5" w:rsidRPr="00F750BD" w:rsidRDefault="004E79E5" w:rsidP="00F750BD">
      <w:pPr>
        <w:jc w:val="left"/>
        <w:rPr>
          <w:rFonts w:ascii="Arial" w:hAnsi="Arial" w:cs="Arial"/>
          <w:szCs w:val="24"/>
        </w:rPr>
      </w:pPr>
    </w:p>
    <w:p w14:paraId="443F9034" w14:textId="4EF575CF" w:rsidR="004E79E5" w:rsidRPr="00F750BD" w:rsidRDefault="004E79E5" w:rsidP="0059494A">
      <w:pPr>
        <w:jc w:val="center"/>
        <w:rPr>
          <w:rFonts w:ascii="Arial" w:hAnsi="Arial" w:cs="Arial"/>
          <w:szCs w:val="24"/>
        </w:rPr>
      </w:pPr>
      <w:r w:rsidRPr="0059494A">
        <w:rPr>
          <w:rFonts w:ascii="Arial" w:hAnsi="Arial" w:cs="Arial"/>
          <w:i/>
          <w:iCs/>
          <w:szCs w:val="24"/>
        </w:rPr>
        <w:t>‘We are bad at measuring our impact. We have spent a lot of time being commissioned in a way that doesn’t need us to measure impact and so we have been and in a lot of cases still are being commissioned for stat services and then measured on whether we have done them or not and that is at loggerheads with measuring impact’.</w:t>
      </w:r>
      <w:r w:rsidR="00F87936" w:rsidRPr="00F750BD">
        <w:rPr>
          <w:rFonts w:ascii="Arial" w:hAnsi="Arial" w:cs="Arial"/>
          <w:szCs w:val="24"/>
        </w:rPr>
        <w:t xml:space="preserve"> (Co-operative, Cardiff)</w:t>
      </w:r>
    </w:p>
    <w:p w14:paraId="558BEAFD" w14:textId="77777777" w:rsidR="004E79E5" w:rsidRPr="00F750BD" w:rsidRDefault="004E79E5" w:rsidP="00F750BD">
      <w:pPr>
        <w:jc w:val="left"/>
        <w:rPr>
          <w:rFonts w:ascii="Arial" w:hAnsi="Arial" w:cs="Arial"/>
          <w:szCs w:val="24"/>
        </w:rPr>
      </w:pPr>
    </w:p>
    <w:p w14:paraId="73C2CC6A" w14:textId="0873211B" w:rsidR="004E79E5" w:rsidRPr="00F750BD" w:rsidRDefault="004E79E5" w:rsidP="00F750BD">
      <w:pPr>
        <w:jc w:val="left"/>
        <w:rPr>
          <w:rFonts w:ascii="Arial" w:hAnsi="Arial" w:cs="Arial"/>
          <w:szCs w:val="24"/>
        </w:rPr>
      </w:pPr>
      <w:r w:rsidRPr="00F750BD">
        <w:rPr>
          <w:rFonts w:ascii="Arial" w:hAnsi="Arial" w:cs="Arial"/>
          <w:szCs w:val="24"/>
        </w:rPr>
        <w:t>Respondents emphasised that quantitative measures to evidence the impact of care and support services and activities could limit</w:t>
      </w:r>
      <w:r w:rsidR="008F0CDD" w:rsidRPr="00F750BD">
        <w:rPr>
          <w:rFonts w:ascii="Arial" w:hAnsi="Arial" w:cs="Arial"/>
          <w:szCs w:val="24"/>
        </w:rPr>
        <w:t>, or</w:t>
      </w:r>
      <w:r w:rsidRPr="00F750BD">
        <w:rPr>
          <w:rFonts w:ascii="Arial" w:hAnsi="Arial" w:cs="Arial"/>
          <w:szCs w:val="24"/>
        </w:rPr>
        <w:t xml:space="preserve"> fail to </w:t>
      </w:r>
      <w:r w:rsidR="008F0CDD" w:rsidRPr="00F750BD">
        <w:rPr>
          <w:rFonts w:ascii="Arial" w:hAnsi="Arial" w:cs="Arial"/>
          <w:szCs w:val="24"/>
        </w:rPr>
        <w:t>fully show,</w:t>
      </w:r>
      <w:r w:rsidRPr="00F750BD">
        <w:rPr>
          <w:rFonts w:ascii="Arial" w:hAnsi="Arial" w:cs="Arial"/>
          <w:szCs w:val="24"/>
        </w:rPr>
        <w:t xml:space="preserve"> the difference that services were making to people’s lives.  </w:t>
      </w:r>
    </w:p>
    <w:p w14:paraId="1328FCEA" w14:textId="77777777" w:rsidR="004E79E5" w:rsidRPr="00F750BD" w:rsidRDefault="004E79E5" w:rsidP="00F750BD">
      <w:pPr>
        <w:jc w:val="left"/>
        <w:rPr>
          <w:rFonts w:ascii="Arial" w:hAnsi="Arial" w:cs="Arial"/>
          <w:szCs w:val="24"/>
        </w:rPr>
      </w:pPr>
    </w:p>
    <w:p w14:paraId="267B60F8" w14:textId="694BB975" w:rsidR="004E79E5" w:rsidRPr="00F750BD" w:rsidRDefault="004E79E5" w:rsidP="0059494A">
      <w:pPr>
        <w:jc w:val="center"/>
        <w:rPr>
          <w:rFonts w:ascii="Arial" w:hAnsi="Arial" w:cs="Arial"/>
          <w:szCs w:val="24"/>
        </w:rPr>
      </w:pPr>
      <w:r w:rsidRPr="0059494A">
        <w:rPr>
          <w:rFonts w:ascii="Arial" w:hAnsi="Arial" w:cs="Arial"/>
          <w:i/>
          <w:iCs/>
          <w:szCs w:val="24"/>
        </w:rPr>
        <w:t>‘It is hard to measure the impact with something quantifiable.’</w:t>
      </w:r>
      <w:r w:rsidR="00F87936" w:rsidRPr="00F750BD">
        <w:rPr>
          <w:rFonts w:ascii="Arial" w:hAnsi="Arial" w:cs="Arial"/>
          <w:szCs w:val="24"/>
        </w:rPr>
        <w:t xml:space="preserve"> (Social enterprise, Gwynedd)</w:t>
      </w:r>
    </w:p>
    <w:p w14:paraId="6643DA44" w14:textId="77777777" w:rsidR="004E79E5" w:rsidRPr="00F750BD" w:rsidRDefault="004E79E5" w:rsidP="00F750BD">
      <w:pPr>
        <w:jc w:val="left"/>
        <w:rPr>
          <w:rFonts w:ascii="Arial" w:hAnsi="Arial" w:cs="Arial"/>
          <w:szCs w:val="24"/>
        </w:rPr>
      </w:pPr>
    </w:p>
    <w:p w14:paraId="54194A2E" w14:textId="03E4F857" w:rsidR="004E79E5" w:rsidRPr="00F750BD" w:rsidRDefault="004E79E5" w:rsidP="0059494A">
      <w:pPr>
        <w:jc w:val="center"/>
        <w:rPr>
          <w:rFonts w:ascii="Arial" w:hAnsi="Arial" w:cs="Arial"/>
          <w:szCs w:val="24"/>
        </w:rPr>
      </w:pPr>
      <w:r w:rsidRPr="0059494A">
        <w:rPr>
          <w:rFonts w:ascii="Arial" w:hAnsi="Arial" w:cs="Arial"/>
          <w:i/>
          <w:iCs/>
          <w:szCs w:val="24"/>
        </w:rPr>
        <w:t>‘We have always gravitated towards a more qualitative approach to our monitoring… so, we get lots of lovely stories of success and independent living where impact is significant but they are always case by case and story based as opposed to data.’</w:t>
      </w:r>
      <w:r w:rsidR="00F87936" w:rsidRPr="0059494A">
        <w:rPr>
          <w:rFonts w:ascii="Arial" w:hAnsi="Arial" w:cs="Arial"/>
          <w:i/>
          <w:iCs/>
          <w:szCs w:val="24"/>
        </w:rPr>
        <w:t xml:space="preserve"> (</w:t>
      </w:r>
      <w:r w:rsidR="00F87936" w:rsidRPr="00F750BD">
        <w:rPr>
          <w:rFonts w:ascii="Arial" w:hAnsi="Arial" w:cs="Arial"/>
          <w:szCs w:val="24"/>
        </w:rPr>
        <w:t>Co-operative, Cardiff)</w:t>
      </w:r>
    </w:p>
    <w:p w14:paraId="693F9AA1" w14:textId="77777777" w:rsidR="004E79E5" w:rsidRPr="00F750BD" w:rsidRDefault="004E79E5" w:rsidP="00F750BD">
      <w:pPr>
        <w:jc w:val="left"/>
        <w:rPr>
          <w:rFonts w:ascii="Arial" w:hAnsi="Arial" w:cs="Arial"/>
          <w:szCs w:val="24"/>
        </w:rPr>
      </w:pPr>
    </w:p>
    <w:p w14:paraId="481BFD1C" w14:textId="79D5A874" w:rsidR="004E79E5" w:rsidRDefault="004E79E5" w:rsidP="0059494A">
      <w:pPr>
        <w:jc w:val="center"/>
        <w:rPr>
          <w:rFonts w:ascii="Arial" w:hAnsi="Arial" w:cs="Arial"/>
          <w:szCs w:val="24"/>
        </w:rPr>
      </w:pPr>
      <w:r w:rsidRPr="0059494A">
        <w:rPr>
          <w:rFonts w:ascii="Arial" w:hAnsi="Arial" w:cs="Arial"/>
          <w:i/>
          <w:iCs/>
          <w:szCs w:val="24"/>
        </w:rPr>
        <w:t>‘Our impact measurement tends to be through conversations. For our clients, impact of our services is about them moving on from traditional disability services and moving on to doing what they want to do.’</w:t>
      </w:r>
      <w:r w:rsidR="00F87936" w:rsidRPr="00F750BD">
        <w:rPr>
          <w:rFonts w:ascii="Arial" w:hAnsi="Arial" w:cs="Arial"/>
          <w:szCs w:val="24"/>
        </w:rPr>
        <w:t xml:space="preserve"> (Charity, Flintshire)</w:t>
      </w:r>
    </w:p>
    <w:p w14:paraId="14AC7177" w14:textId="77777777" w:rsidR="0059494A" w:rsidRPr="00F750BD" w:rsidRDefault="0059494A" w:rsidP="00F750BD">
      <w:pPr>
        <w:jc w:val="left"/>
        <w:rPr>
          <w:rFonts w:ascii="Arial" w:hAnsi="Arial" w:cs="Arial"/>
          <w:szCs w:val="24"/>
        </w:rPr>
      </w:pPr>
    </w:p>
    <w:p w14:paraId="0583C657" w14:textId="20285557" w:rsidR="004E79E5" w:rsidRPr="00F750BD" w:rsidRDefault="004E79E5" w:rsidP="00F750BD">
      <w:pPr>
        <w:jc w:val="left"/>
        <w:rPr>
          <w:rFonts w:ascii="Arial" w:hAnsi="Arial" w:cs="Arial"/>
          <w:szCs w:val="24"/>
        </w:rPr>
      </w:pPr>
      <w:r w:rsidRPr="00F750BD">
        <w:rPr>
          <w:rFonts w:ascii="Arial" w:hAnsi="Arial" w:cs="Arial"/>
          <w:szCs w:val="24"/>
        </w:rPr>
        <w:t xml:space="preserve">This highlights the value </w:t>
      </w:r>
      <w:r w:rsidR="00EE710E" w:rsidRPr="00F750BD">
        <w:rPr>
          <w:rFonts w:ascii="Arial" w:hAnsi="Arial" w:cs="Arial"/>
          <w:szCs w:val="24"/>
        </w:rPr>
        <w:t>of</w:t>
      </w:r>
      <w:r w:rsidRPr="00F750BD">
        <w:rPr>
          <w:rFonts w:ascii="Arial" w:hAnsi="Arial" w:cs="Arial"/>
          <w:szCs w:val="24"/>
        </w:rPr>
        <w:t xml:space="preserve"> support</w:t>
      </w:r>
      <w:r w:rsidR="00EE710E" w:rsidRPr="00F750BD">
        <w:rPr>
          <w:rFonts w:ascii="Arial" w:hAnsi="Arial" w:cs="Arial"/>
          <w:szCs w:val="24"/>
        </w:rPr>
        <w:t>ing</w:t>
      </w:r>
      <w:r w:rsidRPr="00F750BD">
        <w:rPr>
          <w:rFonts w:ascii="Arial" w:hAnsi="Arial" w:cs="Arial"/>
          <w:szCs w:val="24"/>
        </w:rPr>
        <w:t xml:space="preserve"> third sector organisations (and potentially funders and commissioners) to </w:t>
      </w:r>
      <w:r w:rsidR="00EE710E" w:rsidRPr="00F750BD">
        <w:rPr>
          <w:rFonts w:ascii="Arial" w:hAnsi="Arial" w:cs="Arial"/>
          <w:szCs w:val="24"/>
        </w:rPr>
        <w:t>understand</w:t>
      </w:r>
      <w:r w:rsidR="00EB0EB8" w:rsidRPr="00F750BD">
        <w:rPr>
          <w:rFonts w:ascii="Arial" w:hAnsi="Arial" w:cs="Arial"/>
          <w:szCs w:val="24"/>
        </w:rPr>
        <w:t xml:space="preserve"> the</w:t>
      </w:r>
      <w:r w:rsidRPr="00F750BD">
        <w:rPr>
          <w:rFonts w:ascii="Arial" w:hAnsi="Arial" w:cs="Arial"/>
          <w:szCs w:val="24"/>
        </w:rPr>
        <w:t xml:space="preserve"> </w:t>
      </w:r>
      <w:r w:rsidR="00EB0EB8" w:rsidRPr="00F750BD">
        <w:rPr>
          <w:rFonts w:ascii="Arial" w:hAnsi="Arial" w:cs="Arial"/>
          <w:szCs w:val="24"/>
        </w:rPr>
        <w:t xml:space="preserve">terms used in </w:t>
      </w:r>
      <w:r w:rsidR="00511387" w:rsidRPr="00F750BD">
        <w:rPr>
          <w:rFonts w:ascii="Arial" w:hAnsi="Arial" w:cs="Arial"/>
          <w:szCs w:val="24"/>
        </w:rPr>
        <w:t xml:space="preserve">evaluation </w:t>
      </w:r>
      <w:r w:rsidRPr="00F750BD">
        <w:rPr>
          <w:rFonts w:ascii="Arial" w:hAnsi="Arial" w:cs="Arial"/>
          <w:szCs w:val="24"/>
        </w:rPr>
        <w:t xml:space="preserve">such as outputs, outcomes, and impacts. </w:t>
      </w:r>
    </w:p>
    <w:p w14:paraId="2B5CA6BD" w14:textId="77777777" w:rsidR="004E79E5" w:rsidRPr="00F750BD" w:rsidRDefault="004E79E5" w:rsidP="00F750BD">
      <w:pPr>
        <w:jc w:val="left"/>
        <w:rPr>
          <w:rFonts w:ascii="Arial" w:hAnsi="Arial" w:cs="Arial"/>
          <w:szCs w:val="24"/>
        </w:rPr>
      </w:pPr>
    </w:p>
    <w:p w14:paraId="1C755DCE" w14:textId="118C91F1" w:rsidR="004E79E5" w:rsidRPr="00F750BD" w:rsidRDefault="004E79E5" w:rsidP="009F2D3B">
      <w:pPr>
        <w:pStyle w:val="Heading2"/>
      </w:pPr>
      <w:r w:rsidRPr="00F750BD">
        <w:t>External influences, causality, attribution and counterfactual</w:t>
      </w:r>
      <w:r w:rsidR="00B97C97" w:rsidRPr="00F750BD">
        <w:t>s</w:t>
      </w:r>
    </w:p>
    <w:p w14:paraId="45E49ADF" w14:textId="565089BE" w:rsidR="004E79E5" w:rsidRDefault="004E79E5" w:rsidP="00F750BD">
      <w:pPr>
        <w:jc w:val="left"/>
        <w:rPr>
          <w:rFonts w:ascii="Arial" w:hAnsi="Arial" w:cs="Arial"/>
          <w:szCs w:val="24"/>
        </w:rPr>
      </w:pPr>
      <w:r w:rsidRPr="00F750BD">
        <w:rPr>
          <w:rFonts w:ascii="Arial" w:hAnsi="Arial" w:cs="Arial"/>
          <w:szCs w:val="24"/>
        </w:rPr>
        <w:t xml:space="preserve">Discussion in </w:t>
      </w:r>
      <w:r w:rsidR="00FC526E" w:rsidRPr="00F750BD">
        <w:rPr>
          <w:rFonts w:ascii="Arial" w:hAnsi="Arial" w:cs="Arial"/>
          <w:szCs w:val="24"/>
        </w:rPr>
        <w:t>our</w:t>
      </w:r>
      <w:r w:rsidRPr="00F750BD">
        <w:rPr>
          <w:rFonts w:ascii="Arial" w:hAnsi="Arial" w:cs="Arial"/>
          <w:szCs w:val="24"/>
        </w:rPr>
        <w:t xml:space="preserve"> workshop sessions highlighted the complexity and challenges </w:t>
      </w:r>
      <w:r w:rsidR="00AE6114" w:rsidRPr="00F750BD">
        <w:rPr>
          <w:rFonts w:ascii="Arial" w:hAnsi="Arial" w:cs="Arial"/>
          <w:szCs w:val="24"/>
        </w:rPr>
        <w:t>of</w:t>
      </w:r>
      <w:r w:rsidRPr="00F750BD">
        <w:rPr>
          <w:rFonts w:ascii="Arial" w:hAnsi="Arial" w:cs="Arial"/>
          <w:szCs w:val="24"/>
        </w:rPr>
        <w:t xml:space="preserve"> measuring the impact of care and support services and</w:t>
      </w:r>
      <w:r w:rsidR="00F35211" w:rsidRPr="00F750BD">
        <w:rPr>
          <w:rFonts w:ascii="Arial" w:hAnsi="Arial" w:cs="Arial"/>
          <w:szCs w:val="24"/>
        </w:rPr>
        <w:t xml:space="preserve"> </w:t>
      </w:r>
      <w:r w:rsidRPr="00F750BD">
        <w:rPr>
          <w:rFonts w:ascii="Arial" w:hAnsi="Arial" w:cs="Arial"/>
          <w:szCs w:val="24"/>
        </w:rPr>
        <w:t>the</w:t>
      </w:r>
      <w:r w:rsidR="00CB02AD" w:rsidRPr="00F750BD">
        <w:rPr>
          <w:rFonts w:ascii="Arial" w:hAnsi="Arial" w:cs="Arial"/>
          <w:szCs w:val="24"/>
        </w:rPr>
        <w:t>ir</w:t>
      </w:r>
      <w:r w:rsidRPr="00F750BD">
        <w:rPr>
          <w:rFonts w:ascii="Arial" w:hAnsi="Arial" w:cs="Arial"/>
          <w:szCs w:val="24"/>
        </w:rPr>
        <w:t xml:space="preserve"> contribution </w:t>
      </w:r>
      <w:r w:rsidR="00CB02AD" w:rsidRPr="00F750BD">
        <w:rPr>
          <w:rFonts w:ascii="Arial" w:hAnsi="Arial" w:cs="Arial"/>
          <w:szCs w:val="24"/>
        </w:rPr>
        <w:t>to</w:t>
      </w:r>
      <w:r w:rsidRPr="00F750BD">
        <w:rPr>
          <w:rFonts w:ascii="Arial" w:hAnsi="Arial" w:cs="Arial"/>
          <w:szCs w:val="24"/>
        </w:rPr>
        <w:t xml:space="preserve"> preventing critical care and support needs. People supported by third sector organisations </w:t>
      </w:r>
      <w:r w:rsidR="00B97C97" w:rsidRPr="00F750BD">
        <w:rPr>
          <w:rFonts w:ascii="Arial" w:hAnsi="Arial" w:cs="Arial"/>
          <w:szCs w:val="24"/>
        </w:rPr>
        <w:t xml:space="preserve">frequently </w:t>
      </w:r>
      <w:r w:rsidR="00CB17AC" w:rsidRPr="00F750BD">
        <w:rPr>
          <w:rFonts w:ascii="Arial" w:hAnsi="Arial" w:cs="Arial"/>
          <w:szCs w:val="24"/>
        </w:rPr>
        <w:t>accessed</w:t>
      </w:r>
      <w:r w:rsidRPr="00F750BD">
        <w:rPr>
          <w:rFonts w:ascii="Arial" w:hAnsi="Arial" w:cs="Arial"/>
          <w:szCs w:val="24"/>
        </w:rPr>
        <w:t xml:space="preserve"> support from a range of providers (statutory, third and private </w:t>
      </w:r>
      <w:r w:rsidRPr="00F750BD">
        <w:rPr>
          <w:rFonts w:ascii="Arial" w:hAnsi="Arial" w:cs="Arial"/>
          <w:szCs w:val="24"/>
        </w:rPr>
        <w:lastRenderedPageBreak/>
        <w:t xml:space="preserve">sector) </w:t>
      </w:r>
      <w:r w:rsidR="009479F4" w:rsidRPr="00F750BD">
        <w:rPr>
          <w:rFonts w:ascii="Arial" w:hAnsi="Arial" w:cs="Arial"/>
          <w:szCs w:val="24"/>
        </w:rPr>
        <w:t xml:space="preserve">which is a challenge for identifying the impact of </w:t>
      </w:r>
      <w:r w:rsidR="00F20E51" w:rsidRPr="00F750BD">
        <w:rPr>
          <w:rFonts w:ascii="Arial" w:hAnsi="Arial" w:cs="Arial"/>
          <w:szCs w:val="24"/>
        </w:rPr>
        <w:t>an individual service.</w:t>
      </w:r>
      <w:r w:rsidRPr="00F750BD">
        <w:rPr>
          <w:rFonts w:ascii="Arial" w:hAnsi="Arial" w:cs="Arial"/>
          <w:szCs w:val="24"/>
        </w:rPr>
        <w:t xml:space="preserve"> </w:t>
      </w:r>
      <w:r w:rsidR="00EC60EC" w:rsidRPr="00F750BD">
        <w:rPr>
          <w:rFonts w:ascii="Arial" w:hAnsi="Arial" w:cs="Arial"/>
          <w:szCs w:val="24"/>
        </w:rPr>
        <w:t>I</w:t>
      </w:r>
      <w:r w:rsidRPr="00F750BD">
        <w:rPr>
          <w:rFonts w:ascii="Arial" w:hAnsi="Arial" w:cs="Arial"/>
          <w:szCs w:val="24"/>
        </w:rPr>
        <w:t xml:space="preserve">mpact measurement </w:t>
      </w:r>
      <w:r w:rsidR="00EC60EC" w:rsidRPr="00F750BD">
        <w:rPr>
          <w:rFonts w:ascii="Arial" w:hAnsi="Arial" w:cs="Arial"/>
          <w:szCs w:val="24"/>
        </w:rPr>
        <w:t xml:space="preserve">needs </w:t>
      </w:r>
      <w:r w:rsidRPr="00F750BD">
        <w:rPr>
          <w:rFonts w:ascii="Arial" w:hAnsi="Arial" w:cs="Arial"/>
          <w:szCs w:val="24"/>
        </w:rPr>
        <w:t xml:space="preserve">to </w:t>
      </w:r>
      <w:r w:rsidR="005E0149" w:rsidRPr="00F750BD">
        <w:rPr>
          <w:rFonts w:ascii="Arial" w:hAnsi="Arial" w:cs="Arial"/>
          <w:szCs w:val="24"/>
        </w:rPr>
        <w:t xml:space="preserve">consider </w:t>
      </w:r>
      <w:r w:rsidRPr="00F750BD">
        <w:rPr>
          <w:rFonts w:ascii="Arial" w:hAnsi="Arial" w:cs="Arial"/>
          <w:szCs w:val="24"/>
        </w:rPr>
        <w:t>the nature of care and support service provi</w:t>
      </w:r>
      <w:r w:rsidR="002F2FD3" w:rsidRPr="00F750BD">
        <w:rPr>
          <w:rFonts w:ascii="Arial" w:hAnsi="Arial" w:cs="Arial"/>
          <w:szCs w:val="24"/>
        </w:rPr>
        <w:t>sion</w:t>
      </w:r>
      <w:r w:rsidRPr="00F750BD">
        <w:rPr>
          <w:rFonts w:ascii="Arial" w:hAnsi="Arial" w:cs="Arial"/>
          <w:szCs w:val="24"/>
        </w:rPr>
        <w:t xml:space="preserve"> and </w:t>
      </w:r>
      <w:r w:rsidR="005E0149" w:rsidRPr="00F750BD">
        <w:rPr>
          <w:rFonts w:ascii="Arial" w:hAnsi="Arial" w:cs="Arial"/>
          <w:szCs w:val="24"/>
        </w:rPr>
        <w:t>how</w:t>
      </w:r>
      <w:r w:rsidRPr="00F750BD">
        <w:rPr>
          <w:rFonts w:ascii="Arial" w:hAnsi="Arial" w:cs="Arial"/>
          <w:szCs w:val="24"/>
        </w:rPr>
        <w:t xml:space="preserve"> </w:t>
      </w:r>
      <w:r w:rsidR="002F2FD3" w:rsidRPr="00F750BD">
        <w:rPr>
          <w:rFonts w:ascii="Arial" w:hAnsi="Arial" w:cs="Arial"/>
          <w:szCs w:val="24"/>
        </w:rPr>
        <w:t xml:space="preserve">to measure </w:t>
      </w:r>
      <w:r w:rsidR="00EB64E1" w:rsidRPr="00F750BD">
        <w:rPr>
          <w:rFonts w:ascii="Arial" w:hAnsi="Arial" w:cs="Arial"/>
          <w:szCs w:val="24"/>
        </w:rPr>
        <w:t xml:space="preserve">the </w:t>
      </w:r>
      <w:r w:rsidR="00DA0AF0" w:rsidRPr="00F750BD">
        <w:rPr>
          <w:rFonts w:ascii="Arial" w:hAnsi="Arial" w:cs="Arial"/>
          <w:szCs w:val="24"/>
        </w:rPr>
        <w:t>real</w:t>
      </w:r>
      <w:r w:rsidR="00EB64E1" w:rsidRPr="00F750BD">
        <w:rPr>
          <w:rFonts w:ascii="Arial" w:hAnsi="Arial" w:cs="Arial"/>
          <w:szCs w:val="24"/>
        </w:rPr>
        <w:t xml:space="preserve"> </w:t>
      </w:r>
      <w:r w:rsidR="002F2FD3" w:rsidRPr="00F750BD">
        <w:rPr>
          <w:rFonts w:ascii="Arial" w:hAnsi="Arial" w:cs="Arial"/>
          <w:szCs w:val="24"/>
        </w:rPr>
        <w:t xml:space="preserve">impact </w:t>
      </w:r>
      <w:r w:rsidRPr="00F750BD">
        <w:rPr>
          <w:rFonts w:ascii="Arial" w:hAnsi="Arial" w:cs="Arial"/>
          <w:szCs w:val="24"/>
        </w:rPr>
        <w:t xml:space="preserve">of third sector </w:t>
      </w:r>
      <w:r w:rsidR="002F2FD3" w:rsidRPr="00F750BD">
        <w:rPr>
          <w:rFonts w:ascii="Arial" w:hAnsi="Arial" w:cs="Arial"/>
          <w:szCs w:val="24"/>
        </w:rPr>
        <w:t>organisations</w:t>
      </w:r>
      <w:r w:rsidRPr="00F750BD">
        <w:rPr>
          <w:rFonts w:ascii="Arial" w:hAnsi="Arial" w:cs="Arial"/>
          <w:szCs w:val="24"/>
        </w:rPr>
        <w:t xml:space="preserve">. </w:t>
      </w:r>
    </w:p>
    <w:p w14:paraId="6AC126EC" w14:textId="77777777" w:rsidR="00B33A72" w:rsidRPr="00F750BD" w:rsidRDefault="00B33A72" w:rsidP="00F750BD">
      <w:pPr>
        <w:jc w:val="left"/>
        <w:rPr>
          <w:rFonts w:ascii="Arial" w:hAnsi="Arial" w:cs="Arial"/>
          <w:szCs w:val="24"/>
        </w:rPr>
      </w:pPr>
    </w:p>
    <w:p w14:paraId="67488396" w14:textId="27C35BD1" w:rsidR="004E79E5" w:rsidRPr="00F750BD" w:rsidRDefault="004E79E5" w:rsidP="00B33A72">
      <w:pPr>
        <w:jc w:val="center"/>
        <w:rPr>
          <w:rFonts w:ascii="Arial" w:hAnsi="Arial" w:cs="Arial"/>
          <w:szCs w:val="24"/>
        </w:rPr>
      </w:pPr>
      <w:r w:rsidRPr="00B33A72">
        <w:rPr>
          <w:rFonts w:ascii="Arial" w:hAnsi="Arial" w:cs="Arial"/>
          <w:i/>
          <w:iCs/>
          <w:szCs w:val="24"/>
        </w:rPr>
        <w:t>‘In terms of measuring impact, I have spoken to local authorities before and said in terms of measuring impact what would happen if we were not here. This is sometimes a good place to start from when you are looking at measuring impact. Looking at the what if question can be a short cut to identifying what you do, because sometimes it is difficult to identify what you are achieving on a day-to-day basis and the impact that you have.’</w:t>
      </w:r>
      <w:r w:rsidR="00F87936" w:rsidRPr="00F750BD">
        <w:rPr>
          <w:rFonts w:ascii="Arial" w:hAnsi="Arial" w:cs="Arial"/>
          <w:szCs w:val="24"/>
        </w:rPr>
        <w:t xml:space="preserve"> (Charity, Rhondda Cynon </w:t>
      </w:r>
      <w:proofErr w:type="spellStart"/>
      <w:r w:rsidR="00F87936" w:rsidRPr="00F750BD">
        <w:rPr>
          <w:rFonts w:ascii="Arial" w:hAnsi="Arial" w:cs="Arial"/>
          <w:szCs w:val="24"/>
        </w:rPr>
        <w:t>Taf</w:t>
      </w:r>
      <w:proofErr w:type="spellEnd"/>
      <w:r w:rsidR="00F87936" w:rsidRPr="00F750BD">
        <w:rPr>
          <w:rFonts w:ascii="Arial" w:hAnsi="Arial" w:cs="Arial"/>
          <w:szCs w:val="24"/>
        </w:rPr>
        <w:t>)</w:t>
      </w:r>
    </w:p>
    <w:p w14:paraId="63ED0481" w14:textId="77777777" w:rsidR="004E79E5" w:rsidRPr="00F750BD" w:rsidRDefault="004E79E5" w:rsidP="00F750BD">
      <w:pPr>
        <w:jc w:val="left"/>
        <w:rPr>
          <w:rFonts w:ascii="Arial" w:hAnsi="Arial" w:cs="Arial"/>
          <w:szCs w:val="24"/>
        </w:rPr>
      </w:pPr>
    </w:p>
    <w:p w14:paraId="16D2C21A" w14:textId="5B44563A" w:rsidR="004E79E5" w:rsidRPr="00F750BD" w:rsidRDefault="004E79E5" w:rsidP="00B33A72">
      <w:pPr>
        <w:jc w:val="center"/>
        <w:rPr>
          <w:rFonts w:ascii="Arial" w:hAnsi="Arial" w:cs="Arial"/>
          <w:szCs w:val="24"/>
        </w:rPr>
      </w:pPr>
      <w:r w:rsidRPr="00B33A72">
        <w:rPr>
          <w:rFonts w:ascii="Arial" w:hAnsi="Arial" w:cs="Arial"/>
          <w:i/>
          <w:iCs/>
          <w:szCs w:val="24"/>
        </w:rPr>
        <w:t>‘It would be interesting if someone could develop something that’s bespoke, bringing in the people that have received care, families and with communities and providers. That would be really valuable. You would have the possibility of setting some type of benchmark that commissioners and providers could use to measure impact. However, you can’t do this well unless you involve the people receiving services. You are back to people then and everyone’s expectation of our service is different. We want measures to track that.’</w:t>
      </w:r>
      <w:r w:rsidR="00F87936" w:rsidRPr="00F750BD">
        <w:rPr>
          <w:rFonts w:ascii="Arial" w:hAnsi="Arial" w:cs="Arial"/>
          <w:szCs w:val="24"/>
        </w:rPr>
        <w:t xml:space="preserve"> (Charity, Swansea)</w:t>
      </w:r>
    </w:p>
    <w:p w14:paraId="2E6D0EE0" w14:textId="77777777" w:rsidR="004E79E5" w:rsidRPr="00F750BD" w:rsidRDefault="004E79E5" w:rsidP="00F750BD">
      <w:pPr>
        <w:jc w:val="left"/>
        <w:rPr>
          <w:rFonts w:ascii="Arial" w:hAnsi="Arial" w:cs="Arial"/>
          <w:szCs w:val="24"/>
        </w:rPr>
      </w:pPr>
    </w:p>
    <w:p w14:paraId="28E08064" w14:textId="460F7664" w:rsidR="004E79E5" w:rsidRPr="00F750BD" w:rsidRDefault="004E79E5" w:rsidP="00F750BD">
      <w:pPr>
        <w:jc w:val="left"/>
        <w:rPr>
          <w:rFonts w:ascii="Arial" w:hAnsi="Arial" w:cs="Arial"/>
          <w:szCs w:val="24"/>
        </w:rPr>
      </w:pPr>
      <w:r w:rsidRPr="00F750BD">
        <w:rPr>
          <w:rFonts w:ascii="Arial" w:hAnsi="Arial" w:cs="Arial"/>
          <w:szCs w:val="24"/>
        </w:rPr>
        <w:t xml:space="preserve">Third sector organisations were unclear </w:t>
      </w:r>
      <w:r w:rsidR="00875FCF" w:rsidRPr="00F750BD">
        <w:rPr>
          <w:rFonts w:ascii="Arial" w:hAnsi="Arial" w:cs="Arial"/>
          <w:szCs w:val="24"/>
        </w:rPr>
        <w:t>about how robust</w:t>
      </w:r>
      <w:r w:rsidR="00322B68" w:rsidRPr="00F750BD">
        <w:rPr>
          <w:rFonts w:ascii="Arial" w:hAnsi="Arial" w:cs="Arial"/>
          <w:szCs w:val="24"/>
        </w:rPr>
        <w:t>ly</w:t>
      </w:r>
      <w:r w:rsidRPr="00F750BD">
        <w:rPr>
          <w:rFonts w:ascii="Arial" w:hAnsi="Arial" w:cs="Arial"/>
          <w:szCs w:val="24"/>
        </w:rPr>
        <w:t xml:space="preserve"> statutory services measur</w:t>
      </w:r>
      <w:r w:rsidR="00322B68" w:rsidRPr="00F750BD">
        <w:rPr>
          <w:rFonts w:ascii="Arial" w:hAnsi="Arial" w:cs="Arial"/>
          <w:szCs w:val="24"/>
        </w:rPr>
        <w:t>ed</w:t>
      </w:r>
      <w:r w:rsidRPr="00F750BD">
        <w:rPr>
          <w:rFonts w:ascii="Arial" w:hAnsi="Arial" w:cs="Arial"/>
          <w:szCs w:val="24"/>
        </w:rPr>
        <w:t xml:space="preserve"> impact. For example, </w:t>
      </w:r>
      <w:r w:rsidR="00410D97" w:rsidRPr="00F750BD">
        <w:rPr>
          <w:rFonts w:ascii="Arial" w:hAnsi="Arial" w:cs="Arial"/>
          <w:szCs w:val="24"/>
        </w:rPr>
        <w:t>how</w:t>
      </w:r>
      <w:r w:rsidR="00EF7CA3" w:rsidRPr="00F750BD">
        <w:rPr>
          <w:rFonts w:ascii="Arial" w:hAnsi="Arial" w:cs="Arial"/>
          <w:szCs w:val="24"/>
        </w:rPr>
        <w:t xml:space="preserve"> </w:t>
      </w:r>
      <w:r w:rsidRPr="00F750BD">
        <w:rPr>
          <w:rFonts w:ascii="Arial" w:hAnsi="Arial" w:cs="Arial"/>
          <w:szCs w:val="24"/>
        </w:rPr>
        <w:t xml:space="preserve">community-based support </w:t>
      </w:r>
      <w:r w:rsidR="00410D97" w:rsidRPr="00F750BD">
        <w:rPr>
          <w:rFonts w:ascii="Arial" w:hAnsi="Arial" w:cs="Arial"/>
          <w:szCs w:val="24"/>
        </w:rPr>
        <w:t xml:space="preserve">contributes </w:t>
      </w:r>
      <w:r w:rsidRPr="00F750BD">
        <w:rPr>
          <w:rFonts w:ascii="Arial" w:hAnsi="Arial" w:cs="Arial"/>
          <w:szCs w:val="24"/>
        </w:rPr>
        <w:t xml:space="preserve">to the achievement of goals and outcomes within individual care and support plans. </w:t>
      </w:r>
    </w:p>
    <w:p w14:paraId="47AA4E13" w14:textId="77777777" w:rsidR="004E79E5" w:rsidRPr="00F750BD" w:rsidRDefault="004E79E5" w:rsidP="009F2D3B">
      <w:pPr>
        <w:pStyle w:val="Heading2"/>
      </w:pPr>
    </w:p>
    <w:p w14:paraId="6B820F42" w14:textId="77777777" w:rsidR="004E79E5" w:rsidRPr="00F750BD" w:rsidRDefault="004E79E5" w:rsidP="009F2D3B">
      <w:pPr>
        <w:pStyle w:val="Heading2"/>
      </w:pPr>
      <w:r w:rsidRPr="00F750BD">
        <w:t>How impact data is used</w:t>
      </w:r>
    </w:p>
    <w:p w14:paraId="77904771" w14:textId="6855EFA0" w:rsidR="004E79E5" w:rsidRPr="00F750BD" w:rsidRDefault="004E79E5" w:rsidP="00F750BD">
      <w:pPr>
        <w:jc w:val="left"/>
        <w:rPr>
          <w:rFonts w:ascii="Arial" w:hAnsi="Arial" w:cs="Arial"/>
          <w:szCs w:val="24"/>
        </w:rPr>
      </w:pPr>
      <w:r w:rsidRPr="00F750BD">
        <w:rPr>
          <w:rFonts w:ascii="Arial" w:hAnsi="Arial" w:cs="Arial"/>
          <w:szCs w:val="24"/>
        </w:rPr>
        <w:t>Impact data captured by third sector organisations is mainly used to satisfy the reporting requirements from funders</w:t>
      </w:r>
      <w:r w:rsidR="0063676B" w:rsidRPr="00F750BD">
        <w:rPr>
          <w:rFonts w:ascii="Arial" w:hAnsi="Arial" w:cs="Arial"/>
          <w:szCs w:val="24"/>
        </w:rPr>
        <w:t xml:space="preserve">. It is also used </w:t>
      </w:r>
      <w:r w:rsidRPr="00F750BD">
        <w:rPr>
          <w:rFonts w:ascii="Arial" w:hAnsi="Arial" w:cs="Arial"/>
          <w:szCs w:val="24"/>
        </w:rPr>
        <w:t xml:space="preserve">to generate learning and insight </w:t>
      </w:r>
      <w:r w:rsidR="00B460C3" w:rsidRPr="00F750BD">
        <w:rPr>
          <w:rFonts w:ascii="Arial" w:hAnsi="Arial" w:cs="Arial"/>
          <w:szCs w:val="24"/>
        </w:rPr>
        <w:t xml:space="preserve">about the needs of people and communities </w:t>
      </w:r>
      <w:r w:rsidRPr="00F750BD">
        <w:rPr>
          <w:rFonts w:ascii="Arial" w:hAnsi="Arial" w:cs="Arial"/>
          <w:szCs w:val="24"/>
        </w:rPr>
        <w:t xml:space="preserve">to help organisations review the </w:t>
      </w:r>
      <w:r w:rsidR="00986874" w:rsidRPr="00F750BD">
        <w:rPr>
          <w:rFonts w:ascii="Arial" w:hAnsi="Arial" w:cs="Arial"/>
          <w:szCs w:val="24"/>
        </w:rPr>
        <w:t xml:space="preserve">types of </w:t>
      </w:r>
      <w:r w:rsidRPr="00F750BD">
        <w:rPr>
          <w:rFonts w:ascii="Arial" w:hAnsi="Arial" w:cs="Arial"/>
          <w:szCs w:val="24"/>
        </w:rPr>
        <w:t>service</w:t>
      </w:r>
      <w:r w:rsidR="00A03DFA" w:rsidRPr="00F750BD">
        <w:rPr>
          <w:rFonts w:ascii="Arial" w:hAnsi="Arial" w:cs="Arial"/>
          <w:szCs w:val="24"/>
        </w:rPr>
        <w:t xml:space="preserve"> they</w:t>
      </w:r>
      <w:r w:rsidRPr="00F750BD">
        <w:rPr>
          <w:rFonts w:ascii="Arial" w:hAnsi="Arial" w:cs="Arial"/>
          <w:szCs w:val="24"/>
        </w:rPr>
        <w:t xml:space="preserve"> deliver</w:t>
      </w:r>
      <w:r w:rsidR="00A03DFA" w:rsidRPr="00F750BD">
        <w:rPr>
          <w:rFonts w:ascii="Arial" w:hAnsi="Arial" w:cs="Arial"/>
          <w:szCs w:val="24"/>
        </w:rPr>
        <w:t xml:space="preserve"> and how they </w:t>
      </w:r>
      <w:r w:rsidR="00986874" w:rsidRPr="00F750BD">
        <w:rPr>
          <w:rFonts w:ascii="Arial" w:hAnsi="Arial" w:cs="Arial"/>
          <w:szCs w:val="24"/>
        </w:rPr>
        <w:t>deliver them.</w:t>
      </w:r>
      <w:r w:rsidRPr="00F750BD">
        <w:rPr>
          <w:rFonts w:ascii="Arial" w:hAnsi="Arial" w:cs="Arial"/>
          <w:szCs w:val="24"/>
        </w:rPr>
        <w:t xml:space="preserve"> </w:t>
      </w:r>
    </w:p>
    <w:p w14:paraId="7511AC9D" w14:textId="77777777" w:rsidR="004E79E5" w:rsidRPr="00F750BD" w:rsidRDefault="004E79E5" w:rsidP="00F750BD">
      <w:pPr>
        <w:jc w:val="left"/>
        <w:rPr>
          <w:rFonts w:ascii="Arial" w:hAnsi="Arial" w:cs="Arial"/>
          <w:szCs w:val="24"/>
        </w:rPr>
      </w:pPr>
    </w:p>
    <w:p w14:paraId="4217F8E6" w14:textId="4EFBCE4B" w:rsidR="004E79E5" w:rsidRPr="00F750BD" w:rsidRDefault="004E79E5" w:rsidP="00B33A72">
      <w:pPr>
        <w:jc w:val="center"/>
        <w:rPr>
          <w:rFonts w:ascii="Arial" w:hAnsi="Arial" w:cs="Arial"/>
          <w:szCs w:val="24"/>
        </w:rPr>
      </w:pPr>
      <w:r w:rsidRPr="00B33A72">
        <w:rPr>
          <w:rFonts w:ascii="Arial" w:hAnsi="Arial" w:cs="Arial"/>
          <w:i/>
          <w:iCs/>
          <w:szCs w:val="24"/>
        </w:rPr>
        <w:t>‘Primarily that data is used for reports back to funders, so that we can demonstrate our impact. The data also informs future bids, so that we can take the information and then design projects around it and try to build on that learning and gather more information about it.’</w:t>
      </w:r>
      <w:r w:rsidR="00F87936" w:rsidRPr="00F750BD">
        <w:rPr>
          <w:rFonts w:ascii="Arial" w:hAnsi="Arial" w:cs="Arial"/>
          <w:szCs w:val="24"/>
        </w:rPr>
        <w:t xml:space="preserve"> </w:t>
      </w:r>
      <w:r w:rsidR="00B33A72">
        <w:rPr>
          <w:rFonts w:ascii="Arial" w:hAnsi="Arial" w:cs="Arial"/>
          <w:szCs w:val="24"/>
        </w:rPr>
        <w:t xml:space="preserve"> (</w:t>
      </w:r>
      <w:r w:rsidR="00F87936" w:rsidRPr="00F750BD">
        <w:rPr>
          <w:rFonts w:ascii="Arial" w:hAnsi="Arial" w:cs="Arial"/>
          <w:szCs w:val="24"/>
        </w:rPr>
        <w:t xml:space="preserve">Social enterprise, Rhondda Cynon </w:t>
      </w:r>
      <w:proofErr w:type="spellStart"/>
      <w:r w:rsidR="00F87936" w:rsidRPr="00F750BD">
        <w:rPr>
          <w:rFonts w:ascii="Arial" w:hAnsi="Arial" w:cs="Arial"/>
          <w:szCs w:val="24"/>
        </w:rPr>
        <w:t>Taf</w:t>
      </w:r>
      <w:proofErr w:type="spellEnd"/>
      <w:r w:rsidR="00F87936" w:rsidRPr="00F750BD">
        <w:rPr>
          <w:rFonts w:ascii="Arial" w:hAnsi="Arial" w:cs="Arial"/>
          <w:szCs w:val="24"/>
        </w:rPr>
        <w:t>)</w:t>
      </w:r>
    </w:p>
    <w:p w14:paraId="5E83A466" w14:textId="77777777" w:rsidR="00F14CE0" w:rsidRPr="00F750BD" w:rsidRDefault="00F14CE0" w:rsidP="00F750BD">
      <w:pPr>
        <w:jc w:val="left"/>
        <w:rPr>
          <w:rFonts w:ascii="Arial" w:hAnsi="Arial" w:cs="Arial"/>
          <w:szCs w:val="24"/>
        </w:rPr>
      </w:pPr>
    </w:p>
    <w:p w14:paraId="119721B4" w14:textId="6094745D" w:rsidR="004E79E5" w:rsidRPr="00F750BD" w:rsidRDefault="004E79E5" w:rsidP="00F750BD">
      <w:pPr>
        <w:jc w:val="left"/>
        <w:rPr>
          <w:rFonts w:ascii="Arial" w:hAnsi="Arial" w:cs="Arial"/>
          <w:szCs w:val="24"/>
        </w:rPr>
      </w:pPr>
      <w:r w:rsidRPr="00F750BD">
        <w:rPr>
          <w:rFonts w:ascii="Arial" w:hAnsi="Arial" w:cs="Arial"/>
          <w:szCs w:val="24"/>
        </w:rPr>
        <w:t>Organisations also use impact data to raise awareness of their service</w:t>
      </w:r>
      <w:r w:rsidR="006542F5" w:rsidRPr="00F750BD">
        <w:rPr>
          <w:rFonts w:ascii="Arial" w:hAnsi="Arial" w:cs="Arial"/>
          <w:szCs w:val="24"/>
        </w:rPr>
        <w:t>s</w:t>
      </w:r>
      <w:r w:rsidRPr="00F750BD">
        <w:rPr>
          <w:rFonts w:ascii="Arial" w:hAnsi="Arial" w:cs="Arial"/>
          <w:szCs w:val="24"/>
        </w:rPr>
        <w:t xml:space="preserve"> amongst funders, commissioners and within local communities. </w:t>
      </w:r>
      <w:r w:rsidR="00646557" w:rsidRPr="00F750BD">
        <w:rPr>
          <w:rFonts w:ascii="Arial" w:hAnsi="Arial" w:cs="Arial"/>
          <w:szCs w:val="24"/>
        </w:rPr>
        <w:t xml:space="preserve">Advocacy and helping organisations reach people who might benefit from the care and support services they provide </w:t>
      </w:r>
      <w:r w:rsidR="008F0836" w:rsidRPr="00F750BD">
        <w:rPr>
          <w:rFonts w:ascii="Arial" w:hAnsi="Arial" w:cs="Arial"/>
          <w:szCs w:val="24"/>
        </w:rPr>
        <w:t xml:space="preserve">influences their </w:t>
      </w:r>
      <w:r w:rsidRPr="00F750BD">
        <w:rPr>
          <w:rFonts w:ascii="Arial" w:hAnsi="Arial" w:cs="Arial"/>
          <w:szCs w:val="24"/>
        </w:rPr>
        <w:t xml:space="preserve">approach to measuring impact. Many organisations use the data captured through impact measurement to drive content on their website or through social media channels. </w:t>
      </w:r>
    </w:p>
    <w:p w14:paraId="6DF4B5C7" w14:textId="77777777" w:rsidR="004E79E5" w:rsidRPr="00F750BD" w:rsidRDefault="004E79E5" w:rsidP="00F750BD">
      <w:pPr>
        <w:jc w:val="left"/>
        <w:rPr>
          <w:rFonts w:ascii="Arial" w:hAnsi="Arial" w:cs="Arial"/>
          <w:szCs w:val="24"/>
        </w:rPr>
      </w:pPr>
    </w:p>
    <w:p w14:paraId="74F31B13" w14:textId="77777777" w:rsidR="00B33A72" w:rsidRDefault="004E79E5" w:rsidP="00B33A72">
      <w:pPr>
        <w:jc w:val="center"/>
        <w:rPr>
          <w:rFonts w:ascii="Arial" w:hAnsi="Arial" w:cs="Arial"/>
          <w:szCs w:val="24"/>
        </w:rPr>
      </w:pPr>
      <w:r w:rsidRPr="00B33A72">
        <w:rPr>
          <w:rFonts w:ascii="Arial" w:hAnsi="Arial" w:cs="Arial"/>
          <w:i/>
          <w:iCs/>
          <w:szCs w:val="24"/>
        </w:rPr>
        <w:t>‘Wherever possible we try to put something on our website that can act as an advert for what we are doing and the impact we have had. We have used interviews before and after the service and this becomes a showcase of offers. If we are bidding for money, we try to add in this final graphic product to demonstrate impact.’</w:t>
      </w:r>
      <w:r w:rsidR="00F87936" w:rsidRPr="00F750BD">
        <w:rPr>
          <w:rFonts w:ascii="Arial" w:hAnsi="Arial" w:cs="Arial"/>
          <w:szCs w:val="24"/>
        </w:rPr>
        <w:t xml:space="preserve"> (</w:t>
      </w:r>
      <w:r w:rsidR="00F8237B" w:rsidRPr="00F750BD">
        <w:rPr>
          <w:rFonts w:ascii="Arial" w:hAnsi="Arial" w:cs="Arial"/>
          <w:szCs w:val="24"/>
        </w:rPr>
        <w:t>Social enterprise, Cardiff)</w:t>
      </w:r>
    </w:p>
    <w:p w14:paraId="170CAD0D" w14:textId="5D05BDB7" w:rsidR="004E79E5" w:rsidRPr="00B33A72" w:rsidRDefault="004E79E5" w:rsidP="00B33A72">
      <w:pPr>
        <w:jc w:val="center"/>
        <w:rPr>
          <w:rFonts w:ascii="Arial" w:hAnsi="Arial" w:cs="Arial"/>
          <w:i/>
          <w:iCs/>
          <w:szCs w:val="24"/>
        </w:rPr>
      </w:pPr>
      <w:r w:rsidRPr="00B33A72">
        <w:rPr>
          <w:rFonts w:ascii="Arial" w:hAnsi="Arial" w:cs="Arial"/>
          <w:i/>
          <w:iCs/>
          <w:szCs w:val="24"/>
        </w:rPr>
        <w:lastRenderedPageBreak/>
        <w:t>‘Like a lot of third sector organisations we are not very good at shouting about what we are doing. The data serves a number of purposes, we use it for reporting and making a case for recontinuation of funding. Its invaluable, it is also useful in informing the work we are doing with a primary health cluster and a local health board in designing and piloting new ways of doing things. We are also looking at using the same techniques in analysing outcomes across all our services, so that you can compare and contrast the difference that an intervention makes. We are compiling a report for the local health board and a large part of that report will be outcomes data in terms of the quantitative measure that WEMWBS delivers.’</w:t>
      </w:r>
      <w:r w:rsidR="00F8237B" w:rsidRPr="00B33A72">
        <w:rPr>
          <w:rFonts w:ascii="Arial" w:hAnsi="Arial" w:cs="Arial"/>
          <w:i/>
          <w:iCs/>
          <w:szCs w:val="24"/>
        </w:rPr>
        <w:t xml:space="preserve"> </w:t>
      </w:r>
      <w:r w:rsidR="00F8237B" w:rsidRPr="00F750BD">
        <w:rPr>
          <w:rFonts w:ascii="Arial" w:hAnsi="Arial" w:cs="Arial"/>
          <w:szCs w:val="24"/>
        </w:rPr>
        <w:t xml:space="preserve">(Social enterprise, Rhondda Cynon </w:t>
      </w:r>
      <w:proofErr w:type="spellStart"/>
      <w:r w:rsidR="00F8237B" w:rsidRPr="00F750BD">
        <w:rPr>
          <w:rFonts w:ascii="Arial" w:hAnsi="Arial" w:cs="Arial"/>
          <w:szCs w:val="24"/>
        </w:rPr>
        <w:t>Taf</w:t>
      </w:r>
      <w:proofErr w:type="spellEnd"/>
      <w:r w:rsidR="00F8237B" w:rsidRPr="00F750BD">
        <w:rPr>
          <w:rFonts w:ascii="Arial" w:hAnsi="Arial" w:cs="Arial"/>
          <w:szCs w:val="24"/>
        </w:rPr>
        <w:t>)</w:t>
      </w:r>
    </w:p>
    <w:p w14:paraId="5C577C80" w14:textId="77777777" w:rsidR="004E79E5" w:rsidRPr="00F750BD" w:rsidRDefault="004E79E5" w:rsidP="00F750BD">
      <w:pPr>
        <w:jc w:val="left"/>
        <w:rPr>
          <w:rFonts w:ascii="Arial" w:hAnsi="Arial" w:cs="Arial"/>
          <w:szCs w:val="24"/>
        </w:rPr>
      </w:pPr>
    </w:p>
    <w:p w14:paraId="1132630E" w14:textId="604C7891" w:rsidR="004E79E5" w:rsidRDefault="004E79E5" w:rsidP="00F750BD">
      <w:pPr>
        <w:jc w:val="left"/>
        <w:rPr>
          <w:rFonts w:ascii="Arial" w:hAnsi="Arial" w:cs="Arial"/>
          <w:szCs w:val="24"/>
        </w:rPr>
      </w:pPr>
      <w:r w:rsidRPr="00F750BD">
        <w:rPr>
          <w:rFonts w:ascii="Arial" w:hAnsi="Arial" w:cs="Arial"/>
          <w:szCs w:val="24"/>
        </w:rPr>
        <w:t xml:space="preserve">Visibility is an important consideration for all third sector organisations, </w:t>
      </w:r>
      <w:r w:rsidR="00DF3953" w:rsidRPr="00F750BD">
        <w:rPr>
          <w:rFonts w:ascii="Arial" w:hAnsi="Arial" w:cs="Arial"/>
          <w:szCs w:val="24"/>
        </w:rPr>
        <w:t xml:space="preserve">helping </w:t>
      </w:r>
      <w:r w:rsidRPr="00F750BD">
        <w:rPr>
          <w:rFonts w:ascii="Arial" w:hAnsi="Arial" w:cs="Arial"/>
          <w:szCs w:val="24"/>
        </w:rPr>
        <w:t>them to establish links with local referral networks</w:t>
      </w:r>
      <w:r w:rsidR="004377FF" w:rsidRPr="00F750BD">
        <w:rPr>
          <w:rFonts w:ascii="Arial" w:hAnsi="Arial" w:cs="Arial"/>
          <w:szCs w:val="24"/>
        </w:rPr>
        <w:t xml:space="preserve">, </w:t>
      </w:r>
      <w:r w:rsidRPr="00F750BD">
        <w:rPr>
          <w:rFonts w:ascii="Arial" w:hAnsi="Arial" w:cs="Arial"/>
          <w:szCs w:val="24"/>
        </w:rPr>
        <w:t xml:space="preserve">health and social care professionals and communities. It also </w:t>
      </w:r>
      <w:r w:rsidR="003C59D8" w:rsidRPr="00F750BD">
        <w:rPr>
          <w:rFonts w:ascii="Arial" w:hAnsi="Arial" w:cs="Arial"/>
          <w:szCs w:val="24"/>
        </w:rPr>
        <w:t>helps</w:t>
      </w:r>
      <w:r w:rsidRPr="00F750BD">
        <w:rPr>
          <w:rFonts w:ascii="Arial" w:hAnsi="Arial" w:cs="Arial"/>
          <w:szCs w:val="24"/>
        </w:rPr>
        <w:t xml:space="preserve"> establish collaborative working relationships with other third sector providers, improving the quality and connectivity of provision for people </w:t>
      </w:r>
      <w:r w:rsidR="0068715A" w:rsidRPr="00F750BD">
        <w:rPr>
          <w:rFonts w:ascii="Arial" w:hAnsi="Arial" w:cs="Arial"/>
          <w:szCs w:val="24"/>
        </w:rPr>
        <w:t xml:space="preserve">who use </w:t>
      </w:r>
      <w:r w:rsidRPr="00F750BD">
        <w:rPr>
          <w:rFonts w:ascii="Arial" w:hAnsi="Arial" w:cs="Arial"/>
          <w:szCs w:val="24"/>
        </w:rPr>
        <w:t xml:space="preserve">care and support services. </w:t>
      </w:r>
      <w:r w:rsidR="004377FF" w:rsidRPr="00F750BD">
        <w:rPr>
          <w:rFonts w:ascii="Arial" w:hAnsi="Arial" w:cs="Arial"/>
          <w:szCs w:val="24"/>
        </w:rPr>
        <w:t xml:space="preserve">Several respondents </w:t>
      </w:r>
      <w:r w:rsidR="003A190C" w:rsidRPr="00F750BD">
        <w:rPr>
          <w:rFonts w:ascii="Arial" w:hAnsi="Arial" w:cs="Arial"/>
          <w:szCs w:val="24"/>
        </w:rPr>
        <w:t>said</w:t>
      </w:r>
      <w:r w:rsidR="00ED0F26" w:rsidRPr="00F750BD">
        <w:rPr>
          <w:rFonts w:ascii="Arial" w:hAnsi="Arial" w:cs="Arial"/>
          <w:szCs w:val="24"/>
        </w:rPr>
        <w:t xml:space="preserve"> their involvement in </w:t>
      </w:r>
      <w:r w:rsidR="004377FF" w:rsidRPr="00F750BD">
        <w:rPr>
          <w:rFonts w:ascii="Arial" w:hAnsi="Arial" w:cs="Arial"/>
          <w:szCs w:val="24"/>
        </w:rPr>
        <w:t xml:space="preserve">social prescribing networks and </w:t>
      </w:r>
      <w:r w:rsidR="00ED0F26" w:rsidRPr="00F750BD">
        <w:rPr>
          <w:rFonts w:ascii="Arial" w:hAnsi="Arial" w:cs="Arial"/>
          <w:szCs w:val="24"/>
        </w:rPr>
        <w:t xml:space="preserve">connections with </w:t>
      </w:r>
      <w:r w:rsidR="004377FF" w:rsidRPr="00F750BD">
        <w:rPr>
          <w:rFonts w:ascii="Arial" w:hAnsi="Arial" w:cs="Arial"/>
          <w:szCs w:val="24"/>
        </w:rPr>
        <w:t>link workers</w:t>
      </w:r>
      <w:r w:rsidR="00ED0F26" w:rsidRPr="00F750BD">
        <w:rPr>
          <w:rFonts w:ascii="Arial" w:hAnsi="Arial" w:cs="Arial"/>
          <w:szCs w:val="24"/>
        </w:rPr>
        <w:t xml:space="preserve"> had helped them to raise their profile with local commissioners. </w:t>
      </w:r>
    </w:p>
    <w:p w14:paraId="70BA4E28" w14:textId="36553B8F" w:rsidR="009F2D3B" w:rsidRDefault="009F2D3B" w:rsidP="00F750BD">
      <w:pPr>
        <w:jc w:val="left"/>
        <w:rPr>
          <w:rFonts w:ascii="Arial" w:hAnsi="Arial" w:cs="Arial"/>
          <w:szCs w:val="24"/>
        </w:rPr>
      </w:pPr>
    </w:p>
    <w:p w14:paraId="7EDAAD7E" w14:textId="77777777" w:rsidR="009F2D3B" w:rsidRPr="00F750BD" w:rsidRDefault="009F2D3B" w:rsidP="00F750BD">
      <w:pPr>
        <w:jc w:val="left"/>
        <w:rPr>
          <w:rFonts w:ascii="Arial" w:hAnsi="Arial" w:cs="Arial"/>
          <w:szCs w:val="24"/>
        </w:rPr>
      </w:pPr>
    </w:p>
    <w:p w14:paraId="3D2BA2D2" w14:textId="77777777" w:rsidR="00B33A72" w:rsidRDefault="00B33A72">
      <w:pPr>
        <w:jc w:val="left"/>
        <w:rPr>
          <w:rFonts w:ascii="Arial" w:hAnsi="Arial" w:cs="Arial"/>
          <w:b/>
          <w:bCs/>
          <w:color w:val="2CA35B"/>
          <w:sz w:val="28"/>
          <w:szCs w:val="28"/>
        </w:rPr>
      </w:pPr>
      <w:bookmarkStart w:id="80" w:name="_Toc76466389"/>
      <w:bookmarkStart w:id="81" w:name="_Toc76476120"/>
      <w:bookmarkStart w:id="82" w:name="_Toc76476267"/>
      <w:r>
        <w:br w:type="page"/>
      </w:r>
    </w:p>
    <w:p w14:paraId="550EC296" w14:textId="17184180" w:rsidR="004E79E5" w:rsidRPr="00F750BD" w:rsidRDefault="004E79E5" w:rsidP="00B33A72">
      <w:pPr>
        <w:pStyle w:val="Heading1"/>
        <w:numPr>
          <w:ilvl w:val="0"/>
          <w:numId w:val="24"/>
        </w:numPr>
      </w:pPr>
      <w:r w:rsidRPr="00F750BD">
        <w:lastRenderedPageBreak/>
        <w:t>Commissioning practice</w:t>
      </w:r>
      <w:bookmarkEnd w:id="80"/>
      <w:bookmarkEnd w:id="81"/>
      <w:bookmarkEnd w:id="82"/>
    </w:p>
    <w:p w14:paraId="324BDEAB" w14:textId="77777777" w:rsidR="004E79E5" w:rsidRPr="00F750BD" w:rsidRDefault="004E79E5" w:rsidP="009F2D3B">
      <w:pPr>
        <w:pStyle w:val="Heading2"/>
      </w:pPr>
      <w:r w:rsidRPr="00F750BD">
        <w:t>Key Points</w:t>
      </w:r>
    </w:p>
    <w:p w14:paraId="23AA085C" w14:textId="77777777" w:rsidR="004E79E5" w:rsidRPr="00F750BD" w:rsidRDefault="004E79E5"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4E79E5" w:rsidRPr="00F750BD" w14:paraId="12EB5F4E" w14:textId="77777777" w:rsidTr="00E85A56">
        <w:tc>
          <w:tcPr>
            <w:tcW w:w="9360" w:type="dxa"/>
            <w:shd w:val="clear" w:color="auto" w:fill="D9D9D9" w:themeFill="background1" w:themeFillShade="D9"/>
          </w:tcPr>
          <w:p w14:paraId="4D0F7AC7" w14:textId="689E8D05" w:rsidR="004E79E5" w:rsidRPr="009F2D3B" w:rsidRDefault="00572C8D" w:rsidP="00D917E7">
            <w:pPr>
              <w:pStyle w:val="ListParagraph"/>
              <w:numPr>
                <w:ilvl w:val="0"/>
                <w:numId w:val="15"/>
              </w:numPr>
              <w:jc w:val="left"/>
              <w:rPr>
                <w:rFonts w:ascii="Arial" w:hAnsi="Arial" w:cs="Arial"/>
                <w:szCs w:val="24"/>
              </w:rPr>
            </w:pPr>
            <w:r w:rsidRPr="009F2D3B">
              <w:rPr>
                <w:rFonts w:ascii="Arial" w:hAnsi="Arial" w:cs="Arial"/>
                <w:szCs w:val="24"/>
              </w:rPr>
              <w:t xml:space="preserve">Third </w:t>
            </w:r>
            <w:r w:rsidR="004E79E5" w:rsidRPr="009F2D3B">
              <w:rPr>
                <w:rFonts w:ascii="Arial" w:hAnsi="Arial" w:cs="Arial"/>
                <w:szCs w:val="24"/>
              </w:rPr>
              <w:t xml:space="preserve">sector organisations </w:t>
            </w:r>
            <w:r w:rsidRPr="009F2D3B">
              <w:rPr>
                <w:rFonts w:ascii="Arial" w:hAnsi="Arial" w:cs="Arial"/>
                <w:szCs w:val="24"/>
              </w:rPr>
              <w:t xml:space="preserve">want </w:t>
            </w:r>
            <w:r w:rsidR="004E79E5" w:rsidRPr="009F2D3B">
              <w:rPr>
                <w:rFonts w:ascii="Arial" w:hAnsi="Arial" w:cs="Arial"/>
                <w:szCs w:val="24"/>
              </w:rPr>
              <w:t xml:space="preserve">to be engaged in the assessment of local needs and discussions </w:t>
            </w:r>
            <w:r w:rsidR="00BB08E1" w:rsidRPr="009F2D3B">
              <w:rPr>
                <w:rFonts w:ascii="Arial" w:hAnsi="Arial" w:cs="Arial"/>
                <w:szCs w:val="24"/>
              </w:rPr>
              <w:t xml:space="preserve">about </w:t>
            </w:r>
            <w:r w:rsidR="004E79E5" w:rsidRPr="009F2D3B">
              <w:rPr>
                <w:rFonts w:ascii="Arial" w:hAnsi="Arial" w:cs="Arial"/>
                <w:szCs w:val="24"/>
              </w:rPr>
              <w:t>the provision of preventative services.</w:t>
            </w:r>
          </w:p>
          <w:p w14:paraId="65E5F776" w14:textId="333EE203" w:rsidR="004E79E5" w:rsidRPr="009F2D3B" w:rsidRDefault="00FA728F" w:rsidP="00D917E7">
            <w:pPr>
              <w:pStyle w:val="ListParagraph"/>
              <w:numPr>
                <w:ilvl w:val="0"/>
                <w:numId w:val="15"/>
              </w:numPr>
              <w:jc w:val="left"/>
              <w:rPr>
                <w:rFonts w:ascii="Arial" w:hAnsi="Arial" w:cs="Arial"/>
                <w:szCs w:val="24"/>
              </w:rPr>
            </w:pPr>
            <w:r w:rsidRPr="009F2D3B">
              <w:rPr>
                <w:rFonts w:ascii="Arial" w:hAnsi="Arial" w:cs="Arial"/>
                <w:szCs w:val="24"/>
              </w:rPr>
              <w:t>The inclusivity and transparency of commissioning practice varies</w:t>
            </w:r>
            <w:r w:rsidR="000368B5" w:rsidRPr="009F2D3B">
              <w:rPr>
                <w:rFonts w:ascii="Arial" w:hAnsi="Arial" w:cs="Arial"/>
                <w:szCs w:val="24"/>
              </w:rPr>
              <w:t>, with</w:t>
            </w:r>
            <w:r w:rsidR="004E79E5" w:rsidRPr="009F2D3B">
              <w:rPr>
                <w:rFonts w:ascii="Arial" w:hAnsi="Arial" w:cs="Arial"/>
                <w:szCs w:val="24"/>
              </w:rPr>
              <w:t xml:space="preserve"> </w:t>
            </w:r>
            <w:r w:rsidR="000368B5" w:rsidRPr="009F2D3B">
              <w:rPr>
                <w:rFonts w:ascii="Arial" w:hAnsi="Arial" w:cs="Arial"/>
                <w:szCs w:val="24"/>
              </w:rPr>
              <w:t xml:space="preserve">some </w:t>
            </w:r>
            <w:r w:rsidR="004E79E5" w:rsidRPr="009F2D3B">
              <w:rPr>
                <w:rFonts w:ascii="Arial" w:hAnsi="Arial" w:cs="Arial"/>
                <w:szCs w:val="24"/>
              </w:rPr>
              <w:t>examples of good practice. This frustrat</w:t>
            </w:r>
            <w:r w:rsidR="00B95B40" w:rsidRPr="009F2D3B">
              <w:rPr>
                <w:rFonts w:ascii="Arial" w:hAnsi="Arial" w:cs="Arial"/>
                <w:szCs w:val="24"/>
              </w:rPr>
              <w:t>es</w:t>
            </w:r>
            <w:r w:rsidR="004E79E5" w:rsidRPr="009F2D3B">
              <w:rPr>
                <w:rFonts w:ascii="Arial" w:hAnsi="Arial" w:cs="Arial"/>
                <w:szCs w:val="24"/>
              </w:rPr>
              <w:t xml:space="preserve"> third sector providers</w:t>
            </w:r>
            <w:r w:rsidR="00B95B40" w:rsidRPr="009F2D3B">
              <w:rPr>
                <w:rFonts w:ascii="Arial" w:hAnsi="Arial" w:cs="Arial"/>
                <w:szCs w:val="24"/>
              </w:rPr>
              <w:t>, especially those</w:t>
            </w:r>
            <w:r w:rsidR="004E79E5" w:rsidRPr="009F2D3B">
              <w:rPr>
                <w:rFonts w:ascii="Arial" w:hAnsi="Arial" w:cs="Arial"/>
                <w:szCs w:val="24"/>
              </w:rPr>
              <w:t xml:space="preserve"> working across more than one local authority area.</w:t>
            </w:r>
          </w:p>
          <w:p w14:paraId="3A634575" w14:textId="2D6973B7" w:rsidR="004E79E5" w:rsidRPr="009F2D3B" w:rsidRDefault="00F1336B" w:rsidP="00D917E7">
            <w:pPr>
              <w:pStyle w:val="ListParagraph"/>
              <w:numPr>
                <w:ilvl w:val="0"/>
                <w:numId w:val="15"/>
              </w:numPr>
              <w:jc w:val="left"/>
              <w:rPr>
                <w:rFonts w:ascii="Arial" w:hAnsi="Arial" w:cs="Arial"/>
                <w:szCs w:val="24"/>
              </w:rPr>
            </w:pPr>
            <w:r w:rsidRPr="009F2D3B">
              <w:rPr>
                <w:rFonts w:ascii="Arial" w:hAnsi="Arial" w:cs="Arial"/>
                <w:szCs w:val="24"/>
              </w:rPr>
              <w:t>Our engagement</w:t>
            </w:r>
            <w:r w:rsidR="004E79E5" w:rsidRPr="009F2D3B">
              <w:rPr>
                <w:rFonts w:ascii="Arial" w:hAnsi="Arial" w:cs="Arial"/>
                <w:szCs w:val="24"/>
              </w:rPr>
              <w:t xml:space="preserve"> </w:t>
            </w:r>
            <w:r w:rsidRPr="009F2D3B">
              <w:rPr>
                <w:rFonts w:ascii="Arial" w:hAnsi="Arial" w:cs="Arial"/>
                <w:szCs w:val="24"/>
              </w:rPr>
              <w:t xml:space="preserve">highlighted </w:t>
            </w:r>
            <w:r w:rsidR="004E79E5" w:rsidRPr="009F2D3B">
              <w:rPr>
                <w:rFonts w:ascii="Arial" w:hAnsi="Arial" w:cs="Arial"/>
                <w:szCs w:val="24"/>
              </w:rPr>
              <w:t xml:space="preserve">a need for greater collaboration between third sector </w:t>
            </w:r>
            <w:r w:rsidR="009B5C28" w:rsidRPr="009F2D3B">
              <w:rPr>
                <w:rFonts w:ascii="Arial" w:hAnsi="Arial" w:cs="Arial"/>
                <w:szCs w:val="24"/>
              </w:rPr>
              <w:t>organisations</w:t>
            </w:r>
            <w:r w:rsidR="004E79E5" w:rsidRPr="009F2D3B">
              <w:rPr>
                <w:rFonts w:ascii="Arial" w:hAnsi="Arial" w:cs="Arial"/>
                <w:szCs w:val="24"/>
              </w:rPr>
              <w:t xml:space="preserve">. </w:t>
            </w:r>
            <w:r w:rsidR="009B5C28" w:rsidRPr="009F2D3B">
              <w:rPr>
                <w:rFonts w:ascii="Arial" w:hAnsi="Arial" w:cs="Arial"/>
                <w:szCs w:val="24"/>
              </w:rPr>
              <w:t>L</w:t>
            </w:r>
            <w:r w:rsidR="004E79E5" w:rsidRPr="009F2D3B">
              <w:rPr>
                <w:rFonts w:ascii="Arial" w:hAnsi="Arial" w:cs="Arial"/>
                <w:szCs w:val="24"/>
              </w:rPr>
              <w:t xml:space="preserve">ocal commissioners have a valuable market shaping role, using the joint strategic assessment process to identify opportunities </w:t>
            </w:r>
            <w:r w:rsidR="00CA31DE" w:rsidRPr="009F2D3B">
              <w:rPr>
                <w:rFonts w:ascii="Arial" w:hAnsi="Arial" w:cs="Arial"/>
                <w:szCs w:val="24"/>
              </w:rPr>
              <w:t xml:space="preserve">to bring </w:t>
            </w:r>
            <w:r w:rsidR="004E79E5" w:rsidRPr="009F2D3B">
              <w:rPr>
                <w:rFonts w:ascii="Arial" w:hAnsi="Arial" w:cs="Arial"/>
                <w:szCs w:val="24"/>
              </w:rPr>
              <w:t>providers together to best meet the needs of the local population.</w:t>
            </w:r>
          </w:p>
          <w:p w14:paraId="42535B89" w14:textId="06187CEA" w:rsidR="00583EC0" w:rsidRPr="009F2D3B" w:rsidRDefault="00583EC0" w:rsidP="00D917E7">
            <w:pPr>
              <w:pStyle w:val="ListParagraph"/>
              <w:numPr>
                <w:ilvl w:val="0"/>
                <w:numId w:val="15"/>
              </w:numPr>
              <w:jc w:val="left"/>
              <w:rPr>
                <w:rFonts w:ascii="Arial" w:hAnsi="Arial" w:cs="Arial"/>
                <w:szCs w:val="24"/>
              </w:rPr>
            </w:pPr>
            <w:r w:rsidRPr="009F2D3B">
              <w:rPr>
                <w:rFonts w:ascii="Arial" w:hAnsi="Arial" w:cs="Arial"/>
                <w:szCs w:val="24"/>
              </w:rPr>
              <w:t>Many of the care and support services and activities provided by third sector organisations in Wales would support the work of social prescribing by providing community-based support that people can be referred to</w:t>
            </w:r>
            <w:r w:rsidR="002B5AB0" w:rsidRPr="009F2D3B">
              <w:rPr>
                <w:rFonts w:ascii="Arial" w:hAnsi="Arial" w:cs="Arial"/>
                <w:szCs w:val="24"/>
              </w:rPr>
              <w:t>.</w:t>
            </w:r>
          </w:p>
        </w:tc>
      </w:tr>
    </w:tbl>
    <w:p w14:paraId="6AB3E037" w14:textId="77777777" w:rsidR="004E79E5" w:rsidRPr="00F750BD" w:rsidRDefault="004E79E5" w:rsidP="00F750BD">
      <w:pPr>
        <w:jc w:val="left"/>
        <w:rPr>
          <w:rFonts w:ascii="Arial" w:hAnsi="Arial" w:cs="Arial"/>
          <w:szCs w:val="24"/>
        </w:rPr>
      </w:pPr>
    </w:p>
    <w:p w14:paraId="11AD969E" w14:textId="50DAB84A" w:rsidR="004E79E5" w:rsidRPr="00F750BD" w:rsidRDefault="004E79E5" w:rsidP="00F750BD">
      <w:pPr>
        <w:jc w:val="left"/>
        <w:rPr>
          <w:rFonts w:ascii="Arial" w:hAnsi="Arial" w:cs="Arial"/>
          <w:szCs w:val="24"/>
        </w:rPr>
      </w:pPr>
      <w:r w:rsidRPr="00F750BD">
        <w:rPr>
          <w:rFonts w:ascii="Arial" w:hAnsi="Arial" w:cs="Arial"/>
          <w:szCs w:val="24"/>
        </w:rPr>
        <w:t xml:space="preserve">The </w:t>
      </w:r>
      <w:r w:rsidRPr="00B33A72">
        <w:rPr>
          <w:rFonts w:ascii="Arial" w:hAnsi="Arial" w:cs="Arial"/>
          <w:i/>
          <w:iCs/>
          <w:szCs w:val="24"/>
        </w:rPr>
        <w:t>Social Services and Well-being (Wales) Act</w:t>
      </w:r>
      <w:r w:rsidRPr="00F750BD">
        <w:rPr>
          <w:rFonts w:ascii="Arial" w:hAnsi="Arial" w:cs="Arial"/>
          <w:szCs w:val="24"/>
        </w:rPr>
        <w:t xml:space="preserve"> is </w:t>
      </w:r>
      <w:r w:rsidR="008A5AAD" w:rsidRPr="00F750BD">
        <w:rPr>
          <w:rFonts w:ascii="Arial" w:hAnsi="Arial" w:cs="Arial"/>
          <w:szCs w:val="24"/>
        </w:rPr>
        <w:t xml:space="preserve">helping </w:t>
      </w:r>
      <w:r w:rsidRPr="00F750BD">
        <w:rPr>
          <w:rFonts w:ascii="Arial" w:hAnsi="Arial" w:cs="Arial"/>
          <w:szCs w:val="24"/>
        </w:rPr>
        <w:t xml:space="preserve">to raise the profile of the third sector </w:t>
      </w:r>
      <w:r w:rsidR="00ED2F71" w:rsidRPr="00F750BD">
        <w:rPr>
          <w:rFonts w:ascii="Arial" w:hAnsi="Arial" w:cs="Arial"/>
          <w:szCs w:val="24"/>
        </w:rPr>
        <w:t>in</w:t>
      </w:r>
      <w:r w:rsidRPr="00F750BD">
        <w:rPr>
          <w:rFonts w:ascii="Arial" w:hAnsi="Arial" w:cs="Arial"/>
          <w:szCs w:val="24"/>
        </w:rPr>
        <w:t xml:space="preserve"> deliver</w:t>
      </w:r>
      <w:r w:rsidR="00ED2F71" w:rsidRPr="00F750BD">
        <w:rPr>
          <w:rFonts w:ascii="Arial" w:hAnsi="Arial" w:cs="Arial"/>
          <w:szCs w:val="24"/>
        </w:rPr>
        <w:t>ing</w:t>
      </w:r>
      <w:r w:rsidRPr="00F750BD">
        <w:rPr>
          <w:rFonts w:ascii="Arial" w:hAnsi="Arial" w:cs="Arial"/>
          <w:szCs w:val="24"/>
        </w:rPr>
        <w:t xml:space="preserve"> care and support and preventative services for adults, carers, their families, and communities. Whil</w:t>
      </w:r>
      <w:r w:rsidR="00492925" w:rsidRPr="00F750BD">
        <w:rPr>
          <w:rFonts w:ascii="Arial" w:hAnsi="Arial" w:cs="Arial"/>
          <w:szCs w:val="24"/>
        </w:rPr>
        <w:t>e</w:t>
      </w:r>
      <w:r w:rsidRPr="00F750BD">
        <w:rPr>
          <w:rFonts w:ascii="Arial" w:hAnsi="Arial" w:cs="Arial"/>
          <w:szCs w:val="24"/>
        </w:rPr>
        <w:t xml:space="preserve"> sections </w:t>
      </w:r>
      <w:r w:rsidR="003C3398" w:rsidRPr="00F750BD">
        <w:rPr>
          <w:rFonts w:ascii="Arial" w:hAnsi="Arial" w:cs="Arial"/>
          <w:szCs w:val="24"/>
        </w:rPr>
        <w:t>within</w:t>
      </w:r>
      <w:r w:rsidRPr="00F750BD">
        <w:rPr>
          <w:rFonts w:ascii="Arial" w:hAnsi="Arial" w:cs="Arial"/>
          <w:szCs w:val="24"/>
        </w:rPr>
        <w:t xml:space="preserve"> the Act have the potential to </w:t>
      </w:r>
      <w:r w:rsidR="00150B2B" w:rsidRPr="00F750BD">
        <w:rPr>
          <w:rFonts w:ascii="Arial" w:hAnsi="Arial" w:cs="Arial"/>
          <w:szCs w:val="24"/>
        </w:rPr>
        <w:t>help</w:t>
      </w:r>
      <w:r w:rsidRPr="00F750BD">
        <w:rPr>
          <w:rFonts w:ascii="Arial" w:hAnsi="Arial" w:cs="Arial"/>
          <w:szCs w:val="24"/>
        </w:rPr>
        <w:t xml:space="preserve"> support growth in the number and range of care and support services and activities provided by third sector organisation</w:t>
      </w:r>
      <w:r w:rsidR="0068715A" w:rsidRPr="00F750BD">
        <w:rPr>
          <w:rFonts w:ascii="Arial" w:hAnsi="Arial" w:cs="Arial"/>
          <w:szCs w:val="24"/>
        </w:rPr>
        <w:t>s</w:t>
      </w:r>
      <w:r w:rsidRPr="00F750BD">
        <w:rPr>
          <w:rFonts w:ascii="Arial" w:hAnsi="Arial" w:cs="Arial"/>
          <w:szCs w:val="24"/>
        </w:rPr>
        <w:t xml:space="preserve">, such change may take </w:t>
      </w:r>
      <w:r w:rsidR="004F6D8E" w:rsidRPr="00F750BD">
        <w:rPr>
          <w:rFonts w:ascii="Arial" w:hAnsi="Arial" w:cs="Arial"/>
          <w:szCs w:val="24"/>
        </w:rPr>
        <w:t>several</w:t>
      </w:r>
      <w:r w:rsidRPr="00F750BD">
        <w:rPr>
          <w:rFonts w:ascii="Arial" w:hAnsi="Arial" w:cs="Arial"/>
          <w:szCs w:val="24"/>
        </w:rPr>
        <w:t xml:space="preserve"> years to </w:t>
      </w:r>
      <w:r w:rsidR="0068715A" w:rsidRPr="00F750BD">
        <w:rPr>
          <w:rFonts w:ascii="Arial" w:hAnsi="Arial" w:cs="Arial"/>
          <w:szCs w:val="24"/>
        </w:rPr>
        <w:t>happen</w:t>
      </w:r>
      <w:r w:rsidRPr="00F750BD">
        <w:rPr>
          <w:rFonts w:ascii="Arial" w:hAnsi="Arial" w:cs="Arial"/>
          <w:szCs w:val="24"/>
        </w:rPr>
        <w:t>.</w:t>
      </w:r>
      <w:r w:rsidRPr="00B33A72">
        <w:rPr>
          <w:rFonts w:ascii="Arial" w:hAnsi="Arial" w:cs="Arial"/>
          <w:szCs w:val="24"/>
          <w:vertAlign w:val="superscript"/>
        </w:rPr>
        <w:footnoteReference w:id="20"/>
      </w:r>
      <w:r w:rsidRPr="00F750BD">
        <w:rPr>
          <w:rFonts w:ascii="Arial" w:hAnsi="Arial" w:cs="Arial"/>
          <w:szCs w:val="24"/>
        </w:rPr>
        <w:t xml:space="preserve"> </w:t>
      </w:r>
    </w:p>
    <w:p w14:paraId="4B77EFCF" w14:textId="77777777" w:rsidR="004E79E5" w:rsidRPr="00F750BD" w:rsidRDefault="004E79E5" w:rsidP="00F750BD">
      <w:pPr>
        <w:jc w:val="left"/>
        <w:rPr>
          <w:rFonts w:ascii="Arial" w:hAnsi="Arial" w:cs="Arial"/>
          <w:szCs w:val="24"/>
        </w:rPr>
      </w:pPr>
    </w:p>
    <w:p w14:paraId="5337ABD1" w14:textId="02935CE9" w:rsidR="004E79E5" w:rsidRPr="00F750BD" w:rsidRDefault="004E79E5" w:rsidP="00F750BD">
      <w:pPr>
        <w:jc w:val="left"/>
        <w:rPr>
          <w:rFonts w:ascii="Arial" w:hAnsi="Arial" w:cs="Arial"/>
          <w:szCs w:val="24"/>
        </w:rPr>
      </w:pPr>
      <w:r w:rsidRPr="00F750BD">
        <w:rPr>
          <w:rFonts w:ascii="Arial" w:hAnsi="Arial" w:cs="Arial"/>
          <w:szCs w:val="24"/>
        </w:rPr>
        <w:t>A recent publication by Welsh Government</w:t>
      </w:r>
      <w:r w:rsidRPr="00B33A72">
        <w:rPr>
          <w:rFonts w:ascii="Arial" w:hAnsi="Arial" w:cs="Arial"/>
          <w:szCs w:val="24"/>
          <w:vertAlign w:val="superscript"/>
        </w:rPr>
        <w:footnoteReference w:id="21"/>
      </w:r>
      <w:r w:rsidRPr="00B33A72">
        <w:rPr>
          <w:rFonts w:ascii="Arial" w:hAnsi="Arial" w:cs="Arial"/>
          <w:szCs w:val="24"/>
          <w:vertAlign w:val="superscript"/>
        </w:rPr>
        <w:t xml:space="preserve"> </w:t>
      </w:r>
      <w:r w:rsidRPr="00F750BD">
        <w:rPr>
          <w:rFonts w:ascii="Arial" w:hAnsi="Arial" w:cs="Arial"/>
          <w:szCs w:val="24"/>
        </w:rPr>
        <w:t>on the Integrated Care Fund (ICF) acknowledged that investment in social value</w:t>
      </w:r>
      <w:r w:rsidR="00F41DC4" w:rsidRPr="00F750BD">
        <w:rPr>
          <w:rFonts w:ascii="Arial" w:hAnsi="Arial" w:cs="Arial"/>
          <w:szCs w:val="24"/>
        </w:rPr>
        <w:t xml:space="preserve"> </w:t>
      </w:r>
      <w:r w:rsidRPr="00F750BD">
        <w:rPr>
          <w:rFonts w:ascii="Arial" w:hAnsi="Arial" w:cs="Arial"/>
          <w:szCs w:val="24"/>
        </w:rPr>
        <w:t>/</w:t>
      </w:r>
      <w:r w:rsidR="0086775D" w:rsidRPr="00F750BD">
        <w:rPr>
          <w:rFonts w:ascii="Arial" w:hAnsi="Arial" w:cs="Arial"/>
          <w:szCs w:val="24"/>
        </w:rPr>
        <w:t xml:space="preserve"> </w:t>
      </w:r>
      <w:r w:rsidRPr="00F750BD">
        <w:rPr>
          <w:rFonts w:ascii="Arial" w:hAnsi="Arial" w:cs="Arial"/>
          <w:szCs w:val="24"/>
        </w:rPr>
        <w:t>third sector service</w:t>
      </w:r>
      <w:r w:rsidR="0086775D" w:rsidRPr="00F750BD">
        <w:rPr>
          <w:rFonts w:ascii="Arial" w:hAnsi="Arial" w:cs="Arial"/>
          <w:szCs w:val="24"/>
        </w:rPr>
        <w:t>s</w:t>
      </w:r>
      <w:r w:rsidRPr="00F750BD">
        <w:rPr>
          <w:rFonts w:ascii="Arial" w:hAnsi="Arial" w:cs="Arial"/>
          <w:szCs w:val="24"/>
        </w:rPr>
        <w:t xml:space="preserve"> over the last two years has fallen short of the 20% that was hoped </w:t>
      </w:r>
      <w:r w:rsidR="00502F80" w:rsidRPr="00F750BD">
        <w:rPr>
          <w:rFonts w:ascii="Arial" w:hAnsi="Arial" w:cs="Arial"/>
          <w:szCs w:val="24"/>
        </w:rPr>
        <w:t>for</w:t>
      </w:r>
      <w:r w:rsidRPr="00F750BD">
        <w:rPr>
          <w:rFonts w:ascii="Arial" w:hAnsi="Arial" w:cs="Arial"/>
          <w:szCs w:val="24"/>
        </w:rPr>
        <w:t xml:space="preserve"> by March 2021, with only 12% of ICF revenue funding being used to support the sector. The publication </w:t>
      </w:r>
      <w:r w:rsidR="00D14968" w:rsidRPr="00F750BD">
        <w:rPr>
          <w:rFonts w:ascii="Arial" w:hAnsi="Arial" w:cs="Arial"/>
          <w:szCs w:val="24"/>
        </w:rPr>
        <w:t xml:space="preserve">states </w:t>
      </w:r>
      <w:r w:rsidRPr="00F750BD">
        <w:rPr>
          <w:rFonts w:ascii="Arial" w:hAnsi="Arial" w:cs="Arial"/>
          <w:szCs w:val="24"/>
        </w:rPr>
        <w:t xml:space="preserve">an expectation that Regional Partnership Boards ensure that at least 20% of their </w:t>
      </w:r>
      <w:r w:rsidR="00946979" w:rsidRPr="00F750BD">
        <w:rPr>
          <w:rFonts w:ascii="Arial" w:hAnsi="Arial" w:cs="Arial"/>
          <w:szCs w:val="24"/>
        </w:rPr>
        <w:t xml:space="preserve">ICF </w:t>
      </w:r>
      <w:r w:rsidRPr="00F750BD">
        <w:rPr>
          <w:rFonts w:ascii="Arial" w:hAnsi="Arial" w:cs="Arial"/>
          <w:szCs w:val="24"/>
        </w:rPr>
        <w:t>revenue spend is on social value</w:t>
      </w:r>
      <w:r w:rsidR="002E39E2" w:rsidRPr="00F750BD">
        <w:rPr>
          <w:rFonts w:ascii="Arial" w:hAnsi="Arial" w:cs="Arial"/>
          <w:szCs w:val="24"/>
        </w:rPr>
        <w:t xml:space="preserve"> </w:t>
      </w:r>
      <w:r w:rsidRPr="00F750BD">
        <w:rPr>
          <w:rFonts w:ascii="Arial" w:hAnsi="Arial" w:cs="Arial"/>
          <w:szCs w:val="24"/>
        </w:rPr>
        <w:t>/</w:t>
      </w:r>
      <w:r w:rsidR="002E39E2" w:rsidRPr="00F750BD">
        <w:rPr>
          <w:rFonts w:ascii="Arial" w:hAnsi="Arial" w:cs="Arial"/>
          <w:szCs w:val="24"/>
        </w:rPr>
        <w:t xml:space="preserve"> </w:t>
      </w:r>
      <w:r w:rsidRPr="00F750BD">
        <w:rPr>
          <w:rFonts w:ascii="Arial" w:hAnsi="Arial" w:cs="Arial"/>
          <w:szCs w:val="24"/>
        </w:rPr>
        <w:t xml:space="preserve">third sector by March 2022. </w:t>
      </w:r>
    </w:p>
    <w:p w14:paraId="19C7660B" w14:textId="77777777" w:rsidR="004E79E5" w:rsidRPr="00F750BD" w:rsidRDefault="004E79E5" w:rsidP="00F750BD">
      <w:pPr>
        <w:jc w:val="left"/>
        <w:rPr>
          <w:rFonts w:ascii="Arial" w:hAnsi="Arial" w:cs="Arial"/>
          <w:szCs w:val="24"/>
        </w:rPr>
      </w:pPr>
    </w:p>
    <w:p w14:paraId="11A263CE" w14:textId="0E3D9EBA" w:rsidR="004E79E5" w:rsidRPr="00F750BD" w:rsidRDefault="00065D16" w:rsidP="00F750BD">
      <w:pPr>
        <w:jc w:val="left"/>
        <w:rPr>
          <w:rFonts w:ascii="Arial" w:hAnsi="Arial" w:cs="Arial"/>
          <w:szCs w:val="24"/>
        </w:rPr>
      </w:pPr>
      <w:r w:rsidRPr="00F750BD">
        <w:rPr>
          <w:rFonts w:ascii="Arial" w:hAnsi="Arial" w:cs="Arial"/>
          <w:szCs w:val="24"/>
        </w:rPr>
        <w:t>T</w:t>
      </w:r>
      <w:r w:rsidR="004E79E5" w:rsidRPr="00F750BD">
        <w:rPr>
          <w:rFonts w:ascii="Arial" w:hAnsi="Arial" w:cs="Arial"/>
          <w:szCs w:val="24"/>
        </w:rPr>
        <w:t xml:space="preserve">he progress made by local authorities in promoting social enterprises, co-operatives, user led services and the third sector </w:t>
      </w:r>
      <w:r w:rsidR="00A3165C" w:rsidRPr="00F750BD">
        <w:rPr>
          <w:rFonts w:ascii="Arial" w:hAnsi="Arial" w:cs="Arial"/>
          <w:szCs w:val="24"/>
        </w:rPr>
        <w:t xml:space="preserve">is outside the </w:t>
      </w:r>
      <w:r w:rsidR="00500C84" w:rsidRPr="00F750BD">
        <w:rPr>
          <w:rFonts w:ascii="Arial" w:hAnsi="Arial" w:cs="Arial"/>
          <w:szCs w:val="24"/>
        </w:rPr>
        <w:t>limits of this research, but the findings</w:t>
      </w:r>
      <w:r w:rsidR="004E79E5" w:rsidRPr="00F750BD">
        <w:rPr>
          <w:rFonts w:ascii="Arial" w:hAnsi="Arial" w:cs="Arial"/>
          <w:szCs w:val="24"/>
        </w:rPr>
        <w:t xml:space="preserve"> provide information </w:t>
      </w:r>
      <w:r w:rsidR="0011115E" w:rsidRPr="00F750BD">
        <w:rPr>
          <w:rFonts w:ascii="Arial" w:hAnsi="Arial" w:cs="Arial"/>
          <w:szCs w:val="24"/>
        </w:rPr>
        <w:t>that could</w:t>
      </w:r>
      <w:r w:rsidR="004E79E5" w:rsidRPr="00F750BD">
        <w:rPr>
          <w:rFonts w:ascii="Arial" w:hAnsi="Arial" w:cs="Arial"/>
          <w:szCs w:val="24"/>
        </w:rPr>
        <w:t xml:space="preserve"> contribute towards joint strategic assessments of care and support needs (Section 14</w:t>
      </w:r>
      <w:r w:rsidR="00E02B04" w:rsidRPr="00F750BD">
        <w:rPr>
          <w:rFonts w:ascii="Arial" w:hAnsi="Arial" w:cs="Arial"/>
          <w:szCs w:val="24"/>
        </w:rPr>
        <w:t xml:space="preserve"> of the Act</w:t>
      </w:r>
      <w:r w:rsidR="004E79E5" w:rsidRPr="00F750BD">
        <w:rPr>
          <w:rFonts w:ascii="Arial" w:hAnsi="Arial" w:cs="Arial"/>
          <w:szCs w:val="24"/>
        </w:rPr>
        <w:t>) and in arranging for the provision of preventative services (Section 15</w:t>
      </w:r>
      <w:r w:rsidR="00E02B04" w:rsidRPr="00F750BD">
        <w:rPr>
          <w:rFonts w:ascii="Arial" w:hAnsi="Arial" w:cs="Arial"/>
          <w:szCs w:val="24"/>
        </w:rPr>
        <w:t xml:space="preserve"> of the Act</w:t>
      </w:r>
      <w:r w:rsidR="004E79E5" w:rsidRPr="00F750BD">
        <w:rPr>
          <w:rFonts w:ascii="Arial" w:hAnsi="Arial" w:cs="Arial"/>
          <w:szCs w:val="24"/>
        </w:rPr>
        <w:t xml:space="preserve">). </w:t>
      </w:r>
    </w:p>
    <w:p w14:paraId="17703744" w14:textId="77777777" w:rsidR="00F8237B" w:rsidRPr="00F750BD" w:rsidRDefault="00F8237B" w:rsidP="00F750BD">
      <w:pPr>
        <w:jc w:val="left"/>
        <w:rPr>
          <w:rFonts w:ascii="Arial" w:hAnsi="Arial" w:cs="Arial"/>
          <w:szCs w:val="24"/>
        </w:rPr>
      </w:pPr>
    </w:p>
    <w:p w14:paraId="51E98C05" w14:textId="044C7D5E" w:rsidR="00C22B1E" w:rsidRPr="00F750BD" w:rsidRDefault="00C22B1E" w:rsidP="009F2D3B">
      <w:pPr>
        <w:pStyle w:val="Heading2"/>
      </w:pPr>
      <w:r w:rsidRPr="00F750BD">
        <w:t>Local commissioning models</w:t>
      </w:r>
    </w:p>
    <w:p w14:paraId="1DDB84F8" w14:textId="007858E5" w:rsidR="004E79E5" w:rsidRPr="00F750BD" w:rsidRDefault="00320331" w:rsidP="00F750BD">
      <w:pPr>
        <w:jc w:val="left"/>
        <w:rPr>
          <w:rFonts w:ascii="Arial" w:hAnsi="Arial" w:cs="Arial"/>
          <w:szCs w:val="24"/>
        </w:rPr>
      </w:pPr>
      <w:r w:rsidRPr="00F750BD">
        <w:rPr>
          <w:rFonts w:ascii="Arial" w:hAnsi="Arial" w:cs="Arial"/>
          <w:szCs w:val="24"/>
        </w:rPr>
        <w:t xml:space="preserve">Third sector organisations </w:t>
      </w:r>
      <w:r w:rsidR="00A53EFA" w:rsidRPr="00F750BD">
        <w:rPr>
          <w:rFonts w:ascii="Arial" w:hAnsi="Arial" w:cs="Arial"/>
          <w:szCs w:val="24"/>
        </w:rPr>
        <w:t xml:space="preserve">fed back that they </w:t>
      </w:r>
      <w:r w:rsidRPr="00F750BD">
        <w:rPr>
          <w:rFonts w:ascii="Arial" w:hAnsi="Arial" w:cs="Arial"/>
          <w:szCs w:val="24"/>
        </w:rPr>
        <w:t xml:space="preserve">want to be engaged in the assessment of local needs and discussions about the provision of preventative services. </w:t>
      </w:r>
      <w:r w:rsidR="004E79E5" w:rsidRPr="00F750BD">
        <w:rPr>
          <w:rFonts w:ascii="Arial" w:hAnsi="Arial" w:cs="Arial"/>
          <w:szCs w:val="24"/>
        </w:rPr>
        <w:t>The sector’s response to the Covid-19 pandemic has, for some, established new links with statutory partners and other third sector providers. Yet for others the</w:t>
      </w:r>
      <w:r w:rsidR="006959B8" w:rsidRPr="00F750BD">
        <w:rPr>
          <w:rFonts w:ascii="Arial" w:hAnsi="Arial" w:cs="Arial"/>
          <w:szCs w:val="24"/>
        </w:rPr>
        <w:t>ir involvement in</w:t>
      </w:r>
      <w:r w:rsidR="004E79E5" w:rsidRPr="00F750BD">
        <w:rPr>
          <w:rFonts w:ascii="Arial" w:hAnsi="Arial" w:cs="Arial"/>
          <w:szCs w:val="24"/>
        </w:rPr>
        <w:t xml:space="preserve"> </w:t>
      </w:r>
      <w:r w:rsidR="004E79E5" w:rsidRPr="00F750BD">
        <w:rPr>
          <w:rFonts w:ascii="Arial" w:hAnsi="Arial" w:cs="Arial"/>
          <w:szCs w:val="24"/>
        </w:rPr>
        <w:lastRenderedPageBreak/>
        <w:t>commissioning process</w:t>
      </w:r>
      <w:r w:rsidR="006959B8" w:rsidRPr="00F750BD">
        <w:rPr>
          <w:rFonts w:ascii="Arial" w:hAnsi="Arial" w:cs="Arial"/>
          <w:szCs w:val="24"/>
        </w:rPr>
        <w:t>es felt</w:t>
      </w:r>
      <w:r w:rsidR="004E79E5" w:rsidRPr="00F750BD">
        <w:rPr>
          <w:rFonts w:ascii="Arial" w:hAnsi="Arial" w:cs="Arial"/>
          <w:szCs w:val="24"/>
        </w:rPr>
        <w:t xml:space="preserve"> tokenistic and lack</w:t>
      </w:r>
      <w:r w:rsidR="006959B8" w:rsidRPr="00F750BD">
        <w:rPr>
          <w:rFonts w:ascii="Arial" w:hAnsi="Arial" w:cs="Arial"/>
          <w:szCs w:val="24"/>
        </w:rPr>
        <w:t>ing</w:t>
      </w:r>
      <w:r w:rsidR="004E79E5" w:rsidRPr="00F750BD">
        <w:rPr>
          <w:rFonts w:ascii="Arial" w:hAnsi="Arial" w:cs="Arial"/>
          <w:szCs w:val="24"/>
        </w:rPr>
        <w:t xml:space="preserve"> genuine </w:t>
      </w:r>
      <w:r w:rsidR="00675BDF" w:rsidRPr="00F750BD">
        <w:rPr>
          <w:rFonts w:ascii="Arial" w:hAnsi="Arial" w:cs="Arial"/>
          <w:szCs w:val="24"/>
        </w:rPr>
        <w:t xml:space="preserve">discussion </w:t>
      </w:r>
      <w:r w:rsidR="004E79E5" w:rsidRPr="00F750BD">
        <w:rPr>
          <w:rFonts w:ascii="Arial" w:hAnsi="Arial" w:cs="Arial"/>
          <w:szCs w:val="24"/>
        </w:rPr>
        <w:t>and co-production.</w:t>
      </w:r>
    </w:p>
    <w:p w14:paraId="08D6CB7D" w14:textId="77777777" w:rsidR="006959B8" w:rsidRPr="00F750BD" w:rsidRDefault="006959B8" w:rsidP="00F750BD">
      <w:pPr>
        <w:jc w:val="left"/>
        <w:rPr>
          <w:rFonts w:ascii="Arial" w:hAnsi="Arial" w:cs="Arial"/>
          <w:szCs w:val="24"/>
        </w:rPr>
      </w:pPr>
    </w:p>
    <w:p w14:paraId="624F6F07" w14:textId="672B76C1" w:rsidR="004E79E5" w:rsidRPr="00B33A72" w:rsidRDefault="004E79E5" w:rsidP="00B33A72">
      <w:pPr>
        <w:jc w:val="center"/>
        <w:rPr>
          <w:rFonts w:ascii="Arial" w:hAnsi="Arial" w:cs="Arial"/>
          <w:i/>
          <w:iCs/>
          <w:szCs w:val="24"/>
        </w:rPr>
      </w:pPr>
      <w:r w:rsidRPr="00B33A72">
        <w:rPr>
          <w:rFonts w:ascii="Arial" w:hAnsi="Arial" w:cs="Arial"/>
          <w:i/>
          <w:iCs/>
          <w:szCs w:val="24"/>
        </w:rPr>
        <w:t>‘</w:t>
      </w:r>
      <w:r w:rsidR="00F158B9" w:rsidRPr="00B33A72">
        <w:rPr>
          <w:rFonts w:ascii="Arial" w:hAnsi="Arial" w:cs="Arial"/>
          <w:i/>
          <w:iCs/>
          <w:szCs w:val="24"/>
        </w:rPr>
        <w:t>L</w:t>
      </w:r>
      <w:r w:rsidRPr="00B33A72">
        <w:rPr>
          <w:rFonts w:ascii="Arial" w:hAnsi="Arial" w:cs="Arial"/>
          <w:i/>
          <w:iCs/>
          <w:szCs w:val="24"/>
        </w:rPr>
        <w:t>ocal authorities talk the talk in terms of social value during the procurement process, however, their choice of contactors don’t always choose contractors that can fulfil the obligations. It feels like a tick box exercise rather than trying to embed the principles of [The Act].’</w:t>
      </w:r>
      <w:r w:rsidR="00B33A72">
        <w:rPr>
          <w:rFonts w:ascii="Arial" w:hAnsi="Arial" w:cs="Arial"/>
          <w:i/>
          <w:iCs/>
          <w:szCs w:val="24"/>
        </w:rPr>
        <w:t xml:space="preserve"> </w:t>
      </w:r>
      <w:r w:rsidR="00F8237B" w:rsidRPr="00F750BD">
        <w:rPr>
          <w:rFonts w:ascii="Arial" w:hAnsi="Arial" w:cs="Arial"/>
          <w:szCs w:val="24"/>
        </w:rPr>
        <w:t>(Charity, Vale of Glamorgan)</w:t>
      </w:r>
    </w:p>
    <w:p w14:paraId="66492696" w14:textId="77777777" w:rsidR="009F2D3B" w:rsidRDefault="009F2D3B" w:rsidP="00F750BD">
      <w:pPr>
        <w:jc w:val="left"/>
        <w:rPr>
          <w:rFonts w:ascii="Arial" w:hAnsi="Arial" w:cs="Arial"/>
          <w:szCs w:val="24"/>
        </w:rPr>
      </w:pPr>
    </w:p>
    <w:p w14:paraId="265DCD9C" w14:textId="769C53D6" w:rsidR="004E79E5" w:rsidRPr="00F750BD" w:rsidRDefault="004E79E5" w:rsidP="00B33A72">
      <w:pPr>
        <w:jc w:val="center"/>
        <w:rPr>
          <w:rFonts w:ascii="Arial" w:hAnsi="Arial" w:cs="Arial"/>
          <w:szCs w:val="24"/>
        </w:rPr>
      </w:pPr>
      <w:r w:rsidRPr="00B33A72">
        <w:rPr>
          <w:rFonts w:ascii="Arial" w:hAnsi="Arial" w:cs="Arial"/>
          <w:i/>
          <w:iCs/>
          <w:szCs w:val="24"/>
        </w:rPr>
        <w:t>‘Leadership is crucial in creating a positive environment for the growth of these models, and local authorities may want to consider roles which champion these approaches. They may also wish to consider officer roles with specific responsibility for developing social enterprises, co-operative organisations, cooperative arrangements, user led services and the third sector.’</w:t>
      </w:r>
      <w:r w:rsidR="004F4C5C" w:rsidRPr="00F750BD">
        <w:rPr>
          <w:rFonts w:ascii="Arial" w:hAnsi="Arial" w:cs="Arial"/>
          <w:szCs w:val="24"/>
        </w:rPr>
        <w:t xml:space="preserve"> (Extract from Part 2 Code of Practice, supplied by Supported business, Cardiff)</w:t>
      </w:r>
    </w:p>
    <w:p w14:paraId="618D5569" w14:textId="77777777" w:rsidR="009F2D3B" w:rsidRDefault="009F2D3B" w:rsidP="00F750BD">
      <w:pPr>
        <w:jc w:val="left"/>
        <w:rPr>
          <w:rFonts w:ascii="Arial" w:hAnsi="Arial" w:cs="Arial"/>
          <w:szCs w:val="24"/>
        </w:rPr>
      </w:pPr>
    </w:p>
    <w:p w14:paraId="29B0E81A" w14:textId="18175814" w:rsidR="004E79E5" w:rsidRPr="00F750BD" w:rsidRDefault="004E79E5" w:rsidP="00B33A72">
      <w:pPr>
        <w:jc w:val="center"/>
        <w:rPr>
          <w:rFonts w:ascii="Arial" w:hAnsi="Arial" w:cs="Arial"/>
          <w:szCs w:val="24"/>
        </w:rPr>
      </w:pPr>
      <w:r w:rsidRPr="00B33A72">
        <w:rPr>
          <w:rFonts w:ascii="Arial" w:hAnsi="Arial" w:cs="Arial"/>
          <w:i/>
          <w:iCs/>
          <w:szCs w:val="24"/>
        </w:rPr>
        <w:t>‘There are opportunities as we recovery from the pandemic, the trouble is commissioners see examples of good practice both home and abroad and say ‘we should have this in our area’ but in reality they don’t actually realise what is available already in their local area. I have</w:t>
      </w:r>
      <w:r w:rsidR="009F2D3B" w:rsidRPr="00B33A72">
        <w:rPr>
          <w:rFonts w:ascii="Arial" w:hAnsi="Arial" w:cs="Arial"/>
          <w:i/>
          <w:iCs/>
          <w:szCs w:val="24"/>
        </w:rPr>
        <w:t xml:space="preserve"> </w:t>
      </w:r>
      <w:r w:rsidRPr="00B33A72">
        <w:rPr>
          <w:rFonts w:ascii="Arial" w:hAnsi="Arial" w:cs="Arial"/>
          <w:i/>
          <w:iCs/>
          <w:szCs w:val="24"/>
        </w:rPr>
        <w:t>heard councillors saying look at this example od supported employment; well actually</w:t>
      </w:r>
      <w:r w:rsidR="009F2D3B" w:rsidRPr="00B33A72">
        <w:rPr>
          <w:rFonts w:ascii="Arial" w:hAnsi="Arial" w:cs="Arial"/>
          <w:i/>
          <w:iCs/>
          <w:szCs w:val="24"/>
        </w:rPr>
        <w:t xml:space="preserve"> </w:t>
      </w:r>
      <w:r w:rsidRPr="00B33A72">
        <w:rPr>
          <w:rFonts w:ascii="Arial" w:hAnsi="Arial" w:cs="Arial"/>
          <w:i/>
          <w:iCs/>
          <w:szCs w:val="24"/>
        </w:rPr>
        <w:t>here we are we are doing this already. They don’t know the flexibility of the third sector</w:t>
      </w:r>
      <w:r w:rsidR="009F2D3B" w:rsidRPr="00B33A72">
        <w:rPr>
          <w:rFonts w:ascii="Arial" w:hAnsi="Arial" w:cs="Arial"/>
          <w:i/>
          <w:iCs/>
          <w:szCs w:val="24"/>
        </w:rPr>
        <w:t xml:space="preserve"> </w:t>
      </w:r>
      <w:r w:rsidRPr="00B33A72">
        <w:rPr>
          <w:rFonts w:ascii="Arial" w:hAnsi="Arial" w:cs="Arial"/>
          <w:i/>
          <w:iCs/>
          <w:szCs w:val="24"/>
        </w:rPr>
        <w:t xml:space="preserve"> and what we can offer. Commissioners need to know what they want and then</w:t>
      </w:r>
      <w:r w:rsidR="009F2D3B" w:rsidRPr="00B33A72">
        <w:rPr>
          <w:rFonts w:ascii="Arial" w:hAnsi="Arial" w:cs="Arial"/>
          <w:i/>
          <w:iCs/>
          <w:szCs w:val="24"/>
        </w:rPr>
        <w:t xml:space="preserve"> </w:t>
      </w:r>
      <w:r w:rsidRPr="00B33A72">
        <w:rPr>
          <w:rFonts w:ascii="Arial" w:hAnsi="Arial" w:cs="Arial"/>
          <w:i/>
          <w:iCs/>
          <w:szCs w:val="24"/>
        </w:rPr>
        <w:t>enter into dialogue. Knowing their local area.’</w:t>
      </w:r>
      <w:r w:rsidR="004F4C5C" w:rsidRPr="00F750BD">
        <w:rPr>
          <w:rFonts w:ascii="Arial" w:hAnsi="Arial" w:cs="Arial"/>
          <w:szCs w:val="24"/>
        </w:rPr>
        <w:t xml:space="preserve"> (Supported business, Torfaen)</w:t>
      </w:r>
    </w:p>
    <w:p w14:paraId="02C4F382" w14:textId="77777777" w:rsidR="004E79E5" w:rsidRPr="00F750BD" w:rsidRDefault="004E79E5" w:rsidP="00F750BD">
      <w:pPr>
        <w:jc w:val="left"/>
        <w:rPr>
          <w:rFonts w:ascii="Arial" w:hAnsi="Arial" w:cs="Arial"/>
          <w:szCs w:val="24"/>
        </w:rPr>
      </w:pPr>
    </w:p>
    <w:p w14:paraId="50C99890" w14:textId="529AB262" w:rsidR="001F43C6" w:rsidRDefault="001F43C6" w:rsidP="00F750BD">
      <w:pPr>
        <w:jc w:val="left"/>
        <w:rPr>
          <w:rFonts w:ascii="Arial" w:hAnsi="Arial" w:cs="Arial"/>
          <w:szCs w:val="24"/>
        </w:rPr>
      </w:pPr>
      <w:r w:rsidRPr="00F750BD">
        <w:rPr>
          <w:rFonts w:ascii="Arial" w:hAnsi="Arial" w:cs="Arial"/>
          <w:szCs w:val="24"/>
        </w:rPr>
        <w:t>The inclusivity and transparency of commissioning practice varies, with some examples of good practice. This frustrates third sector providers, especially those working across more than one local authority area.</w:t>
      </w:r>
    </w:p>
    <w:p w14:paraId="13BA3F82" w14:textId="77777777" w:rsidR="009F2D3B" w:rsidRPr="00F750BD" w:rsidRDefault="009F2D3B" w:rsidP="00F750BD">
      <w:pPr>
        <w:jc w:val="left"/>
        <w:rPr>
          <w:rFonts w:ascii="Arial" w:hAnsi="Arial" w:cs="Arial"/>
          <w:szCs w:val="24"/>
        </w:rPr>
      </w:pPr>
    </w:p>
    <w:p w14:paraId="30B74CB9" w14:textId="1266B255" w:rsidR="004E79E5" w:rsidRPr="00F750BD" w:rsidRDefault="004E79E5" w:rsidP="00B33A72">
      <w:pPr>
        <w:jc w:val="center"/>
        <w:rPr>
          <w:rFonts w:ascii="Arial" w:hAnsi="Arial" w:cs="Arial"/>
          <w:szCs w:val="24"/>
        </w:rPr>
      </w:pPr>
      <w:r w:rsidRPr="00B33A72">
        <w:rPr>
          <w:rFonts w:ascii="Arial" w:hAnsi="Arial" w:cs="Arial"/>
          <w:i/>
          <w:iCs/>
          <w:szCs w:val="24"/>
        </w:rPr>
        <w:t>‘The local authority is very supportive in working with us. They are helping us look at how we can maximise resources by working together to deliver for our local community. The other local authority area that we work in is not the same. To be honest we struggle in our work with them, we just haven’t been able to build a relationship with them.’</w:t>
      </w:r>
      <w:r w:rsidR="004F4C5C" w:rsidRPr="00F750BD">
        <w:rPr>
          <w:rFonts w:ascii="Arial" w:hAnsi="Arial" w:cs="Arial"/>
          <w:szCs w:val="24"/>
        </w:rPr>
        <w:t xml:space="preserve"> (Social enterprise, Flintshire)</w:t>
      </w:r>
    </w:p>
    <w:p w14:paraId="3B98F5FE" w14:textId="77777777" w:rsidR="009F2D3B" w:rsidRDefault="009F2D3B" w:rsidP="00F750BD">
      <w:pPr>
        <w:jc w:val="left"/>
        <w:rPr>
          <w:rFonts w:ascii="Arial" w:hAnsi="Arial" w:cs="Arial"/>
          <w:szCs w:val="24"/>
        </w:rPr>
      </w:pPr>
    </w:p>
    <w:p w14:paraId="41913FFA" w14:textId="6B2312E6" w:rsidR="004E79E5" w:rsidRPr="00F750BD" w:rsidRDefault="004E79E5" w:rsidP="00B33A72">
      <w:pPr>
        <w:jc w:val="center"/>
        <w:rPr>
          <w:rFonts w:ascii="Arial" w:hAnsi="Arial" w:cs="Arial"/>
          <w:szCs w:val="24"/>
        </w:rPr>
      </w:pPr>
      <w:r w:rsidRPr="00F750BD">
        <w:rPr>
          <w:rFonts w:ascii="Arial" w:hAnsi="Arial" w:cs="Arial"/>
          <w:szCs w:val="24"/>
        </w:rPr>
        <w:t>‘</w:t>
      </w:r>
      <w:r w:rsidRPr="00B33A72">
        <w:rPr>
          <w:rFonts w:ascii="Arial" w:hAnsi="Arial" w:cs="Arial"/>
          <w:i/>
          <w:iCs/>
          <w:szCs w:val="24"/>
        </w:rPr>
        <w:t>Another frustration is that every local authority has completely different ways of working. Some don’t want to work with organisations outside of their county, even if clients request these services and our services would be of benefit. Working with local authorities can be very difficult. I wish we could go back to larger regional authorities so that I could just deal with one organisation.’</w:t>
      </w:r>
      <w:r w:rsidR="004F4C5C" w:rsidRPr="00F750BD">
        <w:rPr>
          <w:rFonts w:ascii="Arial" w:hAnsi="Arial" w:cs="Arial"/>
          <w:szCs w:val="24"/>
        </w:rPr>
        <w:t xml:space="preserve"> (Supported business, Torfaen)</w:t>
      </w:r>
    </w:p>
    <w:p w14:paraId="3D74D9BC" w14:textId="77777777" w:rsidR="00514E9F" w:rsidRPr="00F750BD" w:rsidRDefault="00514E9F" w:rsidP="00F750BD">
      <w:pPr>
        <w:jc w:val="left"/>
        <w:rPr>
          <w:rFonts w:ascii="Arial" w:hAnsi="Arial" w:cs="Arial"/>
          <w:szCs w:val="24"/>
        </w:rPr>
      </w:pPr>
    </w:p>
    <w:p w14:paraId="2BC0E43C" w14:textId="1D8643D0" w:rsidR="004E79E5" w:rsidRPr="00B33A72" w:rsidRDefault="004E79E5" w:rsidP="00B33A72">
      <w:pPr>
        <w:jc w:val="center"/>
        <w:rPr>
          <w:rFonts w:ascii="Arial" w:hAnsi="Arial" w:cs="Arial"/>
          <w:i/>
          <w:iCs/>
          <w:szCs w:val="24"/>
        </w:rPr>
      </w:pPr>
      <w:r w:rsidRPr="00B33A72">
        <w:rPr>
          <w:rFonts w:ascii="Arial" w:hAnsi="Arial" w:cs="Arial"/>
          <w:i/>
          <w:iCs/>
          <w:szCs w:val="24"/>
        </w:rPr>
        <w:t xml:space="preserve">‘Building relationships with the third sector is something that needs to be prioritised by public sector organisations. We have felt, not that we are a lesser organisation, but, that it takes a strong voice to get people to listen to the third sector. We are the ones that are out in the community and we are meeting the public. We are also dealing with people, sometimes at their worst. Some of the more detached teams they need to listen </w:t>
      </w:r>
      <w:r w:rsidRPr="00B33A72">
        <w:rPr>
          <w:rFonts w:ascii="Arial" w:hAnsi="Arial" w:cs="Arial"/>
          <w:i/>
          <w:iCs/>
          <w:szCs w:val="24"/>
        </w:rPr>
        <w:lastRenderedPageBreak/>
        <w:t>to what is going on out there too, but, I think it is getting better, we’ve seen a change in attitude to the third sector.’</w:t>
      </w:r>
      <w:r w:rsidR="00B33A72">
        <w:rPr>
          <w:rFonts w:ascii="Arial" w:hAnsi="Arial" w:cs="Arial"/>
          <w:i/>
          <w:iCs/>
          <w:szCs w:val="24"/>
        </w:rPr>
        <w:t xml:space="preserve"> </w:t>
      </w:r>
      <w:r w:rsidR="004F4C5C" w:rsidRPr="00F750BD">
        <w:rPr>
          <w:rFonts w:ascii="Arial" w:hAnsi="Arial" w:cs="Arial"/>
          <w:szCs w:val="24"/>
        </w:rPr>
        <w:t>(Social enterprise, Neath Port Talbot)</w:t>
      </w:r>
    </w:p>
    <w:p w14:paraId="0FD7F71B" w14:textId="77777777" w:rsidR="009F2D3B" w:rsidRDefault="009F2D3B" w:rsidP="00F750BD">
      <w:pPr>
        <w:jc w:val="left"/>
        <w:rPr>
          <w:rFonts w:ascii="Arial" w:hAnsi="Arial" w:cs="Arial"/>
          <w:szCs w:val="24"/>
        </w:rPr>
      </w:pPr>
    </w:p>
    <w:p w14:paraId="3D141699" w14:textId="7621F599" w:rsidR="004E79E5" w:rsidRPr="00F750BD" w:rsidRDefault="00F768E0" w:rsidP="00F750BD">
      <w:pPr>
        <w:jc w:val="left"/>
        <w:rPr>
          <w:rFonts w:ascii="Arial" w:hAnsi="Arial" w:cs="Arial"/>
          <w:szCs w:val="24"/>
        </w:rPr>
      </w:pPr>
      <w:r w:rsidRPr="00F750BD">
        <w:rPr>
          <w:rFonts w:ascii="Arial" w:hAnsi="Arial" w:cs="Arial"/>
          <w:szCs w:val="24"/>
        </w:rPr>
        <w:t>O</w:t>
      </w:r>
      <w:r w:rsidR="00BF2FC4" w:rsidRPr="00F750BD">
        <w:rPr>
          <w:rFonts w:ascii="Arial" w:hAnsi="Arial" w:cs="Arial"/>
          <w:szCs w:val="24"/>
        </w:rPr>
        <w:t xml:space="preserve">ur </w:t>
      </w:r>
      <w:r w:rsidRPr="00F750BD">
        <w:rPr>
          <w:rFonts w:ascii="Arial" w:hAnsi="Arial" w:cs="Arial"/>
          <w:szCs w:val="24"/>
        </w:rPr>
        <w:t>engagement</w:t>
      </w:r>
      <w:r w:rsidR="00BF2FC4" w:rsidRPr="00F750BD">
        <w:rPr>
          <w:rFonts w:ascii="Arial" w:hAnsi="Arial" w:cs="Arial"/>
          <w:szCs w:val="24"/>
        </w:rPr>
        <w:t xml:space="preserve"> highlighted </w:t>
      </w:r>
      <w:r w:rsidR="00C85621" w:rsidRPr="00F750BD">
        <w:rPr>
          <w:rFonts w:ascii="Arial" w:hAnsi="Arial" w:cs="Arial"/>
          <w:szCs w:val="24"/>
        </w:rPr>
        <w:t>some</w:t>
      </w:r>
      <w:r w:rsidR="004E79E5" w:rsidRPr="00F750BD">
        <w:rPr>
          <w:rFonts w:ascii="Arial" w:hAnsi="Arial" w:cs="Arial"/>
          <w:szCs w:val="24"/>
        </w:rPr>
        <w:t xml:space="preserve"> cautious optimism that commissioners are becoming more aware of the range and value of care and support services provided by third sector organisations</w:t>
      </w:r>
      <w:r w:rsidR="00BE729A" w:rsidRPr="00F750BD">
        <w:rPr>
          <w:rFonts w:ascii="Arial" w:hAnsi="Arial" w:cs="Arial"/>
          <w:szCs w:val="24"/>
        </w:rPr>
        <w:t>. This includes</w:t>
      </w:r>
      <w:r w:rsidR="004E79E5" w:rsidRPr="00F750BD">
        <w:rPr>
          <w:rFonts w:ascii="Arial" w:hAnsi="Arial" w:cs="Arial"/>
          <w:szCs w:val="24"/>
        </w:rPr>
        <w:t xml:space="preserve"> </w:t>
      </w:r>
      <w:r w:rsidR="00CF3DDD" w:rsidRPr="00F750BD">
        <w:rPr>
          <w:rFonts w:ascii="Arial" w:hAnsi="Arial" w:cs="Arial"/>
          <w:szCs w:val="24"/>
        </w:rPr>
        <w:t xml:space="preserve">its </w:t>
      </w:r>
      <w:r w:rsidR="004E79E5" w:rsidRPr="00F750BD">
        <w:rPr>
          <w:rFonts w:ascii="Arial" w:hAnsi="Arial" w:cs="Arial"/>
          <w:szCs w:val="24"/>
        </w:rPr>
        <w:t>role in delivering preventative services that can delay and reduce the need for statutory care and support provision. Research commissioned by WCVA</w:t>
      </w:r>
      <w:r w:rsidR="004E79E5" w:rsidRPr="00B33A72">
        <w:rPr>
          <w:rFonts w:ascii="Arial" w:hAnsi="Arial" w:cs="Arial"/>
          <w:szCs w:val="24"/>
          <w:vertAlign w:val="superscript"/>
        </w:rPr>
        <w:footnoteReference w:id="22"/>
      </w:r>
      <w:r w:rsidR="004E79E5" w:rsidRPr="00F750BD">
        <w:rPr>
          <w:rFonts w:ascii="Arial" w:hAnsi="Arial" w:cs="Arial"/>
          <w:szCs w:val="24"/>
        </w:rPr>
        <w:t xml:space="preserve"> points to some third sector organisations finding their statutory sector partners open to more innovative and flexible ways of working and a shift towards more mature and trusting relationships.</w:t>
      </w:r>
    </w:p>
    <w:p w14:paraId="46B3D096" w14:textId="77777777" w:rsidR="004E79E5" w:rsidRPr="00F750BD" w:rsidRDefault="004E79E5" w:rsidP="00F750BD">
      <w:pPr>
        <w:jc w:val="left"/>
        <w:rPr>
          <w:rFonts w:ascii="Arial" w:hAnsi="Arial" w:cs="Arial"/>
          <w:szCs w:val="24"/>
        </w:rPr>
      </w:pPr>
    </w:p>
    <w:p w14:paraId="7B55DEA2" w14:textId="01A7CF0F" w:rsidR="004E79E5" w:rsidRPr="00F750BD" w:rsidRDefault="004E79E5" w:rsidP="00B33A72">
      <w:pPr>
        <w:jc w:val="center"/>
        <w:rPr>
          <w:rFonts w:ascii="Arial" w:hAnsi="Arial" w:cs="Arial"/>
          <w:szCs w:val="24"/>
        </w:rPr>
      </w:pPr>
      <w:r w:rsidRPr="00B33A72">
        <w:rPr>
          <w:rFonts w:ascii="Arial" w:hAnsi="Arial" w:cs="Arial"/>
          <w:i/>
          <w:iCs/>
          <w:szCs w:val="24"/>
        </w:rPr>
        <w:t>‘The NHS is excellent at the acute end, but it is not so good at the recovery process. The third sector has shown itself to be agile, resourceful and repurpose resources. Some local authorities have also realised that they are not the best at delivering their traditional services and perhaps the third sector can deliver these better. I think there is clearly a case for the third sector delivering more services on behalf of the NHS and local authorities because they can do them better.’</w:t>
      </w:r>
      <w:r w:rsidR="00B604A8" w:rsidRPr="00B33A72">
        <w:rPr>
          <w:rFonts w:ascii="Arial" w:hAnsi="Arial" w:cs="Arial"/>
          <w:i/>
          <w:iCs/>
          <w:szCs w:val="24"/>
        </w:rPr>
        <w:t xml:space="preserve"> (</w:t>
      </w:r>
      <w:r w:rsidR="00B604A8" w:rsidRPr="00F750BD">
        <w:rPr>
          <w:rFonts w:ascii="Arial" w:hAnsi="Arial" w:cs="Arial"/>
          <w:szCs w:val="24"/>
        </w:rPr>
        <w:t>Charity, Flintshire)</w:t>
      </w:r>
    </w:p>
    <w:p w14:paraId="284AEC62" w14:textId="77777777" w:rsidR="004E79E5" w:rsidRPr="00F750BD" w:rsidRDefault="004E79E5" w:rsidP="00F750BD">
      <w:pPr>
        <w:jc w:val="left"/>
        <w:rPr>
          <w:rFonts w:ascii="Arial" w:hAnsi="Arial" w:cs="Arial"/>
          <w:szCs w:val="24"/>
        </w:rPr>
      </w:pPr>
    </w:p>
    <w:p w14:paraId="0AC8BB8B" w14:textId="0704EDEA" w:rsidR="00F768E0" w:rsidRPr="00F750BD" w:rsidRDefault="00F768E0" w:rsidP="00F750BD">
      <w:pPr>
        <w:jc w:val="left"/>
        <w:rPr>
          <w:rFonts w:ascii="Arial" w:hAnsi="Arial" w:cs="Arial"/>
          <w:szCs w:val="24"/>
        </w:rPr>
      </w:pPr>
      <w:r w:rsidRPr="00F750BD">
        <w:rPr>
          <w:rFonts w:ascii="Arial" w:hAnsi="Arial" w:cs="Arial"/>
          <w:szCs w:val="24"/>
        </w:rPr>
        <w:t>Our engagement highlighted a need for greater collaboration between third sector organisations. Local commissioners have a valuable market shaping role, using the joint strategic assessment process to identify opportunities to bring providers together to best meet the needs of the local population.</w:t>
      </w:r>
    </w:p>
    <w:p w14:paraId="6327D132" w14:textId="77777777" w:rsidR="00EE4BFF" w:rsidRPr="00F750BD" w:rsidRDefault="00EE4BFF" w:rsidP="00F750BD">
      <w:pPr>
        <w:jc w:val="left"/>
        <w:rPr>
          <w:rFonts w:ascii="Arial" w:hAnsi="Arial" w:cs="Arial"/>
          <w:szCs w:val="24"/>
        </w:rPr>
      </w:pPr>
    </w:p>
    <w:p w14:paraId="723ECED4" w14:textId="31AF2248" w:rsidR="004E79E5" w:rsidRPr="00F750BD" w:rsidRDefault="004E79E5" w:rsidP="00B33A72">
      <w:pPr>
        <w:jc w:val="center"/>
        <w:rPr>
          <w:rFonts w:ascii="Arial" w:hAnsi="Arial" w:cs="Arial"/>
          <w:szCs w:val="24"/>
        </w:rPr>
      </w:pPr>
      <w:r w:rsidRPr="00B33A72">
        <w:rPr>
          <w:rFonts w:ascii="Arial" w:hAnsi="Arial" w:cs="Arial"/>
          <w:i/>
          <w:iCs/>
          <w:szCs w:val="24"/>
        </w:rPr>
        <w:t>‘We do work in a silo and we just do the job in hand, but, we realise that as third sector organisations we could be effective and have an even greater impact if we had joined up networks.’</w:t>
      </w:r>
      <w:r w:rsidR="00B604A8" w:rsidRPr="00F750BD">
        <w:rPr>
          <w:rFonts w:ascii="Arial" w:hAnsi="Arial" w:cs="Arial"/>
          <w:szCs w:val="24"/>
        </w:rPr>
        <w:t xml:space="preserve"> (Charity, Swansea)</w:t>
      </w:r>
    </w:p>
    <w:p w14:paraId="6E918736" w14:textId="26C3026B" w:rsidR="004E79E5" w:rsidRPr="00F750BD" w:rsidRDefault="004E79E5" w:rsidP="00F750BD">
      <w:pPr>
        <w:jc w:val="left"/>
        <w:rPr>
          <w:rFonts w:ascii="Arial" w:hAnsi="Arial" w:cs="Arial"/>
          <w:szCs w:val="24"/>
        </w:rPr>
      </w:pPr>
    </w:p>
    <w:p w14:paraId="57F25B6D" w14:textId="1144992B" w:rsidR="004E79E5" w:rsidRPr="00F750BD" w:rsidRDefault="004E79E5" w:rsidP="00F750BD">
      <w:pPr>
        <w:jc w:val="left"/>
        <w:rPr>
          <w:rFonts w:ascii="Arial" w:hAnsi="Arial" w:cs="Arial"/>
          <w:szCs w:val="24"/>
        </w:rPr>
      </w:pPr>
      <w:r w:rsidRPr="00F750BD">
        <w:rPr>
          <w:rFonts w:ascii="Arial" w:hAnsi="Arial" w:cs="Arial"/>
          <w:szCs w:val="24"/>
        </w:rPr>
        <w:t xml:space="preserve">One of the challenges </w:t>
      </w:r>
      <w:r w:rsidR="00D74281" w:rsidRPr="00F750BD">
        <w:rPr>
          <w:rFonts w:ascii="Arial" w:hAnsi="Arial" w:cs="Arial"/>
          <w:szCs w:val="24"/>
        </w:rPr>
        <w:t>to third sector organisations collaborating</w:t>
      </w:r>
      <w:r w:rsidRPr="00F750BD">
        <w:rPr>
          <w:rFonts w:ascii="Arial" w:hAnsi="Arial" w:cs="Arial"/>
          <w:szCs w:val="24"/>
        </w:rPr>
        <w:t xml:space="preserve"> was </w:t>
      </w:r>
      <w:r w:rsidR="00D74281" w:rsidRPr="00F750BD">
        <w:rPr>
          <w:rFonts w:ascii="Arial" w:hAnsi="Arial" w:cs="Arial"/>
          <w:szCs w:val="24"/>
        </w:rPr>
        <w:t>making sure</w:t>
      </w:r>
      <w:r w:rsidRPr="00F750BD">
        <w:rPr>
          <w:rFonts w:ascii="Arial" w:hAnsi="Arial" w:cs="Arial"/>
          <w:szCs w:val="24"/>
        </w:rPr>
        <w:t xml:space="preserve"> the process was accessible for third sector organisations and not overly bureaucratic. Another </w:t>
      </w:r>
      <w:r w:rsidR="000B61C8" w:rsidRPr="00F750BD">
        <w:rPr>
          <w:rFonts w:ascii="Arial" w:hAnsi="Arial" w:cs="Arial"/>
          <w:szCs w:val="24"/>
        </w:rPr>
        <w:t>challenge</w:t>
      </w:r>
      <w:r w:rsidR="00D7749B" w:rsidRPr="00F750BD">
        <w:rPr>
          <w:rFonts w:ascii="Arial" w:hAnsi="Arial" w:cs="Arial"/>
          <w:szCs w:val="24"/>
        </w:rPr>
        <w:t xml:space="preserve"> is</w:t>
      </w:r>
      <w:r w:rsidR="000B61C8" w:rsidRPr="00F750BD">
        <w:rPr>
          <w:rFonts w:ascii="Arial" w:hAnsi="Arial" w:cs="Arial"/>
          <w:szCs w:val="24"/>
        </w:rPr>
        <w:t xml:space="preserve"> </w:t>
      </w:r>
      <w:r w:rsidR="004A2281" w:rsidRPr="00F750BD">
        <w:rPr>
          <w:rFonts w:ascii="Arial" w:hAnsi="Arial" w:cs="Arial"/>
          <w:szCs w:val="24"/>
        </w:rPr>
        <w:t>developing a</w:t>
      </w:r>
      <w:r w:rsidRPr="00F750BD">
        <w:rPr>
          <w:rFonts w:ascii="Arial" w:hAnsi="Arial" w:cs="Arial"/>
          <w:szCs w:val="24"/>
        </w:rPr>
        <w:t xml:space="preserve"> culture of collaboration and partnership working</w:t>
      </w:r>
      <w:r w:rsidR="004A2281" w:rsidRPr="00F750BD">
        <w:rPr>
          <w:rFonts w:ascii="Arial" w:hAnsi="Arial" w:cs="Arial"/>
          <w:szCs w:val="24"/>
        </w:rPr>
        <w:t xml:space="preserve"> where</w:t>
      </w:r>
      <w:r w:rsidRPr="00F750BD">
        <w:rPr>
          <w:rFonts w:ascii="Arial" w:hAnsi="Arial" w:cs="Arial"/>
          <w:szCs w:val="24"/>
        </w:rPr>
        <w:t xml:space="preserve"> organisations compet</w:t>
      </w:r>
      <w:r w:rsidR="004A2281" w:rsidRPr="00F750BD">
        <w:rPr>
          <w:rFonts w:ascii="Arial" w:hAnsi="Arial" w:cs="Arial"/>
          <w:szCs w:val="24"/>
        </w:rPr>
        <w:t>e</w:t>
      </w:r>
      <w:r w:rsidRPr="00F750BD">
        <w:rPr>
          <w:rFonts w:ascii="Arial" w:hAnsi="Arial" w:cs="Arial"/>
          <w:szCs w:val="24"/>
        </w:rPr>
        <w:t xml:space="preserve"> for commissions and funding. </w:t>
      </w:r>
    </w:p>
    <w:p w14:paraId="6F32B2A5" w14:textId="77777777" w:rsidR="00EE5908" w:rsidRPr="00F750BD" w:rsidRDefault="00EE5908" w:rsidP="00F750BD">
      <w:pPr>
        <w:jc w:val="left"/>
        <w:rPr>
          <w:rFonts w:ascii="Arial" w:hAnsi="Arial" w:cs="Arial"/>
          <w:szCs w:val="24"/>
        </w:rPr>
      </w:pPr>
    </w:p>
    <w:p w14:paraId="07AA3B4B" w14:textId="280C4CFB" w:rsidR="004E79E5" w:rsidRPr="00F750BD" w:rsidRDefault="004E79E5" w:rsidP="00F750BD">
      <w:pPr>
        <w:jc w:val="left"/>
        <w:rPr>
          <w:rFonts w:ascii="Arial" w:hAnsi="Arial" w:cs="Arial"/>
          <w:szCs w:val="24"/>
        </w:rPr>
      </w:pPr>
      <w:r w:rsidRPr="00F750BD">
        <w:rPr>
          <w:rFonts w:ascii="Arial" w:hAnsi="Arial" w:cs="Arial"/>
          <w:szCs w:val="24"/>
        </w:rPr>
        <w:t>Yet it is evident that third sector organisations are collaborating both formally (</w:t>
      </w:r>
      <w:r w:rsidR="00D7749B" w:rsidRPr="00F750BD">
        <w:rPr>
          <w:rFonts w:ascii="Arial" w:hAnsi="Arial" w:cs="Arial"/>
          <w:szCs w:val="24"/>
        </w:rPr>
        <w:t>through</w:t>
      </w:r>
      <w:r w:rsidRPr="00F750BD">
        <w:rPr>
          <w:rFonts w:ascii="Arial" w:hAnsi="Arial" w:cs="Arial"/>
          <w:szCs w:val="24"/>
        </w:rPr>
        <w:t xml:space="preserve"> operating agreements or partnership models) and informally (</w:t>
      </w:r>
      <w:r w:rsidR="00D7749B" w:rsidRPr="00F750BD">
        <w:rPr>
          <w:rFonts w:ascii="Arial" w:hAnsi="Arial" w:cs="Arial"/>
          <w:szCs w:val="24"/>
        </w:rPr>
        <w:t>through</w:t>
      </w:r>
      <w:r w:rsidRPr="00F750BD">
        <w:rPr>
          <w:rFonts w:ascii="Arial" w:hAnsi="Arial" w:cs="Arial"/>
          <w:szCs w:val="24"/>
        </w:rPr>
        <w:t xml:space="preserve"> referral, data sharing, aligning support services) to </w:t>
      </w:r>
      <w:r w:rsidR="006C105F" w:rsidRPr="00F750BD">
        <w:rPr>
          <w:rFonts w:ascii="Arial" w:hAnsi="Arial" w:cs="Arial"/>
          <w:szCs w:val="24"/>
        </w:rPr>
        <w:t>help them meet the</w:t>
      </w:r>
      <w:r w:rsidRPr="00F750BD">
        <w:rPr>
          <w:rFonts w:ascii="Arial" w:hAnsi="Arial" w:cs="Arial"/>
          <w:szCs w:val="24"/>
        </w:rPr>
        <w:t xml:space="preserve"> needs of people and communities. This provides added</w:t>
      </w:r>
      <w:r w:rsidR="00871404" w:rsidRPr="00F750BD">
        <w:rPr>
          <w:rFonts w:ascii="Arial" w:hAnsi="Arial" w:cs="Arial"/>
          <w:szCs w:val="24"/>
        </w:rPr>
        <w:t xml:space="preserve"> </w:t>
      </w:r>
      <w:r w:rsidRPr="00F750BD">
        <w:rPr>
          <w:rFonts w:ascii="Arial" w:hAnsi="Arial" w:cs="Arial"/>
          <w:szCs w:val="24"/>
        </w:rPr>
        <w:t xml:space="preserve">value for local authorities </w:t>
      </w:r>
      <w:r w:rsidR="004A49F2" w:rsidRPr="00F750BD">
        <w:rPr>
          <w:rFonts w:ascii="Arial" w:hAnsi="Arial" w:cs="Arial"/>
          <w:szCs w:val="24"/>
        </w:rPr>
        <w:t>that is not always seen</w:t>
      </w:r>
      <w:r w:rsidR="001A6511" w:rsidRPr="00F750BD">
        <w:rPr>
          <w:rFonts w:ascii="Arial" w:hAnsi="Arial" w:cs="Arial"/>
          <w:szCs w:val="24"/>
        </w:rPr>
        <w:t xml:space="preserve"> </w:t>
      </w:r>
      <w:r w:rsidR="00AF4E2B" w:rsidRPr="00F750BD">
        <w:rPr>
          <w:rFonts w:ascii="Arial" w:hAnsi="Arial" w:cs="Arial"/>
          <w:szCs w:val="24"/>
        </w:rPr>
        <w:t>and needs to be highlighted</w:t>
      </w:r>
      <w:r w:rsidR="00147972" w:rsidRPr="00F750BD">
        <w:rPr>
          <w:rFonts w:ascii="Arial" w:hAnsi="Arial" w:cs="Arial"/>
          <w:szCs w:val="24"/>
        </w:rPr>
        <w:t xml:space="preserve"> so</w:t>
      </w:r>
      <w:r w:rsidRPr="00F750BD">
        <w:rPr>
          <w:rFonts w:ascii="Arial" w:hAnsi="Arial" w:cs="Arial"/>
          <w:szCs w:val="24"/>
        </w:rPr>
        <w:t xml:space="preserve"> that the potential of the third sector in helping people live better lives is fully realised. </w:t>
      </w:r>
    </w:p>
    <w:p w14:paraId="172E174C" w14:textId="77777777" w:rsidR="009F2D3B" w:rsidRDefault="009F2D3B" w:rsidP="00F750BD">
      <w:pPr>
        <w:jc w:val="left"/>
        <w:rPr>
          <w:rFonts w:ascii="Arial" w:hAnsi="Arial" w:cs="Arial"/>
          <w:szCs w:val="24"/>
        </w:rPr>
      </w:pPr>
    </w:p>
    <w:p w14:paraId="64A493F3" w14:textId="6B2F787C" w:rsidR="00F83C62" w:rsidRPr="00F750BD" w:rsidRDefault="00F83C62" w:rsidP="009F2D3B">
      <w:pPr>
        <w:pStyle w:val="Heading2"/>
      </w:pPr>
      <w:r w:rsidRPr="00F750BD">
        <w:t>Social Prescribing</w:t>
      </w:r>
    </w:p>
    <w:p w14:paraId="18CCBD67" w14:textId="26FB0706" w:rsidR="00F83C62" w:rsidRPr="00F750BD" w:rsidRDefault="00F83C62" w:rsidP="00F750BD">
      <w:pPr>
        <w:jc w:val="left"/>
        <w:rPr>
          <w:rFonts w:ascii="Arial" w:hAnsi="Arial" w:cs="Arial"/>
          <w:szCs w:val="24"/>
        </w:rPr>
      </w:pPr>
      <w:r w:rsidRPr="00F750BD">
        <w:rPr>
          <w:rFonts w:ascii="Arial" w:hAnsi="Arial" w:cs="Arial"/>
          <w:szCs w:val="24"/>
        </w:rPr>
        <w:t xml:space="preserve">Social prescribing is where a health or social care professional seeks to help someone improve their health, wellbeing, or social welfare by connecting them to community services which might be delivered by third sector organisations, the council, or a </w:t>
      </w:r>
      <w:r w:rsidRPr="00F750BD">
        <w:rPr>
          <w:rFonts w:ascii="Arial" w:hAnsi="Arial" w:cs="Arial"/>
          <w:szCs w:val="24"/>
        </w:rPr>
        <w:lastRenderedPageBreak/>
        <w:t xml:space="preserve">housing association. This is provided by a network of </w:t>
      </w:r>
      <w:r w:rsidR="00EE4BFF" w:rsidRPr="00F750BD">
        <w:rPr>
          <w:rFonts w:ascii="Arial" w:hAnsi="Arial" w:cs="Arial"/>
          <w:szCs w:val="24"/>
        </w:rPr>
        <w:t xml:space="preserve">social prescribers, </w:t>
      </w:r>
      <w:r w:rsidRPr="00F750BD">
        <w:rPr>
          <w:rFonts w:ascii="Arial" w:hAnsi="Arial" w:cs="Arial"/>
          <w:szCs w:val="24"/>
        </w:rPr>
        <w:t xml:space="preserve">Community Connectors and Local Area Coordinators across Wales. </w:t>
      </w:r>
    </w:p>
    <w:p w14:paraId="018AD005" w14:textId="77777777" w:rsidR="00F83C62" w:rsidRPr="00F750BD" w:rsidRDefault="00F83C62" w:rsidP="00F750BD">
      <w:pPr>
        <w:jc w:val="left"/>
        <w:rPr>
          <w:rFonts w:ascii="Arial" w:hAnsi="Arial" w:cs="Arial"/>
          <w:szCs w:val="24"/>
        </w:rPr>
      </w:pPr>
    </w:p>
    <w:p w14:paraId="455AFAC0" w14:textId="5DBEF48F" w:rsidR="00F83C62" w:rsidRPr="00B33A72" w:rsidRDefault="00454311" w:rsidP="00F750BD">
      <w:pPr>
        <w:jc w:val="left"/>
        <w:rPr>
          <w:rFonts w:ascii="Arial" w:hAnsi="Arial" w:cs="Arial"/>
          <w:szCs w:val="24"/>
          <w:vertAlign w:val="superscript"/>
        </w:rPr>
      </w:pPr>
      <w:r w:rsidRPr="00F750BD">
        <w:rPr>
          <w:rFonts w:ascii="Arial" w:hAnsi="Arial" w:cs="Arial"/>
          <w:szCs w:val="24"/>
        </w:rPr>
        <w:t>S</w:t>
      </w:r>
      <w:r w:rsidR="00F83C62" w:rsidRPr="00F750BD">
        <w:rPr>
          <w:rFonts w:ascii="Arial" w:hAnsi="Arial" w:cs="Arial"/>
          <w:szCs w:val="24"/>
        </w:rPr>
        <w:t xml:space="preserve">ocial prescribing </w:t>
      </w:r>
      <w:r w:rsidRPr="00F750BD">
        <w:rPr>
          <w:rFonts w:ascii="Arial" w:hAnsi="Arial" w:cs="Arial"/>
          <w:szCs w:val="24"/>
        </w:rPr>
        <w:t>can benefit</w:t>
      </w:r>
      <w:r w:rsidR="00F83C62" w:rsidRPr="00F750BD">
        <w:rPr>
          <w:rFonts w:ascii="Arial" w:hAnsi="Arial" w:cs="Arial"/>
          <w:szCs w:val="24"/>
        </w:rPr>
        <w:t xml:space="preserve"> people with mild or long-term mental health problems, people with complex needs, people who are socially isolated and those with multiple long-term conditions who frequently attend either primary or secondary health care. For example, signposting people who have been diagnosed with dementia to local dementia support groups. There is a growing body of evidence that social prescribing can lead to a range of positive health and well</w:t>
      </w:r>
      <w:r w:rsidR="00A54BEA" w:rsidRPr="00F750BD">
        <w:rPr>
          <w:rFonts w:ascii="Arial" w:hAnsi="Arial" w:cs="Arial"/>
          <w:szCs w:val="24"/>
        </w:rPr>
        <w:t>-</w:t>
      </w:r>
      <w:r w:rsidR="00F83C62" w:rsidRPr="00F750BD">
        <w:rPr>
          <w:rFonts w:ascii="Arial" w:hAnsi="Arial" w:cs="Arial"/>
          <w:szCs w:val="24"/>
        </w:rPr>
        <w:t>being outcomes with studies pointing to improvements in quality of life, mental and general wellbeing, and levels of depression and anxiety.</w:t>
      </w:r>
      <w:r w:rsidR="00F83C62" w:rsidRPr="00B33A72">
        <w:rPr>
          <w:rFonts w:ascii="Arial" w:hAnsi="Arial" w:cs="Arial"/>
          <w:szCs w:val="24"/>
          <w:vertAlign w:val="superscript"/>
        </w:rPr>
        <w:footnoteReference w:id="23"/>
      </w:r>
      <w:r w:rsidR="00F83C62" w:rsidRPr="00B33A72">
        <w:rPr>
          <w:rFonts w:ascii="Arial" w:hAnsi="Arial" w:cs="Arial"/>
          <w:szCs w:val="24"/>
          <w:vertAlign w:val="superscript"/>
        </w:rPr>
        <w:t xml:space="preserve"> </w:t>
      </w:r>
    </w:p>
    <w:p w14:paraId="4E5274A9" w14:textId="77777777" w:rsidR="00F83C62" w:rsidRPr="00F750BD" w:rsidRDefault="00F83C62" w:rsidP="00F750BD">
      <w:pPr>
        <w:jc w:val="left"/>
        <w:rPr>
          <w:rFonts w:ascii="Arial" w:hAnsi="Arial" w:cs="Arial"/>
          <w:szCs w:val="24"/>
        </w:rPr>
      </w:pPr>
    </w:p>
    <w:p w14:paraId="28113093" w14:textId="2F0C4C9D" w:rsidR="00822E95" w:rsidRPr="00F750BD" w:rsidRDefault="00F323BA" w:rsidP="00F750BD">
      <w:pPr>
        <w:jc w:val="left"/>
        <w:rPr>
          <w:rFonts w:ascii="Arial" w:hAnsi="Arial" w:cs="Arial"/>
          <w:szCs w:val="24"/>
        </w:rPr>
      </w:pPr>
      <w:r w:rsidRPr="00F750BD">
        <w:rPr>
          <w:rFonts w:ascii="Arial" w:hAnsi="Arial" w:cs="Arial"/>
          <w:szCs w:val="24"/>
        </w:rPr>
        <w:t>S</w:t>
      </w:r>
      <w:r w:rsidR="00F83C62" w:rsidRPr="00F750BD">
        <w:rPr>
          <w:rFonts w:ascii="Arial" w:hAnsi="Arial" w:cs="Arial"/>
          <w:szCs w:val="24"/>
        </w:rPr>
        <w:t xml:space="preserve">ocial prescribing has the potential to </w:t>
      </w:r>
      <w:r w:rsidRPr="00F750BD">
        <w:rPr>
          <w:rFonts w:ascii="Arial" w:hAnsi="Arial" w:cs="Arial"/>
          <w:szCs w:val="24"/>
        </w:rPr>
        <w:t>help</w:t>
      </w:r>
      <w:r w:rsidR="00F83C62" w:rsidRPr="00F750BD">
        <w:rPr>
          <w:rFonts w:ascii="Arial" w:hAnsi="Arial" w:cs="Arial"/>
          <w:szCs w:val="24"/>
        </w:rPr>
        <w:t xml:space="preserve"> delay and reduce the need for care and support by promoting independence, self-care and management and enabling a person to connect with community-based provision that meets their support needs (building community resourcefulness). </w:t>
      </w:r>
      <w:r w:rsidR="00822E95" w:rsidRPr="00F750BD">
        <w:rPr>
          <w:rFonts w:ascii="Arial" w:hAnsi="Arial" w:cs="Arial"/>
          <w:szCs w:val="24"/>
        </w:rPr>
        <w:t xml:space="preserve">Many of the care and support services and activities provided by third sector organisations in Wales would support the work of social prescribing by providing community-based support that people can be referred to. </w:t>
      </w:r>
    </w:p>
    <w:p w14:paraId="174DA945" w14:textId="5E4087F6" w:rsidR="00822E95" w:rsidRDefault="00822E95" w:rsidP="00F750BD">
      <w:pPr>
        <w:jc w:val="left"/>
        <w:rPr>
          <w:rFonts w:ascii="Arial" w:hAnsi="Arial" w:cs="Arial"/>
          <w:szCs w:val="24"/>
        </w:rPr>
      </w:pPr>
    </w:p>
    <w:p w14:paraId="6CACE1E6" w14:textId="3F632639" w:rsidR="009F2D3B" w:rsidRDefault="009F2D3B" w:rsidP="00F750BD">
      <w:pPr>
        <w:jc w:val="left"/>
        <w:rPr>
          <w:rFonts w:ascii="Arial" w:hAnsi="Arial" w:cs="Arial"/>
          <w:szCs w:val="24"/>
        </w:rPr>
      </w:pPr>
    </w:p>
    <w:p w14:paraId="59BE2150" w14:textId="77777777" w:rsidR="009F2D3B" w:rsidRPr="00F750BD" w:rsidRDefault="009F2D3B" w:rsidP="00F750BD">
      <w:pPr>
        <w:jc w:val="left"/>
        <w:rPr>
          <w:rFonts w:ascii="Arial" w:hAnsi="Arial" w:cs="Arial"/>
          <w:szCs w:val="24"/>
        </w:rPr>
      </w:pPr>
    </w:p>
    <w:p w14:paraId="719558E7" w14:textId="77777777" w:rsidR="009C5C08" w:rsidRPr="00F750BD" w:rsidRDefault="009C5C08" w:rsidP="00F750BD">
      <w:pPr>
        <w:jc w:val="left"/>
        <w:rPr>
          <w:rFonts w:ascii="Arial" w:hAnsi="Arial" w:cs="Arial"/>
          <w:szCs w:val="24"/>
        </w:rPr>
      </w:pPr>
    </w:p>
    <w:p w14:paraId="474A9732" w14:textId="77777777" w:rsidR="00B33A72" w:rsidRDefault="00B33A72">
      <w:pPr>
        <w:jc w:val="left"/>
        <w:rPr>
          <w:rFonts w:ascii="Arial" w:hAnsi="Arial" w:cs="Arial"/>
          <w:b/>
          <w:bCs/>
          <w:color w:val="2CA35B"/>
          <w:sz w:val="28"/>
          <w:szCs w:val="28"/>
        </w:rPr>
      </w:pPr>
      <w:bookmarkStart w:id="83" w:name="_Toc76466390"/>
      <w:bookmarkStart w:id="84" w:name="_Toc76476121"/>
      <w:bookmarkStart w:id="85" w:name="_Toc76476268"/>
      <w:r>
        <w:br w:type="page"/>
      </w:r>
    </w:p>
    <w:p w14:paraId="58C25D61" w14:textId="66BF62F8" w:rsidR="001533FA" w:rsidRPr="00F750BD" w:rsidRDefault="00583EC0" w:rsidP="00B33A72">
      <w:pPr>
        <w:pStyle w:val="Heading1"/>
        <w:numPr>
          <w:ilvl w:val="0"/>
          <w:numId w:val="24"/>
        </w:numPr>
      </w:pPr>
      <w:r w:rsidRPr="00F750BD">
        <w:lastRenderedPageBreak/>
        <w:t>The scale and scope of third sector delivery</w:t>
      </w:r>
      <w:bookmarkEnd w:id="83"/>
      <w:bookmarkEnd w:id="84"/>
      <w:bookmarkEnd w:id="85"/>
      <w:r w:rsidRPr="00F750BD">
        <w:t xml:space="preserve"> </w:t>
      </w:r>
    </w:p>
    <w:p w14:paraId="578F4802" w14:textId="77777777" w:rsidR="00C66E83" w:rsidRPr="00F750BD" w:rsidRDefault="00C66E83" w:rsidP="009F2D3B">
      <w:pPr>
        <w:pStyle w:val="Heading2"/>
      </w:pPr>
      <w:bookmarkStart w:id="86" w:name="_Hlk69981017"/>
      <w:bookmarkStart w:id="87" w:name="_Hlk73685822"/>
      <w:r w:rsidRPr="00F750BD">
        <w:t>Key Points</w:t>
      </w:r>
    </w:p>
    <w:p w14:paraId="2ECA6977" w14:textId="77777777" w:rsidR="00C66E83" w:rsidRPr="00F750BD" w:rsidRDefault="00C66E83"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9D9D9" w:themeFill="background1" w:themeFillShade="D9"/>
        <w:tblLook w:val="04A0" w:firstRow="1" w:lastRow="0" w:firstColumn="1" w:lastColumn="0" w:noHBand="0" w:noVBand="1"/>
      </w:tblPr>
      <w:tblGrid>
        <w:gridCol w:w="9360"/>
      </w:tblGrid>
      <w:tr w:rsidR="00C66E83" w:rsidRPr="00F750BD" w14:paraId="14DEBB9A" w14:textId="77777777" w:rsidTr="00E85A56">
        <w:tc>
          <w:tcPr>
            <w:tcW w:w="10478" w:type="dxa"/>
            <w:shd w:val="clear" w:color="auto" w:fill="D9D9D9" w:themeFill="background1" w:themeFillShade="D9"/>
          </w:tcPr>
          <w:p w14:paraId="66880B45" w14:textId="147D44F1" w:rsidR="00026045" w:rsidRPr="00B33A72" w:rsidRDefault="00026045" w:rsidP="00B33A72">
            <w:pPr>
              <w:pStyle w:val="ListParagraph"/>
              <w:numPr>
                <w:ilvl w:val="0"/>
                <w:numId w:val="29"/>
              </w:numPr>
              <w:jc w:val="left"/>
              <w:rPr>
                <w:rFonts w:ascii="Arial" w:hAnsi="Arial" w:cs="Arial"/>
                <w:szCs w:val="24"/>
              </w:rPr>
            </w:pPr>
            <w:r w:rsidRPr="00B33A72">
              <w:rPr>
                <w:rFonts w:ascii="Arial" w:hAnsi="Arial" w:cs="Arial"/>
                <w:szCs w:val="24"/>
              </w:rPr>
              <w:t>The third sector currently provides traditional forms of social care but also a much wider range of services which could be considered preventative and supporting wellbeing</w:t>
            </w:r>
          </w:p>
          <w:p w14:paraId="7F4F00CD" w14:textId="4122463C" w:rsidR="00A642AF" w:rsidRPr="00B33A72" w:rsidRDefault="00A642AF" w:rsidP="00B33A72">
            <w:pPr>
              <w:pStyle w:val="ListParagraph"/>
              <w:numPr>
                <w:ilvl w:val="0"/>
                <w:numId w:val="29"/>
              </w:numPr>
              <w:jc w:val="left"/>
              <w:rPr>
                <w:rFonts w:ascii="Arial" w:hAnsi="Arial" w:cs="Arial"/>
                <w:szCs w:val="24"/>
              </w:rPr>
            </w:pPr>
            <w:r w:rsidRPr="00B33A72">
              <w:rPr>
                <w:rFonts w:ascii="Arial" w:hAnsi="Arial" w:cs="Arial"/>
                <w:szCs w:val="24"/>
              </w:rPr>
              <w:t xml:space="preserve">One of the challenges in </w:t>
            </w:r>
            <w:r w:rsidR="00CF487B" w:rsidRPr="00B33A72">
              <w:rPr>
                <w:rFonts w:ascii="Arial" w:hAnsi="Arial" w:cs="Arial"/>
                <w:szCs w:val="24"/>
              </w:rPr>
              <w:t>establishing</w:t>
            </w:r>
            <w:r w:rsidR="00CF487B" w:rsidRPr="00B33A72" w:rsidDel="00CF487B">
              <w:rPr>
                <w:rFonts w:ascii="Arial" w:hAnsi="Arial" w:cs="Arial"/>
                <w:szCs w:val="24"/>
              </w:rPr>
              <w:t xml:space="preserve"> </w:t>
            </w:r>
            <w:r w:rsidRPr="00B33A72">
              <w:rPr>
                <w:rFonts w:ascii="Arial" w:hAnsi="Arial" w:cs="Arial"/>
                <w:szCs w:val="24"/>
              </w:rPr>
              <w:t>the scale and scope of third sector delivery is that many organisations do not consider what they deliver to be preventative, an early intervention or contributing to wider social care outcomes.</w:t>
            </w:r>
          </w:p>
        </w:tc>
      </w:tr>
      <w:bookmarkEnd w:id="86"/>
    </w:tbl>
    <w:p w14:paraId="66D0A14B" w14:textId="77777777" w:rsidR="00C66E83" w:rsidRPr="00F750BD" w:rsidRDefault="00C66E83" w:rsidP="00F750BD">
      <w:pPr>
        <w:jc w:val="left"/>
        <w:rPr>
          <w:rFonts w:ascii="Arial" w:hAnsi="Arial" w:cs="Arial"/>
          <w:szCs w:val="24"/>
        </w:rPr>
      </w:pPr>
    </w:p>
    <w:bookmarkEnd w:id="87"/>
    <w:p w14:paraId="316F05C2" w14:textId="38168DBA" w:rsidR="00311BEB" w:rsidRPr="00F750BD" w:rsidRDefault="00FC1962" w:rsidP="00F750BD">
      <w:pPr>
        <w:jc w:val="left"/>
        <w:rPr>
          <w:rFonts w:ascii="Arial" w:hAnsi="Arial" w:cs="Arial"/>
          <w:szCs w:val="24"/>
        </w:rPr>
      </w:pPr>
      <w:r w:rsidRPr="00F750BD">
        <w:rPr>
          <w:rFonts w:ascii="Arial" w:hAnsi="Arial" w:cs="Arial"/>
          <w:szCs w:val="24"/>
        </w:rPr>
        <w:t xml:space="preserve">Establishing a clear picture on the </w:t>
      </w:r>
      <w:r w:rsidR="00247AE4" w:rsidRPr="00F750BD">
        <w:rPr>
          <w:rFonts w:ascii="Arial" w:hAnsi="Arial" w:cs="Arial"/>
          <w:szCs w:val="24"/>
        </w:rPr>
        <w:t xml:space="preserve">scale and scope of the </w:t>
      </w:r>
      <w:r w:rsidR="005B5DF1" w:rsidRPr="00F750BD">
        <w:rPr>
          <w:rFonts w:ascii="Arial" w:hAnsi="Arial" w:cs="Arial"/>
          <w:szCs w:val="24"/>
        </w:rPr>
        <w:t>third sector organisation</w:t>
      </w:r>
      <w:r w:rsidR="004A179C" w:rsidRPr="00F750BD">
        <w:rPr>
          <w:rFonts w:ascii="Arial" w:hAnsi="Arial" w:cs="Arial"/>
          <w:szCs w:val="24"/>
        </w:rPr>
        <w:t xml:space="preserve"> contribution to</w:t>
      </w:r>
      <w:r w:rsidR="00247AE4" w:rsidRPr="00F750BD">
        <w:rPr>
          <w:rFonts w:ascii="Arial" w:hAnsi="Arial" w:cs="Arial"/>
          <w:szCs w:val="24"/>
        </w:rPr>
        <w:t xml:space="preserve"> care and support is challenging. </w:t>
      </w:r>
      <w:r w:rsidR="00311BEB" w:rsidRPr="00F750BD">
        <w:rPr>
          <w:rFonts w:ascii="Arial" w:hAnsi="Arial" w:cs="Arial"/>
          <w:szCs w:val="24"/>
        </w:rPr>
        <w:t xml:space="preserve">Many organisations do not consider what they deliver to be preventative, an early intervention or contributing to wider social care outcomes. This highlights the importance of effective </w:t>
      </w:r>
      <w:r w:rsidR="00675BDF" w:rsidRPr="00F750BD">
        <w:rPr>
          <w:rFonts w:ascii="Arial" w:hAnsi="Arial" w:cs="Arial"/>
          <w:szCs w:val="24"/>
        </w:rPr>
        <w:t>conversations</w:t>
      </w:r>
      <w:r w:rsidR="00311BEB" w:rsidRPr="00F750BD">
        <w:rPr>
          <w:rFonts w:ascii="Arial" w:hAnsi="Arial" w:cs="Arial"/>
          <w:szCs w:val="24"/>
        </w:rPr>
        <w:t xml:space="preserve"> between health and social care commissioners and the third sector to more clearly </w:t>
      </w:r>
      <w:r w:rsidR="00E04503" w:rsidRPr="00F750BD">
        <w:rPr>
          <w:rFonts w:ascii="Arial" w:hAnsi="Arial" w:cs="Arial"/>
          <w:szCs w:val="24"/>
        </w:rPr>
        <w:t>communicate</w:t>
      </w:r>
      <w:r w:rsidR="00E04503" w:rsidRPr="00F750BD" w:rsidDel="00E04503">
        <w:rPr>
          <w:rFonts w:ascii="Arial" w:hAnsi="Arial" w:cs="Arial"/>
          <w:szCs w:val="24"/>
        </w:rPr>
        <w:t xml:space="preserve"> </w:t>
      </w:r>
      <w:r w:rsidR="00311BEB" w:rsidRPr="00F750BD">
        <w:rPr>
          <w:rFonts w:ascii="Arial" w:hAnsi="Arial" w:cs="Arial"/>
          <w:szCs w:val="24"/>
        </w:rPr>
        <w:t xml:space="preserve">which services and activities align with the ambitions outlined in the </w:t>
      </w:r>
      <w:r w:rsidR="00311BEB" w:rsidRPr="00B33A72">
        <w:rPr>
          <w:rFonts w:ascii="Arial" w:hAnsi="Arial" w:cs="Arial"/>
          <w:i/>
          <w:iCs/>
          <w:szCs w:val="24"/>
        </w:rPr>
        <w:t>Social Services and Well-being (Wales) Act.</w:t>
      </w:r>
    </w:p>
    <w:p w14:paraId="32E46D5C" w14:textId="77777777" w:rsidR="00311BEB" w:rsidRPr="00F750BD" w:rsidRDefault="00311BEB" w:rsidP="00F750BD">
      <w:pPr>
        <w:jc w:val="left"/>
        <w:rPr>
          <w:rFonts w:ascii="Arial" w:hAnsi="Arial" w:cs="Arial"/>
          <w:szCs w:val="24"/>
        </w:rPr>
      </w:pPr>
    </w:p>
    <w:p w14:paraId="0E8BCE0C" w14:textId="4E512730" w:rsidR="002A62D8" w:rsidRPr="00F750BD" w:rsidRDefault="00691E23" w:rsidP="00F750BD">
      <w:pPr>
        <w:jc w:val="left"/>
        <w:rPr>
          <w:rFonts w:ascii="Arial" w:hAnsi="Arial" w:cs="Arial"/>
          <w:szCs w:val="24"/>
        </w:rPr>
      </w:pPr>
      <w:r w:rsidRPr="00F750BD">
        <w:rPr>
          <w:rFonts w:ascii="Arial" w:hAnsi="Arial" w:cs="Arial"/>
          <w:szCs w:val="24"/>
        </w:rPr>
        <w:t xml:space="preserve">To provide some context for </w:t>
      </w:r>
      <w:r w:rsidR="00B756D7" w:rsidRPr="00F750BD">
        <w:rPr>
          <w:rFonts w:ascii="Arial" w:hAnsi="Arial" w:cs="Arial"/>
          <w:szCs w:val="24"/>
        </w:rPr>
        <w:t>our</w:t>
      </w:r>
      <w:r w:rsidRPr="00F750BD">
        <w:rPr>
          <w:rFonts w:ascii="Arial" w:hAnsi="Arial" w:cs="Arial"/>
          <w:szCs w:val="24"/>
        </w:rPr>
        <w:t xml:space="preserve"> survey, </w:t>
      </w:r>
      <w:r w:rsidR="00B756D7" w:rsidRPr="00F750BD">
        <w:rPr>
          <w:rFonts w:ascii="Arial" w:hAnsi="Arial" w:cs="Arial"/>
          <w:szCs w:val="24"/>
        </w:rPr>
        <w:t>we</w:t>
      </w:r>
      <w:r w:rsidRPr="00F750BD">
        <w:rPr>
          <w:rFonts w:ascii="Arial" w:hAnsi="Arial" w:cs="Arial"/>
          <w:szCs w:val="24"/>
        </w:rPr>
        <w:t xml:space="preserve"> </w:t>
      </w:r>
      <w:r w:rsidR="0039143E" w:rsidRPr="00F750BD">
        <w:rPr>
          <w:rFonts w:ascii="Arial" w:hAnsi="Arial" w:cs="Arial"/>
          <w:szCs w:val="24"/>
        </w:rPr>
        <w:t>reviewed</w:t>
      </w:r>
      <w:r w:rsidRPr="00F750BD">
        <w:rPr>
          <w:rFonts w:ascii="Arial" w:hAnsi="Arial" w:cs="Arial"/>
          <w:szCs w:val="24"/>
        </w:rPr>
        <w:t xml:space="preserve"> information and intelligence </w:t>
      </w:r>
      <w:r w:rsidR="00AD179B" w:rsidRPr="00F750BD">
        <w:rPr>
          <w:rFonts w:ascii="Arial" w:hAnsi="Arial" w:cs="Arial"/>
          <w:szCs w:val="24"/>
        </w:rPr>
        <w:t xml:space="preserve">about the types of </w:t>
      </w:r>
      <w:r w:rsidRPr="00F750BD">
        <w:rPr>
          <w:rFonts w:ascii="Arial" w:hAnsi="Arial" w:cs="Arial"/>
          <w:szCs w:val="24"/>
        </w:rPr>
        <w:t>third sector organisations</w:t>
      </w:r>
      <w:r w:rsidR="00D25239" w:rsidRPr="00F750BD">
        <w:rPr>
          <w:rFonts w:ascii="Arial" w:hAnsi="Arial" w:cs="Arial"/>
          <w:szCs w:val="24"/>
        </w:rPr>
        <w:t xml:space="preserve"> </w:t>
      </w:r>
      <w:r w:rsidRPr="00F750BD">
        <w:rPr>
          <w:rFonts w:ascii="Arial" w:hAnsi="Arial" w:cs="Arial"/>
          <w:szCs w:val="24"/>
        </w:rPr>
        <w:t>across Wales</w:t>
      </w:r>
      <w:r w:rsidR="00041D1B" w:rsidRPr="00F750BD">
        <w:rPr>
          <w:rFonts w:ascii="Arial" w:hAnsi="Arial" w:cs="Arial"/>
          <w:szCs w:val="24"/>
        </w:rPr>
        <w:t>, where they operate</w:t>
      </w:r>
      <w:r w:rsidRPr="00F750BD">
        <w:rPr>
          <w:rFonts w:ascii="Arial" w:hAnsi="Arial" w:cs="Arial"/>
          <w:szCs w:val="24"/>
        </w:rPr>
        <w:t xml:space="preserve"> and what is known </w:t>
      </w:r>
      <w:r w:rsidR="00D25239" w:rsidRPr="00F750BD">
        <w:rPr>
          <w:rFonts w:ascii="Arial" w:hAnsi="Arial" w:cs="Arial"/>
          <w:szCs w:val="24"/>
        </w:rPr>
        <w:t xml:space="preserve">about </w:t>
      </w:r>
      <w:r w:rsidRPr="00F750BD">
        <w:rPr>
          <w:rFonts w:ascii="Arial" w:hAnsi="Arial" w:cs="Arial"/>
          <w:szCs w:val="24"/>
        </w:rPr>
        <w:t>their role in providing care and support services and activities.</w:t>
      </w:r>
      <w:r w:rsidR="00D076F5" w:rsidRPr="00F750BD">
        <w:rPr>
          <w:rFonts w:ascii="Arial" w:hAnsi="Arial" w:cs="Arial"/>
          <w:szCs w:val="24"/>
        </w:rPr>
        <w:t xml:space="preserve"> We accessed several d</w:t>
      </w:r>
      <w:r w:rsidR="009709C8" w:rsidRPr="00F750BD">
        <w:rPr>
          <w:rFonts w:ascii="Arial" w:hAnsi="Arial" w:cs="Arial"/>
          <w:szCs w:val="24"/>
        </w:rPr>
        <w:t xml:space="preserve">irectories </w:t>
      </w:r>
      <w:r w:rsidR="00D076F5" w:rsidRPr="00F750BD">
        <w:rPr>
          <w:rFonts w:ascii="Arial" w:hAnsi="Arial" w:cs="Arial"/>
          <w:szCs w:val="24"/>
        </w:rPr>
        <w:t xml:space="preserve">including the Third Sector Data Hub, the Charity Commission for England and Wales, </w:t>
      </w:r>
      <w:proofErr w:type="spellStart"/>
      <w:r w:rsidR="00D076F5" w:rsidRPr="00F750BD">
        <w:rPr>
          <w:rFonts w:ascii="Arial" w:hAnsi="Arial" w:cs="Arial"/>
          <w:szCs w:val="24"/>
        </w:rPr>
        <w:t>Dewis</w:t>
      </w:r>
      <w:proofErr w:type="spellEnd"/>
      <w:r w:rsidR="00D076F5" w:rsidRPr="00F750BD">
        <w:rPr>
          <w:rFonts w:ascii="Arial" w:hAnsi="Arial" w:cs="Arial"/>
          <w:szCs w:val="24"/>
        </w:rPr>
        <w:t xml:space="preserve"> </w:t>
      </w:r>
      <w:r w:rsidR="00A27DE3" w:rsidRPr="00F750BD">
        <w:rPr>
          <w:rFonts w:ascii="Arial" w:hAnsi="Arial" w:cs="Arial"/>
          <w:szCs w:val="24"/>
        </w:rPr>
        <w:t xml:space="preserve">Cymru </w:t>
      </w:r>
      <w:r w:rsidR="00D076F5" w:rsidRPr="00F750BD">
        <w:rPr>
          <w:rFonts w:ascii="Arial" w:hAnsi="Arial" w:cs="Arial"/>
          <w:szCs w:val="24"/>
        </w:rPr>
        <w:t xml:space="preserve">and </w:t>
      </w:r>
      <w:proofErr w:type="spellStart"/>
      <w:r w:rsidR="00D076F5" w:rsidRPr="00F750BD">
        <w:rPr>
          <w:rFonts w:ascii="Arial" w:hAnsi="Arial" w:cs="Arial"/>
          <w:szCs w:val="24"/>
        </w:rPr>
        <w:t>InfoEngine</w:t>
      </w:r>
      <w:proofErr w:type="spellEnd"/>
      <w:r w:rsidR="008C53A1" w:rsidRPr="00F750BD">
        <w:rPr>
          <w:rFonts w:ascii="Arial" w:hAnsi="Arial" w:cs="Arial"/>
          <w:szCs w:val="24"/>
        </w:rPr>
        <w:t xml:space="preserve">. </w:t>
      </w:r>
      <w:r w:rsidR="002A62D8" w:rsidRPr="00F750BD">
        <w:rPr>
          <w:rFonts w:ascii="Arial" w:hAnsi="Arial" w:cs="Arial"/>
          <w:szCs w:val="24"/>
        </w:rPr>
        <w:t xml:space="preserve">We present an overview below with further detail provided in </w:t>
      </w:r>
      <w:hyperlink w:anchor="_Appendix_4_Profile" w:history="1">
        <w:r w:rsidR="006D15D9" w:rsidRPr="00F750BD">
          <w:rPr>
            <w:rStyle w:val="Hyperlink"/>
            <w:rFonts w:ascii="Arial" w:hAnsi="Arial" w:cs="Arial"/>
            <w:szCs w:val="24"/>
          </w:rPr>
          <w:t>Appendix 4</w:t>
        </w:r>
      </w:hyperlink>
      <w:r w:rsidR="006D15D9" w:rsidRPr="00F750BD">
        <w:rPr>
          <w:rFonts w:ascii="Arial" w:hAnsi="Arial" w:cs="Arial"/>
          <w:szCs w:val="24"/>
        </w:rPr>
        <w:t xml:space="preserve">. </w:t>
      </w:r>
    </w:p>
    <w:p w14:paraId="6A59AD98" w14:textId="4804EEE7" w:rsidR="002A62D8" w:rsidRPr="00F750BD" w:rsidRDefault="002A62D8" w:rsidP="00F750BD">
      <w:pPr>
        <w:jc w:val="left"/>
        <w:rPr>
          <w:rFonts w:ascii="Arial" w:hAnsi="Arial" w:cs="Arial"/>
          <w:szCs w:val="24"/>
        </w:rPr>
      </w:pPr>
    </w:p>
    <w:p w14:paraId="0AFFF91B" w14:textId="561A1206" w:rsidR="00830A83" w:rsidRPr="00F750BD" w:rsidRDefault="002E579B" w:rsidP="00F750BD">
      <w:pPr>
        <w:jc w:val="left"/>
        <w:rPr>
          <w:rFonts w:ascii="Arial" w:hAnsi="Arial" w:cs="Arial"/>
          <w:szCs w:val="24"/>
        </w:rPr>
      </w:pPr>
      <w:r w:rsidRPr="00F750BD">
        <w:rPr>
          <w:rFonts w:ascii="Arial" w:hAnsi="Arial" w:cs="Arial"/>
          <w:szCs w:val="24"/>
        </w:rPr>
        <w:t>T</w:t>
      </w:r>
      <w:r w:rsidR="008C53A1" w:rsidRPr="00F750BD">
        <w:rPr>
          <w:rFonts w:ascii="Arial" w:hAnsi="Arial" w:cs="Arial"/>
          <w:szCs w:val="24"/>
        </w:rPr>
        <w:t xml:space="preserve">he picture is complicated because </w:t>
      </w:r>
      <w:r w:rsidR="006F0710" w:rsidRPr="00F750BD">
        <w:rPr>
          <w:rFonts w:ascii="Arial" w:hAnsi="Arial" w:cs="Arial"/>
          <w:szCs w:val="24"/>
        </w:rPr>
        <w:t>each database uses different definitions or categoris</w:t>
      </w:r>
      <w:r w:rsidR="002F0D9F" w:rsidRPr="00F750BD">
        <w:rPr>
          <w:rFonts w:ascii="Arial" w:hAnsi="Arial" w:cs="Arial"/>
          <w:szCs w:val="24"/>
        </w:rPr>
        <w:t>es</w:t>
      </w:r>
      <w:r w:rsidR="006F0710" w:rsidRPr="00F750BD">
        <w:rPr>
          <w:rFonts w:ascii="Arial" w:hAnsi="Arial" w:cs="Arial"/>
          <w:szCs w:val="24"/>
        </w:rPr>
        <w:t xml:space="preserve"> organisations in different ways</w:t>
      </w:r>
      <w:r w:rsidR="00234562" w:rsidRPr="00F750BD">
        <w:rPr>
          <w:rFonts w:ascii="Arial" w:hAnsi="Arial" w:cs="Arial"/>
          <w:szCs w:val="24"/>
        </w:rPr>
        <w:t xml:space="preserve">. </w:t>
      </w:r>
      <w:r w:rsidR="007103DC" w:rsidRPr="00F750BD">
        <w:rPr>
          <w:rFonts w:ascii="Arial" w:hAnsi="Arial" w:cs="Arial"/>
          <w:szCs w:val="24"/>
        </w:rPr>
        <w:t>According to the Third Sector Data Hub,</w:t>
      </w:r>
      <w:r w:rsidR="00A939DD" w:rsidRPr="00B33A72">
        <w:rPr>
          <w:rFonts w:ascii="Arial" w:hAnsi="Arial" w:cs="Arial"/>
          <w:szCs w:val="24"/>
          <w:vertAlign w:val="superscript"/>
        </w:rPr>
        <w:footnoteReference w:id="24"/>
      </w:r>
      <w:r w:rsidR="00A939DD" w:rsidRPr="00B33A72">
        <w:rPr>
          <w:rFonts w:ascii="Arial" w:hAnsi="Arial" w:cs="Arial"/>
          <w:szCs w:val="24"/>
          <w:vertAlign w:val="superscript"/>
        </w:rPr>
        <w:t xml:space="preserve"> </w:t>
      </w:r>
      <w:r w:rsidR="007103DC" w:rsidRPr="00F750BD">
        <w:rPr>
          <w:rFonts w:ascii="Arial" w:hAnsi="Arial" w:cs="Arial"/>
          <w:szCs w:val="24"/>
        </w:rPr>
        <w:t xml:space="preserve"> </w:t>
      </w:r>
      <w:r w:rsidR="00A40CC5" w:rsidRPr="00F750BD">
        <w:rPr>
          <w:rFonts w:ascii="Arial" w:hAnsi="Arial" w:cs="Arial"/>
          <w:szCs w:val="24"/>
        </w:rPr>
        <w:t>t</w:t>
      </w:r>
      <w:r w:rsidR="00652CDB" w:rsidRPr="00F750BD">
        <w:rPr>
          <w:rFonts w:ascii="Arial" w:hAnsi="Arial" w:cs="Arial"/>
          <w:szCs w:val="24"/>
        </w:rPr>
        <w:t>here are 8,157 registered charities in Wales, of which 53% are class as micro charities (have income less than £10,000).</w:t>
      </w:r>
      <w:r w:rsidR="00F035E4" w:rsidRPr="00F750BD">
        <w:rPr>
          <w:rFonts w:ascii="Arial" w:hAnsi="Arial" w:cs="Arial"/>
          <w:szCs w:val="24"/>
        </w:rPr>
        <w:t xml:space="preserve"> </w:t>
      </w:r>
    </w:p>
    <w:p w14:paraId="715B6CC6" w14:textId="4E39AEB4" w:rsidR="00A40CC5" w:rsidRPr="00F750BD" w:rsidRDefault="00A40CC5" w:rsidP="00F750BD">
      <w:pPr>
        <w:jc w:val="left"/>
        <w:rPr>
          <w:rFonts w:ascii="Arial" w:hAnsi="Arial" w:cs="Arial"/>
          <w:szCs w:val="24"/>
        </w:rPr>
      </w:pPr>
    </w:p>
    <w:p w14:paraId="5C8F7F2C" w14:textId="3BFDF4AC" w:rsidR="008B4D58" w:rsidRPr="00F750BD" w:rsidRDefault="00A939DD" w:rsidP="00F750BD">
      <w:pPr>
        <w:jc w:val="left"/>
        <w:rPr>
          <w:rFonts w:ascii="Arial" w:hAnsi="Arial" w:cs="Arial"/>
          <w:szCs w:val="24"/>
        </w:rPr>
      </w:pPr>
      <w:r w:rsidRPr="00F750BD">
        <w:rPr>
          <w:rFonts w:ascii="Arial" w:hAnsi="Arial" w:cs="Arial"/>
          <w:szCs w:val="24"/>
        </w:rPr>
        <w:t>According to the Third Sector Data Hub, s</w:t>
      </w:r>
      <w:r w:rsidR="00832961" w:rsidRPr="00F750BD">
        <w:rPr>
          <w:rFonts w:ascii="Arial" w:hAnsi="Arial" w:cs="Arial"/>
          <w:szCs w:val="24"/>
        </w:rPr>
        <w:t>ome</w:t>
      </w:r>
      <w:r w:rsidR="00D05510" w:rsidRPr="00F750BD">
        <w:rPr>
          <w:rFonts w:ascii="Arial" w:hAnsi="Arial" w:cs="Arial"/>
          <w:szCs w:val="24"/>
        </w:rPr>
        <w:t xml:space="preserve"> 32,286 third sector organisations </w:t>
      </w:r>
      <w:r w:rsidR="00832961" w:rsidRPr="00F750BD">
        <w:rPr>
          <w:rFonts w:ascii="Arial" w:hAnsi="Arial" w:cs="Arial"/>
          <w:szCs w:val="24"/>
        </w:rPr>
        <w:t xml:space="preserve">are </w:t>
      </w:r>
      <w:r w:rsidR="00D05510" w:rsidRPr="00F750BD">
        <w:rPr>
          <w:rFonts w:ascii="Arial" w:hAnsi="Arial" w:cs="Arial"/>
          <w:szCs w:val="24"/>
        </w:rPr>
        <w:t>working in Wales</w:t>
      </w:r>
      <w:r w:rsidR="002F0D9F" w:rsidRPr="00F750BD">
        <w:rPr>
          <w:rFonts w:ascii="Arial" w:hAnsi="Arial" w:cs="Arial"/>
          <w:szCs w:val="24"/>
        </w:rPr>
        <w:t>,</w:t>
      </w:r>
      <w:r w:rsidR="00D05510" w:rsidRPr="00F750BD">
        <w:rPr>
          <w:rFonts w:ascii="Arial" w:hAnsi="Arial" w:cs="Arial"/>
          <w:szCs w:val="24"/>
        </w:rPr>
        <w:t xml:space="preserve"> </w:t>
      </w:r>
      <w:r w:rsidR="00832961" w:rsidRPr="00F750BD">
        <w:rPr>
          <w:rFonts w:ascii="Arial" w:hAnsi="Arial" w:cs="Arial"/>
          <w:szCs w:val="24"/>
        </w:rPr>
        <w:t>with s</w:t>
      </w:r>
      <w:r w:rsidR="00CB20F2" w:rsidRPr="00F750BD">
        <w:rPr>
          <w:rFonts w:ascii="Arial" w:hAnsi="Arial" w:cs="Arial"/>
          <w:szCs w:val="24"/>
        </w:rPr>
        <w:t>port and recreation</w:t>
      </w:r>
      <w:r w:rsidR="00E35D37" w:rsidRPr="00F750BD">
        <w:rPr>
          <w:rFonts w:ascii="Arial" w:hAnsi="Arial" w:cs="Arial"/>
          <w:szCs w:val="24"/>
        </w:rPr>
        <w:t xml:space="preserve"> followed by </w:t>
      </w:r>
      <w:r w:rsidR="00CB20F2" w:rsidRPr="00F750BD">
        <w:rPr>
          <w:rFonts w:ascii="Arial" w:hAnsi="Arial" w:cs="Arial"/>
          <w:szCs w:val="24"/>
        </w:rPr>
        <w:t>community activities</w:t>
      </w:r>
      <w:r w:rsidR="00E35D37" w:rsidRPr="00F750BD">
        <w:rPr>
          <w:rFonts w:ascii="Arial" w:hAnsi="Arial" w:cs="Arial"/>
          <w:szCs w:val="24"/>
        </w:rPr>
        <w:t xml:space="preserve"> being </w:t>
      </w:r>
      <w:r w:rsidR="00CB20F2" w:rsidRPr="00F750BD">
        <w:rPr>
          <w:rFonts w:ascii="Arial" w:hAnsi="Arial" w:cs="Arial"/>
          <w:szCs w:val="24"/>
        </w:rPr>
        <w:t xml:space="preserve">the most </w:t>
      </w:r>
      <w:r w:rsidR="00016D57" w:rsidRPr="00F750BD">
        <w:rPr>
          <w:rFonts w:ascii="Arial" w:hAnsi="Arial" w:cs="Arial"/>
          <w:szCs w:val="24"/>
        </w:rPr>
        <w:t>widespread</w:t>
      </w:r>
      <w:r w:rsidR="00016D57" w:rsidRPr="00F750BD" w:rsidDel="00016D57">
        <w:rPr>
          <w:rFonts w:ascii="Arial" w:hAnsi="Arial" w:cs="Arial"/>
          <w:szCs w:val="24"/>
        </w:rPr>
        <w:t xml:space="preserve"> </w:t>
      </w:r>
      <w:r w:rsidR="00CB20F2" w:rsidRPr="00F750BD">
        <w:rPr>
          <w:rFonts w:ascii="Arial" w:hAnsi="Arial" w:cs="Arial"/>
          <w:szCs w:val="24"/>
        </w:rPr>
        <w:t xml:space="preserve">activities </w:t>
      </w:r>
      <w:r w:rsidR="00E35D37" w:rsidRPr="00F750BD">
        <w:rPr>
          <w:rFonts w:ascii="Arial" w:hAnsi="Arial" w:cs="Arial"/>
          <w:szCs w:val="24"/>
        </w:rPr>
        <w:t>provided</w:t>
      </w:r>
      <w:r w:rsidR="00A55B13" w:rsidRPr="00F750BD">
        <w:rPr>
          <w:rFonts w:ascii="Arial" w:hAnsi="Arial" w:cs="Arial"/>
          <w:szCs w:val="24"/>
        </w:rPr>
        <w:t xml:space="preserve"> (</w:t>
      </w:r>
      <w:r w:rsidR="00841B23" w:rsidRPr="00F750BD">
        <w:rPr>
          <w:rFonts w:ascii="Arial" w:hAnsi="Arial" w:cs="Arial"/>
          <w:szCs w:val="24"/>
        </w:rPr>
        <w:fldChar w:fldCharType="begin"/>
      </w:r>
      <w:r w:rsidR="00841B23" w:rsidRPr="00F750BD">
        <w:rPr>
          <w:rFonts w:ascii="Arial" w:hAnsi="Arial" w:cs="Arial"/>
          <w:szCs w:val="24"/>
        </w:rPr>
        <w:instrText xml:space="preserve"> REF _Ref76469422 \h </w:instrText>
      </w:r>
      <w:r w:rsidR="00F750BD" w:rsidRPr="00F750BD">
        <w:rPr>
          <w:rFonts w:ascii="Arial" w:hAnsi="Arial" w:cs="Arial"/>
          <w:szCs w:val="24"/>
        </w:rPr>
        <w:instrText xml:space="preserve"> \* MERGEFORMAT </w:instrText>
      </w:r>
      <w:r w:rsidR="00841B23" w:rsidRPr="00F750BD">
        <w:rPr>
          <w:rFonts w:ascii="Arial" w:hAnsi="Arial" w:cs="Arial"/>
          <w:szCs w:val="24"/>
        </w:rPr>
      </w:r>
      <w:r w:rsidR="00841B23" w:rsidRPr="00F750BD">
        <w:rPr>
          <w:rFonts w:ascii="Arial" w:hAnsi="Arial" w:cs="Arial"/>
          <w:szCs w:val="24"/>
        </w:rPr>
        <w:fldChar w:fldCharType="separate"/>
      </w:r>
      <w:r w:rsidR="00841B23" w:rsidRPr="00F750BD">
        <w:rPr>
          <w:rFonts w:ascii="Arial" w:hAnsi="Arial" w:cs="Arial"/>
          <w:szCs w:val="24"/>
        </w:rPr>
        <w:t>Figure 8.1</w:t>
      </w:r>
      <w:r w:rsidR="00841B23" w:rsidRPr="00F750BD">
        <w:rPr>
          <w:rFonts w:ascii="Arial" w:hAnsi="Arial" w:cs="Arial"/>
          <w:szCs w:val="24"/>
        </w:rPr>
        <w:fldChar w:fldCharType="end"/>
      </w:r>
      <w:r w:rsidR="00A55B13" w:rsidRPr="00F750BD">
        <w:rPr>
          <w:rFonts w:ascii="Arial" w:hAnsi="Arial" w:cs="Arial"/>
          <w:szCs w:val="24"/>
        </w:rPr>
        <w:t xml:space="preserve">). </w:t>
      </w:r>
      <w:r w:rsidR="008B4D58" w:rsidRPr="00F750BD">
        <w:rPr>
          <w:rFonts w:ascii="Arial" w:hAnsi="Arial" w:cs="Arial"/>
          <w:szCs w:val="24"/>
        </w:rPr>
        <w:t>Services which may be</w:t>
      </w:r>
      <w:r w:rsidR="004A6BEF" w:rsidRPr="00F750BD">
        <w:rPr>
          <w:rFonts w:ascii="Arial" w:hAnsi="Arial" w:cs="Arial"/>
          <w:szCs w:val="24"/>
        </w:rPr>
        <w:t xml:space="preserve"> considered </w:t>
      </w:r>
      <w:r w:rsidR="008B4D58" w:rsidRPr="00F750BD">
        <w:rPr>
          <w:rFonts w:ascii="Arial" w:hAnsi="Arial" w:cs="Arial"/>
          <w:szCs w:val="24"/>
        </w:rPr>
        <w:t xml:space="preserve">more ‘in scope’ for </w:t>
      </w:r>
      <w:r w:rsidR="00DE630D" w:rsidRPr="00F750BD">
        <w:rPr>
          <w:rFonts w:ascii="Arial" w:hAnsi="Arial" w:cs="Arial"/>
          <w:szCs w:val="24"/>
        </w:rPr>
        <w:t xml:space="preserve">our research include </w:t>
      </w:r>
      <w:r w:rsidR="007E09D8" w:rsidRPr="00F750BD">
        <w:rPr>
          <w:rFonts w:ascii="Arial" w:hAnsi="Arial" w:cs="Arial"/>
          <w:szCs w:val="24"/>
        </w:rPr>
        <w:t>h</w:t>
      </w:r>
      <w:r w:rsidR="00DE630D" w:rsidRPr="00F750BD">
        <w:rPr>
          <w:rFonts w:ascii="Arial" w:hAnsi="Arial" w:cs="Arial"/>
          <w:szCs w:val="24"/>
        </w:rPr>
        <w:t xml:space="preserve">ealth and social care (10.44%), older people (4.6%) and </w:t>
      </w:r>
      <w:r w:rsidR="007E09D8" w:rsidRPr="00F750BD">
        <w:rPr>
          <w:rFonts w:ascii="Arial" w:hAnsi="Arial" w:cs="Arial"/>
          <w:szCs w:val="24"/>
        </w:rPr>
        <w:t>d</w:t>
      </w:r>
      <w:r w:rsidR="00DE630D" w:rsidRPr="00F750BD">
        <w:rPr>
          <w:rFonts w:ascii="Arial" w:hAnsi="Arial" w:cs="Arial"/>
          <w:szCs w:val="24"/>
        </w:rPr>
        <w:t>isability (4.43%)</w:t>
      </w:r>
      <w:r w:rsidR="001B3935" w:rsidRPr="00F750BD">
        <w:rPr>
          <w:rFonts w:ascii="Arial" w:hAnsi="Arial" w:cs="Arial"/>
          <w:szCs w:val="24"/>
        </w:rPr>
        <w:t xml:space="preserve">. </w:t>
      </w:r>
      <w:r w:rsidR="00DC1CD3" w:rsidRPr="00F750BD">
        <w:rPr>
          <w:rFonts w:ascii="Arial" w:hAnsi="Arial" w:cs="Arial"/>
          <w:szCs w:val="24"/>
        </w:rPr>
        <w:t>Such a narrow description would</w:t>
      </w:r>
      <w:r w:rsidR="008B4D58" w:rsidRPr="00F750BD">
        <w:rPr>
          <w:rFonts w:ascii="Arial" w:hAnsi="Arial" w:cs="Arial"/>
          <w:szCs w:val="24"/>
        </w:rPr>
        <w:t xml:space="preserve"> fail to recognise the breadth of activities that are (or could be) preventative in nature, for example activities that people </w:t>
      </w:r>
      <w:r w:rsidR="001B3935" w:rsidRPr="00F750BD">
        <w:rPr>
          <w:rFonts w:ascii="Arial" w:hAnsi="Arial" w:cs="Arial"/>
          <w:szCs w:val="24"/>
        </w:rPr>
        <w:t xml:space="preserve">are referred </w:t>
      </w:r>
      <w:r w:rsidR="008B4D58" w:rsidRPr="00F750BD">
        <w:rPr>
          <w:rFonts w:ascii="Arial" w:hAnsi="Arial" w:cs="Arial"/>
          <w:szCs w:val="24"/>
        </w:rPr>
        <w:t xml:space="preserve">to through social prescribing programmes. </w:t>
      </w:r>
    </w:p>
    <w:p w14:paraId="12C400FE" w14:textId="0466DDC1" w:rsidR="00583EC0" w:rsidRPr="00F750BD" w:rsidRDefault="00583EC0" w:rsidP="00F750BD">
      <w:pPr>
        <w:jc w:val="left"/>
        <w:rPr>
          <w:rFonts w:ascii="Arial" w:hAnsi="Arial" w:cs="Arial"/>
          <w:szCs w:val="24"/>
        </w:rPr>
      </w:pPr>
    </w:p>
    <w:p w14:paraId="7955E18B" w14:textId="6EBA86AE" w:rsidR="00583EC0" w:rsidRPr="00F750BD" w:rsidRDefault="00583EC0" w:rsidP="00F750BD">
      <w:pPr>
        <w:jc w:val="left"/>
        <w:rPr>
          <w:rFonts w:ascii="Arial" w:hAnsi="Arial" w:cs="Arial"/>
          <w:szCs w:val="24"/>
        </w:rPr>
      </w:pPr>
    </w:p>
    <w:p w14:paraId="04CDC4B7" w14:textId="65004B90" w:rsidR="00583EC0" w:rsidRPr="00F750BD" w:rsidRDefault="00583EC0" w:rsidP="00F750BD">
      <w:pPr>
        <w:jc w:val="left"/>
        <w:rPr>
          <w:rFonts w:ascii="Arial" w:hAnsi="Arial" w:cs="Arial"/>
          <w:szCs w:val="24"/>
        </w:rPr>
      </w:pPr>
    </w:p>
    <w:p w14:paraId="575FBE29" w14:textId="6BAA2622" w:rsidR="00583EC0" w:rsidRDefault="00583EC0" w:rsidP="00F750BD">
      <w:pPr>
        <w:jc w:val="left"/>
        <w:rPr>
          <w:rFonts w:ascii="Arial" w:hAnsi="Arial" w:cs="Arial"/>
          <w:szCs w:val="24"/>
        </w:rPr>
      </w:pPr>
    </w:p>
    <w:p w14:paraId="7985D744" w14:textId="77777777" w:rsidR="00B33A72" w:rsidRPr="00F750BD" w:rsidRDefault="00B33A72" w:rsidP="00F750BD">
      <w:pPr>
        <w:jc w:val="left"/>
        <w:rPr>
          <w:rFonts w:ascii="Arial" w:hAnsi="Arial" w:cs="Arial"/>
          <w:szCs w:val="24"/>
        </w:rPr>
      </w:pPr>
    </w:p>
    <w:p w14:paraId="31EEDA25" w14:textId="38A433F2" w:rsidR="008B4D58" w:rsidRPr="00F750BD" w:rsidRDefault="008B4D58" w:rsidP="00F750BD">
      <w:pPr>
        <w:jc w:val="left"/>
        <w:rPr>
          <w:rFonts w:ascii="Arial" w:hAnsi="Arial" w:cs="Arial"/>
          <w:szCs w:val="24"/>
        </w:rPr>
      </w:pPr>
    </w:p>
    <w:p w14:paraId="4C7FF747" w14:textId="12228D09" w:rsidR="00D21CB4" w:rsidRPr="00F750BD" w:rsidRDefault="00604884" w:rsidP="00B33A72">
      <w:pPr>
        <w:pStyle w:val="Heading2"/>
      </w:pPr>
      <w:bookmarkStart w:id="88" w:name="_Ref76469422"/>
      <w:bookmarkStart w:id="89" w:name="_Toc76476196"/>
      <w:r w:rsidRPr="00F750BD">
        <w:lastRenderedPageBreak/>
        <w:t xml:space="preserve">Figure </w:t>
      </w:r>
      <w:fldSimple w:instr=" STYLEREF 1 \s ">
        <w:r w:rsidRPr="00F750BD">
          <w:t>8</w:t>
        </w:r>
      </w:fldSimple>
      <w:r w:rsidRPr="00F750BD">
        <w:t>.</w:t>
      </w:r>
      <w:fldSimple w:instr=" SEQ Figure \* ARABIC \s 1 ">
        <w:r w:rsidRPr="00F750BD">
          <w:t>1</w:t>
        </w:r>
      </w:fldSimple>
      <w:bookmarkEnd w:id="88"/>
      <w:r w:rsidRPr="00F750BD">
        <w:t xml:space="preserve"> </w:t>
      </w:r>
      <w:r w:rsidR="00D21CB4" w:rsidRPr="00F750BD">
        <w:t>Activity profile by % of all third sector organisations in Wales</w:t>
      </w:r>
      <w:bookmarkEnd w:id="89"/>
    </w:p>
    <w:p w14:paraId="643E4272" w14:textId="77777777" w:rsidR="00D21CB4" w:rsidRPr="00F750BD" w:rsidRDefault="00D21CB4" w:rsidP="00F750BD">
      <w:pPr>
        <w:jc w:val="left"/>
        <w:rPr>
          <w:rFonts w:ascii="Arial" w:hAnsi="Arial" w:cs="Arial"/>
          <w:szCs w:val="24"/>
        </w:rPr>
      </w:pPr>
      <w:r w:rsidRPr="00F750BD">
        <w:rPr>
          <w:rFonts w:ascii="Arial" w:hAnsi="Arial" w:cs="Arial"/>
          <w:noProof/>
          <w:szCs w:val="24"/>
        </w:rPr>
        <w:drawing>
          <wp:inline distT="0" distB="0" distL="0" distR="0" wp14:anchorId="4387FF95" wp14:editId="5036EEC5">
            <wp:extent cx="5731510" cy="5153025"/>
            <wp:effectExtent l="0" t="0" r="0" b="3175"/>
            <wp:docPr id="23" name="Chart 23">
              <a:extLst xmlns:a="http://schemas.openxmlformats.org/drawingml/2006/main">
                <a:ext uri="{FF2B5EF4-FFF2-40B4-BE49-F238E27FC236}">
                  <a16:creationId xmlns:a16="http://schemas.microsoft.com/office/drawing/2014/main" id="{7A061F1C-66F3-439B-B8D7-4990C83AD6F7}"/>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3D7F8E7C" w14:textId="6A639975" w:rsidR="002251DD" w:rsidRPr="00F750BD" w:rsidRDefault="002A7EC1" w:rsidP="00F750BD">
      <w:pPr>
        <w:jc w:val="left"/>
        <w:rPr>
          <w:rFonts w:ascii="Arial" w:hAnsi="Arial" w:cs="Arial"/>
          <w:szCs w:val="24"/>
        </w:rPr>
      </w:pPr>
      <w:r w:rsidRPr="00F750BD">
        <w:rPr>
          <w:rFonts w:ascii="Arial" w:hAnsi="Arial" w:cs="Arial"/>
          <w:szCs w:val="24"/>
        </w:rPr>
        <w:t xml:space="preserve">Data from the </w:t>
      </w:r>
      <w:r w:rsidRPr="00B33A72">
        <w:rPr>
          <w:rFonts w:ascii="Arial" w:hAnsi="Arial" w:cs="Arial"/>
          <w:b/>
          <w:bCs/>
          <w:szCs w:val="24"/>
        </w:rPr>
        <w:t>Charity Commission for England and Wales</w:t>
      </w:r>
      <w:r w:rsidR="00D21CB4" w:rsidRPr="00F750BD">
        <w:rPr>
          <w:rFonts w:ascii="Arial" w:hAnsi="Arial" w:cs="Arial"/>
          <w:szCs w:val="24"/>
        </w:rPr>
        <w:t xml:space="preserve"> provides detail of 1,530 charities </w:t>
      </w:r>
      <w:r w:rsidR="005D0A8B" w:rsidRPr="00F750BD">
        <w:rPr>
          <w:rFonts w:ascii="Arial" w:hAnsi="Arial" w:cs="Arial"/>
          <w:szCs w:val="24"/>
        </w:rPr>
        <w:t>that</w:t>
      </w:r>
      <w:r w:rsidR="00490348" w:rsidRPr="00F750BD">
        <w:rPr>
          <w:rFonts w:ascii="Arial" w:hAnsi="Arial" w:cs="Arial"/>
          <w:szCs w:val="24"/>
        </w:rPr>
        <w:t xml:space="preserve"> may fall within the definition of third sector organisations delivering care and support services and activities. </w:t>
      </w:r>
      <w:r w:rsidR="008A4A53" w:rsidRPr="00F750BD">
        <w:rPr>
          <w:rFonts w:ascii="Arial" w:hAnsi="Arial" w:cs="Arial"/>
          <w:szCs w:val="24"/>
        </w:rPr>
        <w:t xml:space="preserve">Charities </w:t>
      </w:r>
      <w:r w:rsidR="005D0A8B" w:rsidRPr="00F750BD">
        <w:rPr>
          <w:rFonts w:ascii="Arial" w:hAnsi="Arial" w:cs="Arial"/>
          <w:szCs w:val="24"/>
        </w:rPr>
        <w:t xml:space="preserve">who describe themselves as </w:t>
      </w:r>
      <w:r w:rsidR="008A4A53" w:rsidRPr="00F750BD">
        <w:rPr>
          <w:rFonts w:ascii="Arial" w:hAnsi="Arial" w:cs="Arial"/>
          <w:szCs w:val="24"/>
        </w:rPr>
        <w:t>supporting people with disabilities or elderly</w:t>
      </w:r>
      <w:r w:rsidR="005D0A8B" w:rsidRPr="00F750BD">
        <w:rPr>
          <w:rFonts w:ascii="Arial" w:hAnsi="Arial" w:cs="Arial"/>
          <w:szCs w:val="24"/>
        </w:rPr>
        <w:t xml:space="preserve"> </w:t>
      </w:r>
      <w:r w:rsidR="008A4A53" w:rsidRPr="00F750BD">
        <w:rPr>
          <w:rFonts w:ascii="Arial" w:hAnsi="Arial" w:cs="Arial"/>
          <w:szCs w:val="24"/>
        </w:rPr>
        <w:t>/</w:t>
      </w:r>
      <w:r w:rsidR="005D0A8B" w:rsidRPr="00F750BD">
        <w:rPr>
          <w:rFonts w:ascii="Arial" w:hAnsi="Arial" w:cs="Arial"/>
          <w:szCs w:val="24"/>
        </w:rPr>
        <w:t xml:space="preserve"> </w:t>
      </w:r>
      <w:r w:rsidR="008A4A53" w:rsidRPr="00F750BD">
        <w:rPr>
          <w:rFonts w:ascii="Arial" w:hAnsi="Arial" w:cs="Arial"/>
          <w:szCs w:val="24"/>
        </w:rPr>
        <w:t xml:space="preserve">older people (who are more closely associated with the adult social care sector) account for 11% of those registered in Wales, equating to 155 organisations. </w:t>
      </w:r>
      <w:r w:rsidR="00545414" w:rsidRPr="00F750BD">
        <w:rPr>
          <w:rFonts w:ascii="Arial" w:hAnsi="Arial" w:cs="Arial"/>
          <w:szCs w:val="24"/>
        </w:rPr>
        <w:t>T</w:t>
      </w:r>
      <w:r w:rsidR="005D2ECD" w:rsidRPr="00F750BD">
        <w:rPr>
          <w:rFonts w:ascii="Arial" w:hAnsi="Arial" w:cs="Arial"/>
          <w:szCs w:val="24"/>
        </w:rPr>
        <w:t>he categori</w:t>
      </w:r>
      <w:r w:rsidR="00545414" w:rsidRPr="00F750BD">
        <w:rPr>
          <w:rFonts w:ascii="Arial" w:hAnsi="Arial" w:cs="Arial"/>
          <w:szCs w:val="24"/>
        </w:rPr>
        <w:t>e</w:t>
      </w:r>
      <w:r w:rsidR="005D2ECD" w:rsidRPr="00F750BD">
        <w:rPr>
          <w:rFonts w:ascii="Arial" w:hAnsi="Arial" w:cs="Arial"/>
          <w:szCs w:val="24"/>
        </w:rPr>
        <w:t xml:space="preserve">s used </w:t>
      </w:r>
      <w:r w:rsidR="00CE0F66" w:rsidRPr="00F750BD">
        <w:rPr>
          <w:rFonts w:ascii="Arial" w:hAnsi="Arial" w:cs="Arial"/>
          <w:szCs w:val="24"/>
        </w:rPr>
        <w:t xml:space="preserve">by the Charity Commission </w:t>
      </w:r>
      <w:r w:rsidR="00545414" w:rsidRPr="00F750BD">
        <w:rPr>
          <w:rFonts w:ascii="Arial" w:hAnsi="Arial" w:cs="Arial"/>
          <w:szCs w:val="24"/>
        </w:rPr>
        <w:t>are</w:t>
      </w:r>
      <w:r w:rsidR="00CE0F66" w:rsidRPr="00F750BD">
        <w:rPr>
          <w:rFonts w:ascii="Arial" w:hAnsi="Arial" w:cs="Arial"/>
          <w:szCs w:val="24"/>
        </w:rPr>
        <w:t xml:space="preserve"> too </w:t>
      </w:r>
      <w:r w:rsidR="008A4A53" w:rsidRPr="00F750BD">
        <w:rPr>
          <w:rFonts w:ascii="Arial" w:hAnsi="Arial" w:cs="Arial"/>
          <w:szCs w:val="24"/>
        </w:rPr>
        <w:t xml:space="preserve">limiting to provide any real intelligence on the </w:t>
      </w:r>
      <w:r w:rsidR="0048595C" w:rsidRPr="00F750BD">
        <w:rPr>
          <w:rFonts w:ascii="Arial" w:hAnsi="Arial" w:cs="Arial"/>
          <w:szCs w:val="24"/>
        </w:rPr>
        <w:t xml:space="preserve">amount </w:t>
      </w:r>
      <w:r w:rsidR="008A4A53" w:rsidRPr="00F750BD">
        <w:rPr>
          <w:rFonts w:ascii="Arial" w:hAnsi="Arial" w:cs="Arial"/>
          <w:szCs w:val="24"/>
        </w:rPr>
        <w:t>and nature of care and support services and activities provid</w:t>
      </w:r>
      <w:r w:rsidR="0048595C" w:rsidRPr="00F750BD">
        <w:rPr>
          <w:rFonts w:ascii="Arial" w:hAnsi="Arial" w:cs="Arial"/>
          <w:szCs w:val="24"/>
        </w:rPr>
        <w:t>ed</w:t>
      </w:r>
      <w:r w:rsidR="008A4A53" w:rsidRPr="00F750BD">
        <w:rPr>
          <w:rFonts w:ascii="Arial" w:hAnsi="Arial" w:cs="Arial"/>
          <w:szCs w:val="24"/>
        </w:rPr>
        <w:t xml:space="preserve"> by all charities across Wales.</w:t>
      </w:r>
    </w:p>
    <w:p w14:paraId="1BA950AC" w14:textId="77777777" w:rsidR="002F3501" w:rsidRPr="00F750BD" w:rsidRDefault="002F3501" w:rsidP="00F750BD">
      <w:pPr>
        <w:jc w:val="left"/>
        <w:rPr>
          <w:rFonts w:ascii="Arial" w:hAnsi="Arial" w:cs="Arial"/>
          <w:szCs w:val="24"/>
        </w:rPr>
      </w:pPr>
    </w:p>
    <w:p w14:paraId="1A20C600" w14:textId="2EFED7A0" w:rsidR="002F3501" w:rsidRPr="00F750BD" w:rsidRDefault="00FC26CE" w:rsidP="00F750BD">
      <w:pPr>
        <w:jc w:val="left"/>
        <w:rPr>
          <w:rFonts w:ascii="Arial" w:hAnsi="Arial" w:cs="Arial"/>
          <w:szCs w:val="24"/>
        </w:rPr>
      </w:pPr>
      <w:r w:rsidRPr="00F750BD">
        <w:rPr>
          <w:rFonts w:ascii="Arial" w:hAnsi="Arial" w:cs="Arial"/>
          <w:szCs w:val="24"/>
        </w:rPr>
        <w:t xml:space="preserve">We accessed data from </w:t>
      </w:r>
      <w:proofErr w:type="spellStart"/>
      <w:r w:rsidRPr="00B33A72">
        <w:rPr>
          <w:rFonts w:ascii="Arial" w:hAnsi="Arial" w:cs="Arial"/>
          <w:b/>
          <w:bCs/>
          <w:szCs w:val="24"/>
        </w:rPr>
        <w:t>Dewis</w:t>
      </w:r>
      <w:proofErr w:type="spellEnd"/>
      <w:r w:rsidRPr="00B33A72">
        <w:rPr>
          <w:rFonts w:ascii="Arial" w:hAnsi="Arial" w:cs="Arial"/>
          <w:b/>
          <w:bCs/>
          <w:szCs w:val="24"/>
        </w:rPr>
        <w:t xml:space="preserve"> Cym</w:t>
      </w:r>
      <w:r w:rsidR="008C0266" w:rsidRPr="00B33A72">
        <w:rPr>
          <w:rFonts w:ascii="Arial" w:hAnsi="Arial" w:cs="Arial"/>
          <w:b/>
          <w:bCs/>
          <w:szCs w:val="24"/>
        </w:rPr>
        <w:t>r</w:t>
      </w:r>
      <w:r w:rsidRPr="00B33A72">
        <w:rPr>
          <w:rFonts w:ascii="Arial" w:hAnsi="Arial" w:cs="Arial"/>
          <w:b/>
          <w:bCs/>
          <w:szCs w:val="24"/>
        </w:rPr>
        <w:t>u</w:t>
      </w:r>
      <w:r w:rsidRPr="00F750BD">
        <w:rPr>
          <w:rFonts w:ascii="Arial" w:hAnsi="Arial" w:cs="Arial"/>
          <w:szCs w:val="24"/>
        </w:rPr>
        <w:t xml:space="preserve"> </w:t>
      </w:r>
      <w:r w:rsidR="002067E9" w:rsidRPr="00F750BD">
        <w:rPr>
          <w:rFonts w:ascii="Arial" w:hAnsi="Arial" w:cs="Arial"/>
          <w:szCs w:val="24"/>
        </w:rPr>
        <w:t>which contains over 12,000 records of organisations, activities</w:t>
      </w:r>
      <w:r w:rsidR="00DD3663" w:rsidRPr="00F750BD">
        <w:rPr>
          <w:rFonts w:ascii="Arial" w:hAnsi="Arial" w:cs="Arial"/>
          <w:szCs w:val="24"/>
        </w:rPr>
        <w:t>,</w:t>
      </w:r>
      <w:r w:rsidR="002067E9" w:rsidRPr="00F750BD">
        <w:rPr>
          <w:rFonts w:ascii="Arial" w:hAnsi="Arial" w:cs="Arial"/>
          <w:szCs w:val="24"/>
        </w:rPr>
        <w:t xml:space="preserve"> and services. </w:t>
      </w:r>
      <w:r w:rsidR="0048595C" w:rsidRPr="00F750BD">
        <w:rPr>
          <w:rFonts w:ascii="Arial" w:hAnsi="Arial" w:cs="Arial"/>
          <w:szCs w:val="24"/>
        </w:rPr>
        <w:t>T</w:t>
      </w:r>
      <w:r w:rsidR="002067E9" w:rsidRPr="00F750BD">
        <w:rPr>
          <w:rFonts w:ascii="Arial" w:hAnsi="Arial" w:cs="Arial"/>
          <w:szCs w:val="24"/>
        </w:rPr>
        <w:t>his is not restricted to third sector organisations and not all services</w:t>
      </w:r>
      <w:r w:rsidR="00325E52" w:rsidRPr="00F750BD">
        <w:rPr>
          <w:rFonts w:ascii="Arial" w:hAnsi="Arial" w:cs="Arial"/>
          <w:szCs w:val="24"/>
        </w:rPr>
        <w:t xml:space="preserve"> listed</w:t>
      </w:r>
      <w:r w:rsidR="002067E9" w:rsidRPr="00F750BD">
        <w:rPr>
          <w:rFonts w:ascii="Arial" w:hAnsi="Arial" w:cs="Arial"/>
          <w:szCs w:val="24"/>
        </w:rPr>
        <w:t xml:space="preserve"> </w:t>
      </w:r>
      <w:r w:rsidR="00325E52" w:rsidRPr="00F750BD">
        <w:rPr>
          <w:rFonts w:ascii="Arial" w:hAnsi="Arial" w:cs="Arial"/>
          <w:szCs w:val="24"/>
        </w:rPr>
        <w:t xml:space="preserve">fall </w:t>
      </w:r>
      <w:r w:rsidR="002067E9" w:rsidRPr="00F750BD">
        <w:rPr>
          <w:rFonts w:ascii="Arial" w:hAnsi="Arial" w:cs="Arial"/>
          <w:szCs w:val="24"/>
        </w:rPr>
        <w:t>within the definition of care and support adopted for our research.</w:t>
      </w:r>
      <w:r w:rsidR="00DD3663" w:rsidRPr="00F750BD">
        <w:rPr>
          <w:rFonts w:ascii="Arial" w:hAnsi="Arial" w:cs="Arial"/>
          <w:szCs w:val="24"/>
        </w:rPr>
        <w:t xml:space="preserve"> The </w:t>
      </w:r>
      <w:r w:rsidR="00354F72" w:rsidRPr="00F750BD">
        <w:rPr>
          <w:rFonts w:ascii="Arial" w:hAnsi="Arial" w:cs="Arial"/>
          <w:szCs w:val="24"/>
        </w:rPr>
        <w:t xml:space="preserve">entries </w:t>
      </w:r>
      <w:r w:rsidR="00931D44" w:rsidRPr="00F750BD">
        <w:rPr>
          <w:rFonts w:ascii="Arial" w:hAnsi="Arial" w:cs="Arial"/>
          <w:szCs w:val="24"/>
        </w:rPr>
        <w:t xml:space="preserve">in the directory </w:t>
      </w:r>
      <w:r w:rsidR="006A4BC1" w:rsidRPr="00F750BD">
        <w:rPr>
          <w:rFonts w:ascii="Arial" w:hAnsi="Arial" w:cs="Arial"/>
          <w:szCs w:val="24"/>
        </w:rPr>
        <w:t xml:space="preserve">focus on </w:t>
      </w:r>
      <w:r w:rsidR="00153503" w:rsidRPr="00F750BD">
        <w:rPr>
          <w:rFonts w:ascii="Arial" w:hAnsi="Arial" w:cs="Arial"/>
          <w:szCs w:val="24"/>
        </w:rPr>
        <w:t xml:space="preserve">specific </w:t>
      </w:r>
      <w:r w:rsidR="00354F72" w:rsidRPr="00F750BD">
        <w:rPr>
          <w:rFonts w:ascii="Arial" w:hAnsi="Arial" w:cs="Arial"/>
          <w:szCs w:val="24"/>
        </w:rPr>
        <w:t>activities and services</w:t>
      </w:r>
      <w:r w:rsidR="006A4BC1" w:rsidRPr="00F750BD">
        <w:rPr>
          <w:rFonts w:ascii="Arial" w:hAnsi="Arial" w:cs="Arial"/>
          <w:szCs w:val="24"/>
        </w:rPr>
        <w:t>,</w:t>
      </w:r>
      <w:r w:rsidR="00354F72" w:rsidRPr="00F750BD">
        <w:rPr>
          <w:rFonts w:ascii="Arial" w:hAnsi="Arial" w:cs="Arial"/>
          <w:szCs w:val="24"/>
        </w:rPr>
        <w:t xml:space="preserve"> </w:t>
      </w:r>
      <w:r w:rsidR="0076455F" w:rsidRPr="00F750BD">
        <w:rPr>
          <w:rFonts w:ascii="Arial" w:hAnsi="Arial" w:cs="Arial"/>
          <w:szCs w:val="24"/>
        </w:rPr>
        <w:t xml:space="preserve">rather than </w:t>
      </w:r>
      <w:r w:rsidR="008E5F10" w:rsidRPr="00F750BD">
        <w:rPr>
          <w:rFonts w:ascii="Arial" w:hAnsi="Arial" w:cs="Arial"/>
          <w:szCs w:val="24"/>
        </w:rPr>
        <w:t xml:space="preserve">on </w:t>
      </w:r>
      <w:r w:rsidR="00354F72" w:rsidRPr="00F750BD">
        <w:rPr>
          <w:rFonts w:ascii="Arial" w:hAnsi="Arial" w:cs="Arial"/>
          <w:szCs w:val="24"/>
        </w:rPr>
        <w:t>the organisations</w:t>
      </w:r>
      <w:r w:rsidR="00601F93" w:rsidRPr="00F750BD">
        <w:rPr>
          <w:rFonts w:ascii="Arial" w:hAnsi="Arial" w:cs="Arial"/>
          <w:szCs w:val="24"/>
        </w:rPr>
        <w:t xml:space="preserve"> responsible</w:t>
      </w:r>
      <w:r w:rsidR="0076455F" w:rsidRPr="00F750BD">
        <w:rPr>
          <w:rFonts w:ascii="Arial" w:hAnsi="Arial" w:cs="Arial"/>
          <w:szCs w:val="24"/>
        </w:rPr>
        <w:t>. T</w:t>
      </w:r>
      <w:r w:rsidR="00A62C3F" w:rsidRPr="00F750BD">
        <w:rPr>
          <w:rFonts w:ascii="Arial" w:hAnsi="Arial" w:cs="Arial"/>
          <w:szCs w:val="24"/>
        </w:rPr>
        <w:t>here are</w:t>
      </w:r>
      <w:r w:rsidR="00354F72" w:rsidRPr="00F750BD">
        <w:rPr>
          <w:rFonts w:ascii="Arial" w:hAnsi="Arial" w:cs="Arial"/>
          <w:szCs w:val="24"/>
        </w:rPr>
        <w:t xml:space="preserve"> </w:t>
      </w:r>
      <w:r w:rsidR="007D5225" w:rsidRPr="00F750BD">
        <w:rPr>
          <w:rFonts w:ascii="Arial" w:hAnsi="Arial" w:cs="Arial"/>
          <w:szCs w:val="24"/>
        </w:rPr>
        <w:t xml:space="preserve">therefore </w:t>
      </w:r>
      <w:r w:rsidR="00354F72" w:rsidRPr="00F750BD">
        <w:rPr>
          <w:rFonts w:ascii="Arial" w:hAnsi="Arial" w:cs="Arial"/>
          <w:szCs w:val="24"/>
        </w:rPr>
        <w:t xml:space="preserve">organisations </w:t>
      </w:r>
      <w:r w:rsidR="00A62C3F" w:rsidRPr="00F750BD">
        <w:rPr>
          <w:rFonts w:ascii="Arial" w:hAnsi="Arial" w:cs="Arial"/>
          <w:szCs w:val="24"/>
        </w:rPr>
        <w:t>with</w:t>
      </w:r>
      <w:r w:rsidR="00354F72" w:rsidRPr="00F750BD">
        <w:rPr>
          <w:rFonts w:ascii="Arial" w:hAnsi="Arial" w:cs="Arial"/>
          <w:szCs w:val="24"/>
        </w:rPr>
        <w:t xml:space="preserve"> multiple entries</w:t>
      </w:r>
      <w:r w:rsidR="007D5225" w:rsidRPr="00F750BD">
        <w:rPr>
          <w:rFonts w:ascii="Arial" w:hAnsi="Arial" w:cs="Arial"/>
          <w:szCs w:val="24"/>
        </w:rPr>
        <w:t xml:space="preserve"> in the database</w:t>
      </w:r>
      <w:r w:rsidR="00931D44" w:rsidRPr="00F750BD">
        <w:rPr>
          <w:rFonts w:ascii="Arial" w:hAnsi="Arial" w:cs="Arial"/>
          <w:szCs w:val="24"/>
        </w:rPr>
        <w:t xml:space="preserve">. </w:t>
      </w:r>
    </w:p>
    <w:p w14:paraId="347A756D" w14:textId="77777777" w:rsidR="00325E52" w:rsidRPr="00F750BD" w:rsidRDefault="00325E52" w:rsidP="00F750BD">
      <w:pPr>
        <w:jc w:val="left"/>
        <w:rPr>
          <w:rFonts w:ascii="Arial" w:hAnsi="Arial" w:cs="Arial"/>
          <w:szCs w:val="24"/>
        </w:rPr>
      </w:pPr>
    </w:p>
    <w:p w14:paraId="5CACB564" w14:textId="71A6DDB1" w:rsidR="008C7503" w:rsidRPr="00F750BD" w:rsidRDefault="009E5D16" w:rsidP="00F750BD">
      <w:pPr>
        <w:jc w:val="left"/>
        <w:rPr>
          <w:rFonts w:ascii="Arial" w:hAnsi="Arial" w:cs="Arial"/>
          <w:szCs w:val="24"/>
        </w:rPr>
      </w:pPr>
      <w:r w:rsidRPr="00F750BD">
        <w:rPr>
          <w:rFonts w:ascii="Arial" w:hAnsi="Arial" w:cs="Arial"/>
          <w:szCs w:val="24"/>
        </w:rPr>
        <w:lastRenderedPageBreak/>
        <w:t xml:space="preserve">We identified </w:t>
      </w:r>
      <w:r w:rsidR="008D5E83" w:rsidRPr="00F750BD">
        <w:rPr>
          <w:rFonts w:ascii="Arial" w:hAnsi="Arial" w:cs="Arial"/>
          <w:szCs w:val="24"/>
        </w:rPr>
        <w:t xml:space="preserve">4,079 care and support entries </w:t>
      </w:r>
      <w:r w:rsidR="00625602" w:rsidRPr="00F750BD">
        <w:rPr>
          <w:rFonts w:ascii="Arial" w:hAnsi="Arial" w:cs="Arial"/>
          <w:szCs w:val="24"/>
        </w:rPr>
        <w:t xml:space="preserve">in </w:t>
      </w:r>
      <w:r w:rsidR="008D5E83" w:rsidRPr="00F750BD">
        <w:rPr>
          <w:rFonts w:ascii="Arial" w:hAnsi="Arial" w:cs="Arial"/>
          <w:szCs w:val="24"/>
        </w:rPr>
        <w:t>the directory of which ‘health’ and ‘care home</w:t>
      </w:r>
      <w:r w:rsidR="00EB3463" w:rsidRPr="00F750BD">
        <w:rPr>
          <w:rFonts w:ascii="Arial" w:hAnsi="Arial" w:cs="Arial"/>
          <w:szCs w:val="24"/>
        </w:rPr>
        <w:t xml:space="preserve">’ were the most prevalent. </w:t>
      </w:r>
      <w:r w:rsidR="00BD6524" w:rsidRPr="00F750BD">
        <w:rPr>
          <w:rFonts w:ascii="Arial" w:hAnsi="Arial" w:cs="Arial"/>
          <w:szCs w:val="24"/>
        </w:rPr>
        <w:t>The full searchable database of organisations and services is not publicly accessible</w:t>
      </w:r>
      <w:r w:rsidR="00887F82" w:rsidRPr="00F750BD">
        <w:rPr>
          <w:rFonts w:ascii="Arial" w:hAnsi="Arial" w:cs="Arial"/>
          <w:szCs w:val="24"/>
        </w:rPr>
        <w:t>. I</w:t>
      </w:r>
      <w:r w:rsidR="00BD6524" w:rsidRPr="00F750BD">
        <w:rPr>
          <w:rFonts w:ascii="Arial" w:hAnsi="Arial" w:cs="Arial"/>
          <w:szCs w:val="24"/>
        </w:rPr>
        <w:t xml:space="preserve">t </w:t>
      </w:r>
      <w:r w:rsidR="00AB0FA7" w:rsidRPr="00F750BD">
        <w:rPr>
          <w:rFonts w:ascii="Arial" w:hAnsi="Arial" w:cs="Arial"/>
          <w:szCs w:val="24"/>
        </w:rPr>
        <w:t xml:space="preserve">would be helpful </w:t>
      </w:r>
      <w:r w:rsidR="00BD6524" w:rsidRPr="00F750BD">
        <w:rPr>
          <w:rFonts w:ascii="Arial" w:hAnsi="Arial" w:cs="Arial"/>
          <w:szCs w:val="24"/>
        </w:rPr>
        <w:t xml:space="preserve">to analyse this data to </w:t>
      </w:r>
      <w:r w:rsidR="00823577" w:rsidRPr="00F750BD">
        <w:rPr>
          <w:rFonts w:ascii="Arial" w:hAnsi="Arial" w:cs="Arial"/>
          <w:szCs w:val="24"/>
        </w:rPr>
        <w:t xml:space="preserve">give a fuller picture of </w:t>
      </w:r>
      <w:r w:rsidR="00BD6524" w:rsidRPr="00F750BD">
        <w:rPr>
          <w:rFonts w:ascii="Arial" w:hAnsi="Arial" w:cs="Arial"/>
          <w:szCs w:val="24"/>
        </w:rPr>
        <w:t>services and activities delivered by third sector organisations</w:t>
      </w:r>
      <w:r w:rsidR="00887F82" w:rsidRPr="00F750BD">
        <w:rPr>
          <w:rFonts w:ascii="Arial" w:hAnsi="Arial" w:cs="Arial"/>
          <w:szCs w:val="24"/>
        </w:rPr>
        <w:t xml:space="preserve">. </w:t>
      </w:r>
    </w:p>
    <w:p w14:paraId="6C9D8F3A" w14:textId="77777777" w:rsidR="00774590" w:rsidRPr="00F750BD" w:rsidRDefault="00774590" w:rsidP="00F750BD">
      <w:pPr>
        <w:jc w:val="left"/>
        <w:rPr>
          <w:rFonts w:ascii="Arial" w:hAnsi="Arial" w:cs="Arial"/>
          <w:szCs w:val="24"/>
        </w:rPr>
      </w:pPr>
    </w:p>
    <w:p w14:paraId="6B1436AC" w14:textId="2292C765" w:rsidR="004B4FCB" w:rsidRPr="00F750BD" w:rsidRDefault="00FC5A0D" w:rsidP="00F750BD">
      <w:pPr>
        <w:jc w:val="left"/>
        <w:rPr>
          <w:rFonts w:ascii="Arial" w:hAnsi="Arial" w:cs="Arial"/>
          <w:szCs w:val="24"/>
        </w:rPr>
      </w:pPr>
      <w:r w:rsidRPr="00F750BD">
        <w:rPr>
          <w:rFonts w:ascii="Arial" w:hAnsi="Arial" w:cs="Arial"/>
          <w:szCs w:val="24"/>
        </w:rPr>
        <w:t xml:space="preserve">We also accessed </w:t>
      </w:r>
      <w:r w:rsidR="0016697E" w:rsidRPr="00F750BD">
        <w:rPr>
          <w:rFonts w:ascii="Arial" w:hAnsi="Arial" w:cs="Arial"/>
          <w:szCs w:val="24"/>
        </w:rPr>
        <w:t>t</w:t>
      </w:r>
      <w:r w:rsidRPr="00F750BD">
        <w:rPr>
          <w:rFonts w:ascii="Arial" w:hAnsi="Arial" w:cs="Arial"/>
          <w:szCs w:val="24"/>
        </w:rPr>
        <w:t xml:space="preserve">he </w:t>
      </w:r>
      <w:proofErr w:type="spellStart"/>
      <w:r w:rsidRPr="00B33A72">
        <w:rPr>
          <w:rFonts w:ascii="Arial" w:hAnsi="Arial" w:cs="Arial"/>
          <w:b/>
          <w:bCs/>
          <w:szCs w:val="24"/>
        </w:rPr>
        <w:t>InfoEngine</w:t>
      </w:r>
      <w:proofErr w:type="spellEnd"/>
      <w:r w:rsidRPr="00B33A72">
        <w:rPr>
          <w:rFonts w:ascii="Arial" w:hAnsi="Arial" w:cs="Arial"/>
          <w:b/>
          <w:bCs/>
          <w:szCs w:val="24"/>
        </w:rPr>
        <w:t xml:space="preserve"> </w:t>
      </w:r>
      <w:r w:rsidRPr="00F750BD">
        <w:rPr>
          <w:rFonts w:ascii="Arial" w:hAnsi="Arial" w:cs="Arial"/>
          <w:szCs w:val="24"/>
        </w:rPr>
        <w:t>Director</w:t>
      </w:r>
      <w:r w:rsidR="0016697E" w:rsidRPr="00F750BD">
        <w:rPr>
          <w:rFonts w:ascii="Arial" w:hAnsi="Arial" w:cs="Arial"/>
          <w:szCs w:val="24"/>
        </w:rPr>
        <w:t xml:space="preserve">y which contains details of </w:t>
      </w:r>
      <w:r w:rsidRPr="00F750BD">
        <w:rPr>
          <w:rFonts w:ascii="Arial" w:hAnsi="Arial" w:cs="Arial"/>
          <w:szCs w:val="24"/>
        </w:rPr>
        <w:t>4,376 services across Wales.</w:t>
      </w:r>
      <w:r w:rsidRPr="00B33A72">
        <w:rPr>
          <w:rFonts w:ascii="Arial" w:hAnsi="Arial" w:cs="Arial"/>
          <w:szCs w:val="24"/>
          <w:vertAlign w:val="superscript"/>
        </w:rPr>
        <w:footnoteReference w:id="25"/>
      </w:r>
      <w:r w:rsidRPr="00B33A72">
        <w:rPr>
          <w:rFonts w:ascii="Arial" w:hAnsi="Arial" w:cs="Arial"/>
          <w:szCs w:val="24"/>
          <w:vertAlign w:val="superscript"/>
        </w:rPr>
        <w:t xml:space="preserve"> </w:t>
      </w:r>
      <w:r w:rsidR="0016697E" w:rsidRPr="00F750BD">
        <w:rPr>
          <w:rFonts w:ascii="Arial" w:hAnsi="Arial" w:cs="Arial"/>
          <w:szCs w:val="24"/>
        </w:rPr>
        <w:t xml:space="preserve">Like </w:t>
      </w:r>
      <w:proofErr w:type="spellStart"/>
      <w:r w:rsidR="0016697E" w:rsidRPr="00F750BD">
        <w:rPr>
          <w:rFonts w:ascii="Arial" w:hAnsi="Arial" w:cs="Arial"/>
          <w:szCs w:val="24"/>
        </w:rPr>
        <w:t>Dewis</w:t>
      </w:r>
      <w:proofErr w:type="spellEnd"/>
      <w:r w:rsidR="0016697E" w:rsidRPr="00F750BD">
        <w:rPr>
          <w:rFonts w:ascii="Arial" w:hAnsi="Arial" w:cs="Arial"/>
          <w:szCs w:val="24"/>
        </w:rPr>
        <w:t xml:space="preserve"> Cymru, the platform provides details on services </w:t>
      </w:r>
      <w:r w:rsidR="00D315AB" w:rsidRPr="00F750BD">
        <w:rPr>
          <w:rFonts w:ascii="Arial" w:hAnsi="Arial" w:cs="Arial"/>
          <w:szCs w:val="24"/>
        </w:rPr>
        <w:t xml:space="preserve">but it is not possible to </w:t>
      </w:r>
      <w:r w:rsidR="0016697E" w:rsidRPr="00F750BD">
        <w:rPr>
          <w:rFonts w:ascii="Arial" w:hAnsi="Arial" w:cs="Arial"/>
          <w:szCs w:val="24"/>
        </w:rPr>
        <w:t xml:space="preserve">search specifically for those delivered by third sector organisations. </w:t>
      </w:r>
      <w:r w:rsidR="003C33CB" w:rsidRPr="00F750BD">
        <w:rPr>
          <w:rFonts w:ascii="Arial" w:hAnsi="Arial" w:cs="Arial"/>
          <w:szCs w:val="24"/>
        </w:rPr>
        <w:t xml:space="preserve">We identified </w:t>
      </w:r>
      <w:r w:rsidR="001C79D8" w:rsidRPr="00F750BD">
        <w:rPr>
          <w:rFonts w:ascii="Arial" w:hAnsi="Arial" w:cs="Arial"/>
          <w:szCs w:val="24"/>
        </w:rPr>
        <w:t xml:space="preserve">a total of </w:t>
      </w:r>
      <w:r w:rsidR="003C33CB" w:rsidRPr="00F750BD">
        <w:rPr>
          <w:rFonts w:ascii="Arial" w:hAnsi="Arial" w:cs="Arial"/>
          <w:szCs w:val="24"/>
        </w:rPr>
        <w:t xml:space="preserve">2,096 services which </w:t>
      </w:r>
      <w:r w:rsidR="004B4FCB" w:rsidRPr="00F750BD">
        <w:rPr>
          <w:rFonts w:ascii="Arial" w:hAnsi="Arial" w:cs="Arial"/>
          <w:szCs w:val="24"/>
        </w:rPr>
        <w:t xml:space="preserve">appear to fall within </w:t>
      </w:r>
      <w:r w:rsidRPr="00F750BD">
        <w:rPr>
          <w:rFonts w:ascii="Arial" w:hAnsi="Arial" w:cs="Arial"/>
          <w:szCs w:val="24"/>
        </w:rPr>
        <w:t xml:space="preserve">the definition of care and support services and activities adopted for </w:t>
      </w:r>
      <w:r w:rsidR="004B4FCB" w:rsidRPr="00F750BD">
        <w:rPr>
          <w:rFonts w:ascii="Arial" w:hAnsi="Arial" w:cs="Arial"/>
          <w:szCs w:val="24"/>
        </w:rPr>
        <w:t xml:space="preserve">our </w:t>
      </w:r>
      <w:r w:rsidRPr="00F750BD">
        <w:rPr>
          <w:rFonts w:ascii="Arial" w:hAnsi="Arial" w:cs="Arial"/>
          <w:szCs w:val="24"/>
        </w:rPr>
        <w:t xml:space="preserve">research. </w:t>
      </w:r>
    </w:p>
    <w:p w14:paraId="01B10D73" w14:textId="77777777" w:rsidR="004B4FCB" w:rsidRPr="00F750BD" w:rsidRDefault="004B4FCB" w:rsidP="00F750BD">
      <w:pPr>
        <w:jc w:val="left"/>
        <w:rPr>
          <w:rFonts w:ascii="Arial" w:hAnsi="Arial" w:cs="Arial"/>
          <w:szCs w:val="24"/>
        </w:rPr>
      </w:pPr>
    </w:p>
    <w:p w14:paraId="2246C923" w14:textId="1895AC65" w:rsidR="004F757C" w:rsidRPr="00F750BD" w:rsidRDefault="00541787" w:rsidP="00F750BD">
      <w:pPr>
        <w:jc w:val="left"/>
        <w:rPr>
          <w:rFonts w:ascii="Arial" w:hAnsi="Arial" w:cs="Arial"/>
          <w:szCs w:val="24"/>
        </w:rPr>
      </w:pPr>
      <w:r w:rsidRPr="00F750BD">
        <w:rPr>
          <w:rFonts w:ascii="Arial" w:hAnsi="Arial" w:cs="Arial"/>
          <w:szCs w:val="24"/>
        </w:rPr>
        <w:t>T</w:t>
      </w:r>
      <w:r w:rsidR="004F757C" w:rsidRPr="00F750BD">
        <w:rPr>
          <w:rFonts w:ascii="Arial" w:hAnsi="Arial" w:cs="Arial"/>
          <w:szCs w:val="24"/>
        </w:rPr>
        <w:t>he</w:t>
      </w:r>
      <w:r w:rsidRPr="00F750BD">
        <w:rPr>
          <w:rFonts w:ascii="Arial" w:hAnsi="Arial" w:cs="Arial"/>
          <w:szCs w:val="24"/>
        </w:rPr>
        <w:t>se</w:t>
      </w:r>
      <w:r w:rsidR="004F757C" w:rsidRPr="00F750BD">
        <w:rPr>
          <w:rFonts w:ascii="Arial" w:hAnsi="Arial" w:cs="Arial"/>
          <w:szCs w:val="24"/>
        </w:rPr>
        <w:t xml:space="preserve"> four directories host </w:t>
      </w:r>
      <w:r w:rsidR="007B7210" w:rsidRPr="00F750BD">
        <w:rPr>
          <w:rFonts w:ascii="Arial" w:hAnsi="Arial" w:cs="Arial"/>
          <w:szCs w:val="24"/>
        </w:rPr>
        <w:t>information about</w:t>
      </w:r>
      <w:r w:rsidR="004F757C" w:rsidRPr="00F750BD">
        <w:rPr>
          <w:rFonts w:ascii="Arial" w:hAnsi="Arial" w:cs="Arial"/>
          <w:szCs w:val="24"/>
        </w:rPr>
        <w:t xml:space="preserve"> a range of services and activities that are likely to </w:t>
      </w:r>
      <w:r w:rsidR="006635C8" w:rsidRPr="00F750BD">
        <w:rPr>
          <w:rFonts w:ascii="Arial" w:hAnsi="Arial" w:cs="Arial"/>
          <w:szCs w:val="24"/>
        </w:rPr>
        <w:t xml:space="preserve">support </w:t>
      </w:r>
      <w:r w:rsidR="006E200E" w:rsidRPr="00F750BD">
        <w:rPr>
          <w:rFonts w:ascii="Arial" w:hAnsi="Arial" w:cs="Arial"/>
          <w:szCs w:val="24"/>
        </w:rPr>
        <w:t>well-being, social care and health</w:t>
      </w:r>
      <w:r w:rsidR="004F757C" w:rsidRPr="00F750BD">
        <w:rPr>
          <w:rFonts w:ascii="Arial" w:hAnsi="Arial" w:cs="Arial"/>
          <w:szCs w:val="24"/>
        </w:rPr>
        <w:t xml:space="preserve">. Many of the organisations </w:t>
      </w:r>
      <w:r w:rsidR="00DB0731" w:rsidRPr="00F750BD">
        <w:rPr>
          <w:rFonts w:ascii="Arial" w:hAnsi="Arial" w:cs="Arial"/>
          <w:szCs w:val="24"/>
        </w:rPr>
        <w:t xml:space="preserve">registered with these directories also </w:t>
      </w:r>
      <w:r w:rsidR="004F757C" w:rsidRPr="00F750BD">
        <w:rPr>
          <w:rFonts w:ascii="Arial" w:hAnsi="Arial" w:cs="Arial"/>
          <w:szCs w:val="24"/>
        </w:rPr>
        <w:t xml:space="preserve">provided a response to </w:t>
      </w:r>
      <w:r w:rsidR="00DB0731" w:rsidRPr="00F750BD">
        <w:rPr>
          <w:rFonts w:ascii="Arial" w:hAnsi="Arial" w:cs="Arial"/>
          <w:szCs w:val="24"/>
        </w:rPr>
        <w:t>our</w:t>
      </w:r>
      <w:r w:rsidR="004F757C" w:rsidRPr="00F750BD">
        <w:rPr>
          <w:rFonts w:ascii="Arial" w:hAnsi="Arial" w:cs="Arial"/>
          <w:szCs w:val="24"/>
        </w:rPr>
        <w:t xml:space="preserve"> survey. There is a danger of duplication of effort and there is merit in exploring </w:t>
      </w:r>
      <w:r w:rsidR="00F26553" w:rsidRPr="00F750BD">
        <w:rPr>
          <w:rFonts w:ascii="Arial" w:hAnsi="Arial" w:cs="Arial"/>
          <w:szCs w:val="24"/>
        </w:rPr>
        <w:t xml:space="preserve">how </w:t>
      </w:r>
      <w:r w:rsidR="004F757C" w:rsidRPr="00F750BD">
        <w:rPr>
          <w:rFonts w:ascii="Arial" w:hAnsi="Arial" w:cs="Arial"/>
          <w:szCs w:val="24"/>
        </w:rPr>
        <w:t xml:space="preserve">to access data through both these platforms to </w:t>
      </w:r>
      <w:r w:rsidR="00C12BC3" w:rsidRPr="00F750BD">
        <w:rPr>
          <w:rFonts w:ascii="Arial" w:hAnsi="Arial" w:cs="Arial"/>
          <w:szCs w:val="24"/>
        </w:rPr>
        <w:t>help understand</w:t>
      </w:r>
      <w:r w:rsidR="004F757C" w:rsidRPr="00F750BD">
        <w:rPr>
          <w:rFonts w:ascii="Arial" w:hAnsi="Arial" w:cs="Arial"/>
          <w:szCs w:val="24"/>
        </w:rPr>
        <w:t xml:space="preserve"> the number and type of services provided by third sector organisations. </w:t>
      </w:r>
    </w:p>
    <w:p w14:paraId="109EFACA" w14:textId="77777777" w:rsidR="004F757C" w:rsidRPr="00F750BD" w:rsidRDefault="004F757C" w:rsidP="00F750BD">
      <w:pPr>
        <w:jc w:val="left"/>
        <w:rPr>
          <w:rFonts w:ascii="Arial" w:hAnsi="Arial" w:cs="Arial"/>
          <w:szCs w:val="24"/>
        </w:rPr>
      </w:pPr>
    </w:p>
    <w:p w14:paraId="70D93421" w14:textId="68912CC8" w:rsidR="00C56125" w:rsidRPr="00F750BD" w:rsidRDefault="00F43F3D" w:rsidP="00F750BD">
      <w:pPr>
        <w:jc w:val="left"/>
        <w:rPr>
          <w:rFonts w:ascii="Arial" w:hAnsi="Arial" w:cs="Arial"/>
          <w:szCs w:val="24"/>
        </w:rPr>
      </w:pPr>
      <w:r w:rsidRPr="00F750BD">
        <w:rPr>
          <w:rFonts w:ascii="Arial" w:hAnsi="Arial" w:cs="Arial"/>
          <w:szCs w:val="24"/>
        </w:rPr>
        <w:t xml:space="preserve">One of the trends we identified </w:t>
      </w:r>
      <w:r w:rsidR="00320027" w:rsidRPr="00F750BD">
        <w:rPr>
          <w:rFonts w:ascii="Arial" w:hAnsi="Arial" w:cs="Arial"/>
          <w:szCs w:val="24"/>
        </w:rPr>
        <w:t>when we looked at</w:t>
      </w:r>
      <w:r w:rsidR="00D34296" w:rsidRPr="00F750BD">
        <w:rPr>
          <w:rFonts w:ascii="Arial" w:hAnsi="Arial" w:cs="Arial"/>
          <w:szCs w:val="24"/>
        </w:rPr>
        <w:t xml:space="preserve"> the </w:t>
      </w:r>
      <w:proofErr w:type="spellStart"/>
      <w:r w:rsidR="00D34296" w:rsidRPr="00F750BD">
        <w:rPr>
          <w:rFonts w:ascii="Arial" w:hAnsi="Arial" w:cs="Arial"/>
          <w:szCs w:val="24"/>
        </w:rPr>
        <w:t>Dewis</w:t>
      </w:r>
      <w:proofErr w:type="spellEnd"/>
      <w:r w:rsidR="00D34296" w:rsidRPr="00F750BD">
        <w:rPr>
          <w:rFonts w:ascii="Arial" w:hAnsi="Arial" w:cs="Arial"/>
          <w:szCs w:val="24"/>
        </w:rPr>
        <w:t xml:space="preserve"> Cymru and </w:t>
      </w:r>
      <w:proofErr w:type="spellStart"/>
      <w:r w:rsidR="00D34296" w:rsidRPr="00F750BD">
        <w:rPr>
          <w:rFonts w:ascii="Arial" w:hAnsi="Arial" w:cs="Arial"/>
          <w:szCs w:val="24"/>
        </w:rPr>
        <w:t>InfoEngine</w:t>
      </w:r>
      <w:proofErr w:type="spellEnd"/>
      <w:r w:rsidR="00D34296" w:rsidRPr="00F750BD">
        <w:rPr>
          <w:rFonts w:ascii="Arial" w:hAnsi="Arial" w:cs="Arial"/>
          <w:szCs w:val="24"/>
        </w:rPr>
        <w:t xml:space="preserve"> </w:t>
      </w:r>
      <w:r w:rsidRPr="00F750BD">
        <w:rPr>
          <w:rFonts w:ascii="Arial" w:hAnsi="Arial" w:cs="Arial"/>
          <w:szCs w:val="24"/>
        </w:rPr>
        <w:t xml:space="preserve">directories is that </w:t>
      </w:r>
      <w:r w:rsidR="00D34296" w:rsidRPr="00F750BD">
        <w:rPr>
          <w:rFonts w:ascii="Arial" w:hAnsi="Arial" w:cs="Arial"/>
          <w:szCs w:val="24"/>
        </w:rPr>
        <w:t>several national or UK</w:t>
      </w:r>
      <w:r w:rsidR="00320027" w:rsidRPr="00F750BD">
        <w:rPr>
          <w:rFonts w:ascii="Arial" w:hAnsi="Arial" w:cs="Arial"/>
          <w:szCs w:val="24"/>
        </w:rPr>
        <w:t>-</w:t>
      </w:r>
      <w:r w:rsidR="00D34296" w:rsidRPr="00F750BD">
        <w:rPr>
          <w:rFonts w:ascii="Arial" w:hAnsi="Arial" w:cs="Arial"/>
          <w:szCs w:val="24"/>
        </w:rPr>
        <w:t xml:space="preserve">wide third sector organisations </w:t>
      </w:r>
      <w:r w:rsidR="00481CB8" w:rsidRPr="00F750BD">
        <w:rPr>
          <w:rFonts w:ascii="Arial" w:hAnsi="Arial" w:cs="Arial"/>
          <w:szCs w:val="24"/>
        </w:rPr>
        <w:t>have</w:t>
      </w:r>
      <w:r w:rsidR="00D34296" w:rsidRPr="00F750BD">
        <w:rPr>
          <w:rFonts w:ascii="Arial" w:hAnsi="Arial" w:cs="Arial"/>
          <w:szCs w:val="24"/>
        </w:rPr>
        <w:t xml:space="preserve"> multiple entries</w:t>
      </w:r>
      <w:r w:rsidR="00EE0D8A" w:rsidRPr="00F750BD">
        <w:rPr>
          <w:rFonts w:ascii="Arial" w:hAnsi="Arial" w:cs="Arial"/>
          <w:szCs w:val="24"/>
        </w:rPr>
        <w:t xml:space="preserve"> (e.g. Age Connects Wales, British Red Cross</w:t>
      </w:r>
      <w:r w:rsidR="0002090A" w:rsidRPr="00F750BD">
        <w:rPr>
          <w:rFonts w:ascii="Arial" w:hAnsi="Arial" w:cs="Arial"/>
          <w:szCs w:val="24"/>
        </w:rPr>
        <w:t>, Royal Voluntary Service, Community Transport Association, Age Cymru)</w:t>
      </w:r>
      <w:r w:rsidR="00D34296" w:rsidRPr="00F750BD">
        <w:rPr>
          <w:rFonts w:ascii="Arial" w:hAnsi="Arial" w:cs="Arial"/>
          <w:szCs w:val="24"/>
        </w:rPr>
        <w:t xml:space="preserve">. </w:t>
      </w:r>
      <w:r w:rsidR="00481CB8" w:rsidRPr="00F750BD">
        <w:rPr>
          <w:rFonts w:ascii="Arial" w:hAnsi="Arial" w:cs="Arial"/>
          <w:szCs w:val="24"/>
        </w:rPr>
        <w:t>This means that</w:t>
      </w:r>
      <w:r w:rsidR="00D34296" w:rsidRPr="00F750BD">
        <w:rPr>
          <w:rFonts w:ascii="Arial" w:hAnsi="Arial" w:cs="Arial"/>
          <w:szCs w:val="24"/>
        </w:rPr>
        <w:t xml:space="preserve"> a core of large third sector organisations account for a large proportion of care and support services and activities</w:t>
      </w:r>
      <w:r w:rsidR="00135E78" w:rsidRPr="00F750BD">
        <w:rPr>
          <w:rFonts w:ascii="Arial" w:hAnsi="Arial" w:cs="Arial"/>
          <w:szCs w:val="24"/>
        </w:rPr>
        <w:t xml:space="preserve">. </w:t>
      </w:r>
    </w:p>
    <w:p w14:paraId="0FD814D4" w14:textId="178A13D8" w:rsidR="00FE7A30" w:rsidRPr="00F750BD" w:rsidRDefault="00FE7A30" w:rsidP="00F750BD">
      <w:pPr>
        <w:jc w:val="left"/>
        <w:rPr>
          <w:rFonts w:ascii="Arial" w:hAnsi="Arial" w:cs="Arial"/>
          <w:szCs w:val="24"/>
        </w:rPr>
      </w:pPr>
    </w:p>
    <w:p w14:paraId="0AED21A3" w14:textId="3F2DD547" w:rsidR="00E7143A" w:rsidRPr="00F750BD" w:rsidRDefault="00234562" w:rsidP="00F750BD">
      <w:pPr>
        <w:jc w:val="left"/>
        <w:rPr>
          <w:rFonts w:ascii="Arial" w:hAnsi="Arial" w:cs="Arial"/>
          <w:szCs w:val="24"/>
        </w:rPr>
      </w:pPr>
      <w:r w:rsidRPr="00F750BD">
        <w:rPr>
          <w:rFonts w:ascii="Arial" w:hAnsi="Arial" w:cs="Arial"/>
          <w:szCs w:val="24"/>
        </w:rPr>
        <w:t>Although</w:t>
      </w:r>
      <w:r w:rsidR="00E7143A" w:rsidRPr="00F750BD">
        <w:rPr>
          <w:rFonts w:ascii="Arial" w:hAnsi="Arial" w:cs="Arial"/>
          <w:szCs w:val="24"/>
        </w:rPr>
        <w:t xml:space="preserve"> many of these national organisations have provided a response to </w:t>
      </w:r>
      <w:r w:rsidR="00822C57" w:rsidRPr="00F750BD">
        <w:rPr>
          <w:rFonts w:ascii="Arial" w:hAnsi="Arial" w:cs="Arial"/>
          <w:szCs w:val="24"/>
        </w:rPr>
        <w:t>our</w:t>
      </w:r>
      <w:r w:rsidR="00E7143A" w:rsidRPr="00F750BD">
        <w:rPr>
          <w:rFonts w:ascii="Arial" w:hAnsi="Arial" w:cs="Arial"/>
          <w:szCs w:val="24"/>
        </w:rPr>
        <w:t xml:space="preserve"> survey, there remain gaps in the data. </w:t>
      </w:r>
      <w:r w:rsidR="007D5F6E" w:rsidRPr="00F750BD">
        <w:rPr>
          <w:rFonts w:ascii="Arial" w:hAnsi="Arial" w:cs="Arial"/>
          <w:szCs w:val="24"/>
        </w:rPr>
        <w:t>We</w:t>
      </w:r>
      <w:r w:rsidR="00E7143A" w:rsidRPr="00F750BD">
        <w:rPr>
          <w:rFonts w:ascii="Arial" w:hAnsi="Arial" w:cs="Arial"/>
          <w:szCs w:val="24"/>
        </w:rPr>
        <w:t xml:space="preserve"> recommend that </w:t>
      </w:r>
      <w:r w:rsidR="00EF523C" w:rsidRPr="00F750BD">
        <w:rPr>
          <w:rFonts w:ascii="Arial" w:hAnsi="Arial" w:cs="Arial"/>
          <w:szCs w:val="24"/>
        </w:rPr>
        <w:t xml:space="preserve">projects to improve and expand data sharing and data linkage in Wales should </w:t>
      </w:r>
      <w:r w:rsidR="00E7143A" w:rsidRPr="00F750BD">
        <w:rPr>
          <w:rFonts w:ascii="Arial" w:hAnsi="Arial" w:cs="Arial"/>
          <w:szCs w:val="24"/>
        </w:rPr>
        <w:t xml:space="preserve">build links with a network of national providers </w:t>
      </w:r>
      <w:r w:rsidR="00CE3A48" w:rsidRPr="00F750BD">
        <w:rPr>
          <w:rFonts w:ascii="Arial" w:hAnsi="Arial" w:cs="Arial"/>
          <w:szCs w:val="24"/>
        </w:rPr>
        <w:t>and</w:t>
      </w:r>
      <w:r w:rsidR="00E7143A" w:rsidRPr="00F750BD">
        <w:rPr>
          <w:rFonts w:ascii="Arial" w:hAnsi="Arial" w:cs="Arial"/>
          <w:szCs w:val="24"/>
        </w:rPr>
        <w:t xml:space="preserve"> County Voluntary Councils (CVCs) across Wales to </w:t>
      </w:r>
      <w:r w:rsidR="00150B2B" w:rsidRPr="00F750BD">
        <w:rPr>
          <w:rFonts w:ascii="Arial" w:hAnsi="Arial" w:cs="Arial"/>
          <w:szCs w:val="24"/>
        </w:rPr>
        <w:t xml:space="preserve">help </w:t>
      </w:r>
      <w:r w:rsidR="00E7143A" w:rsidRPr="00F750BD">
        <w:rPr>
          <w:rFonts w:ascii="Arial" w:hAnsi="Arial" w:cs="Arial"/>
          <w:szCs w:val="24"/>
        </w:rPr>
        <w:t>captur</w:t>
      </w:r>
      <w:r w:rsidR="00CE3A48" w:rsidRPr="00F750BD">
        <w:rPr>
          <w:rFonts w:ascii="Arial" w:hAnsi="Arial" w:cs="Arial"/>
          <w:szCs w:val="24"/>
        </w:rPr>
        <w:t>e</w:t>
      </w:r>
      <w:r w:rsidR="00E7143A" w:rsidRPr="00F750BD">
        <w:rPr>
          <w:rFonts w:ascii="Arial" w:hAnsi="Arial" w:cs="Arial"/>
          <w:szCs w:val="24"/>
        </w:rPr>
        <w:t xml:space="preserve"> intelligence and data on the nature of care and support services and activities provided by third sector organisations</w:t>
      </w:r>
      <w:r w:rsidR="00583EC0" w:rsidRPr="00F750BD">
        <w:rPr>
          <w:rFonts w:ascii="Arial" w:hAnsi="Arial" w:cs="Arial"/>
          <w:szCs w:val="24"/>
        </w:rPr>
        <w:t xml:space="preserve"> (examples of national providers is provided in </w:t>
      </w:r>
      <w:hyperlink w:anchor="_Appendix_5_National" w:history="1">
        <w:r w:rsidR="00583EC0" w:rsidRPr="00F750BD">
          <w:rPr>
            <w:rStyle w:val="Hyperlink"/>
            <w:rFonts w:ascii="Arial" w:hAnsi="Arial" w:cs="Arial"/>
            <w:szCs w:val="24"/>
          </w:rPr>
          <w:t>Appendix 5</w:t>
        </w:r>
      </w:hyperlink>
      <w:r w:rsidR="00583EC0" w:rsidRPr="00F750BD">
        <w:rPr>
          <w:rFonts w:ascii="Arial" w:hAnsi="Arial" w:cs="Arial"/>
          <w:szCs w:val="24"/>
        </w:rPr>
        <w:t xml:space="preserve">). </w:t>
      </w:r>
      <w:r w:rsidR="00E7143A" w:rsidRPr="00F750BD">
        <w:rPr>
          <w:rFonts w:ascii="Arial" w:hAnsi="Arial" w:cs="Arial"/>
          <w:szCs w:val="24"/>
        </w:rPr>
        <w:t xml:space="preserve"> </w:t>
      </w:r>
    </w:p>
    <w:p w14:paraId="0CF39563" w14:textId="77777777" w:rsidR="00EF523C" w:rsidRPr="00F750BD" w:rsidRDefault="00EF523C" w:rsidP="00F750BD">
      <w:pPr>
        <w:jc w:val="left"/>
        <w:rPr>
          <w:rFonts w:ascii="Arial" w:hAnsi="Arial" w:cs="Arial"/>
          <w:szCs w:val="24"/>
          <w:highlight w:val="yellow"/>
        </w:rPr>
      </w:pPr>
    </w:p>
    <w:p w14:paraId="4E96851F" w14:textId="77777777" w:rsidR="00B33A72" w:rsidRDefault="00B33A72">
      <w:pPr>
        <w:jc w:val="left"/>
        <w:rPr>
          <w:rFonts w:ascii="Arial" w:hAnsi="Arial" w:cs="Arial"/>
          <w:b/>
          <w:bCs/>
          <w:szCs w:val="24"/>
        </w:rPr>
      </w:pPr>
      <w:bookmarkStart w:id="90" w:name="_Toc76466391"/>
      <w:bookmarkStart w:id="91" w:name="_Toc76476122"/>
      <w:bookmarkStart w:id="92" w:name="_Toc76476269"/>
      <w:r>
        <w:br w:type="page"/>
      </w:r>
    </w:p>
    <w:p w14:paraId="61F3E651" w14:textId="10672473" w:rsidR="00EF134B" w:rsidRPr="00F750BD" w:rsidRDefault="00EF134B" w:rsidP="00B33A72">
      <w:pPr>
        <w:pStyle w:val="Heading1"/>
        <w:numPr>
          <w:ilvl w:val="0"/>
          <w:numId w:val="24"/>
        </w:numPr>
      </w:pPr>
      <w:r w:rsidRPr="00F750BD">
        <w:lastRenderedPageBreak/>
        <w:t>Caveats and limitations</w:t>
      </w:r>
      <w:bookmarkEnd w:id="90"/>
      <w:bookmarkEnd w:id="91"/>
      <w:bookmarkEnd w:id="92"/>
    </w:p>
    <w:p w14:paraId="4A3F5356" w14:textId="5F9BBCE7" w:rsidR="00EF134B" w:rsidRPr="00F750BD" w:rsidRDefault="00EF134B" w:rsidP="00F750BD">
      <w:pPr>
        <w:jc w:val="left"/>
        <w:rPr>
          <w:rFonts w:ascii="Arial" w:hAnsi="Arial" w:cs="Arial"/>
          <w:szCs w:val="24"/>
        </w:rPr>
      </w:pPr>
      <w:r w:rsidRPr="00F750BD">
        <w:rPr>
          <w:rFonts w:ascii="Arial" w:hAnsi="Arial" w:cs="Arial"/>
          <w:szCs w:val="24"/>
        </w:rPr>
        <w:t xml:space="preserve">There are a range of caveats and limitations to </w:t>
      </w:r>
      <w:r w:rsidR="004F33C8" w:rsidRPr="00F750BD">
        <w:rPr>
          <w:rFonts w:ascii="Arial" w:hAnsi="Arial" w:cs="Arial"/>
          <w:szCs w:val="24"/>
        </w:rPr>
        <w:t>our research</w:t>
      </w:r>
      <w:r w:rsidRPr="00F750BD">
        <w:rPr>
          <w:rFonts w:ascii="Arial" w:hAnsi="Arial" w:cs="Arial"/>
          <w:szCs w:val="24"/>
        </w:rPr>
        <w:t xml:space="preserve">. The most fundamental of these </w:t>
      </w:r>
      <w:r w:rsidR="0095763D" w:rsidRPr="00F750BD">
        <w:rPr>
          <w:rFonts w:ascii="Arial" w:hAnsi="Arial" w:cs="Arial"/>
          <w:szCs w:val="24"/>
        </w:rPr>
        <w:t>is</w:t>
      </w:r>
      <w:r w:rsidRPr="00F750BD">
        <w:rPr>
          <w:rFonts w:ascii="Arial" w:hAnsi="Arial" w:cs="Arial"/>
          <w:szCs w:val="24"/>
        </w:rPr>
        <w:t xml:space="preserve"> the absence of any baseline </w:t>
      </w:r>
      <w:r w:rsidR="0095763D" w:rsidRPr="00F750BD">
        <w:rPr>
          <w:rFonts w:ascii="Arial" w:hAnsi="Arial" w:cs="Arial"/>
          <w:szCs w:val="24"/>
        </w:rPr>
        <w:t xml:space="preserve">data </w:t>
      </w:r>
      <w:r w:rsidRPr="00F750BD">
        <w:rPr>
          <w:rFonts w:ascii="Arial" w:hAnsi="Arial" w:cs="Arial"/>
          <w:szCs w:val="24"/>
        </w:rPr>
        <w:t>on the number of third sector organisations delivering care and support services and activities in</w:t>
      </w:r>
      <w:r w:rsidR="0095763D" w:rsidRPr="00F750BD">
        <w:rPr>
          <w:rFonts w:ascii="Arial" w:hAnsi="Arial" w:cs="Arial"/>
          <w:szCs w:val="24"/>
        </w:rPr>
        <w:t xml:space="preserve"> </w:t>
      </w:r>
      <w:r w:rsidRPr="00F750BD">
        <w:rPr>
          <w:rFonts w:ascii="Arial" w:hAnsi="Arial" w:cs="Arial"/>
          <w:szCs w:val="24"/>
        </w:rPr>
        <w:t xml:space="preserve">line with the aspirations and objectives </w:t>
      </w:r>
      <w:r w:rsidR="0095763D" w:rsidRPr="00F750BD">
        <w:rPr>
          <w:rFonts w:ascii="Arial" w:hAnsi="Arial" w:cs="Arial"/>
          <w:szCs w:val="24"/>
        </w:rPr>
        <w:t>of</w:t>
      </w:r>
      <w:r w:rsidRPr="00F750BD">
        <w:rPr>
          <w:rFonts w:ascii="Arial" w:hAnsi="Arial" w:cs="Arial"/>
          <w:szCs w:val="24"/>
        </w:rPr>
        <w:t xml:space="preserve"> </w:t>
      </w:r>
      <w:r w:rsidRPr="00B33A72">
        <w:rPr>
          <w:rFonts w:ascii="Arial" w:hAnsi="Arial" w:cs="Arial"/>
          <w:i/>
          <w:iCs/>
          <w:szCs w:val="24"/>
        </w:rPr>
        <w:t>the Social Services and Well-being (Wales) Act</w:t>
      </w:r>
      <w:r w:rsidRPr="00F750BD">
        <w:rPr>
          <w:rFonts w:ascii="Arial" w:hAnsi="Arial" w:cs="Arial"/>
          <w:szCs w:val="24"/>
        </w:rPr>
        <w:t xml:space="preserve">. </w:t>
      </w:r>
      <w:r w:rsidR="003B71C3" w:rsidRPr="00F750BD">
        <w:rPr>
          <w:rFonts w:ascii="Arial" w:hAnsi="Arial" w:cs="Arial"/>
          <w:szCs w:val="24"/>
        </w:rPr>
        <w:t>O</w:t>
      </w:r>
      <w:r w:rsidR="009D3A20" w:rsidRPr="00F750BD">
        <w:rPr>
          <w:rFonts w:ascii="Arial" w:hAnsi="Arial" w:cs="Arial"/>
          <w:szCs w:val="24"/>
        </w:rPr>
        <w:t>ur</w:t>
      </w:r>
      <w:r w:rsidRPr="00F750BD">
        <w:rPr>
          <w:rFonts w:ascii="Arial" w:hAnsi="Arial" w:cs="Arial"/>
          <w:szCs w:val="24"/>
        </w:rPr>
        <w:t xml:space="preserve"> report provides a starting point to </w:t>
      </w:r>
      <w:r w:rsidR="00C25C80" w:rsidRPr="00F750BD">
        <w:rPr>
          <w:rFonts w:ascii="Arial" w:hAnsi="Arial" w:cs="Arial"/>
          <w:szCs w:val="24"/>
        </w:rPr>
        <w:t>show</w:t>
      </w:r>
      <w:r w:rsidRPr="00F750BD">
        <w:rPr>
          <w:rFonts w:ascii="Arial" w:hAnsi="Arial" w:cs="Arial"/>
          <w:szCs w:val="24"/>
        </w:rPr>
        <w:t xml:space="preserve"> themes and </w:t>
      </w:r>
      <w:r w:rsidR="00C25C80" w:rsidRPr="00F750BD">
        <w:rPr>
          <w:rFonts w:ascii="Arial" w:hAnsi="Arial" w:cs="Arial"/>
          <w:szCs w:val="24"/>
        </w:rPr>
        <w:t xml:space="preserve">help </w:t>
      </w:r>
      <w:r w:rsidRPr="00F750BD">
        <w:rPr>
          <w:rFonts w:ascii="Arial" w:hAnsi="Arial" w:cs="Arial"/>
          <w:szCs w:val="24"/>
        </w:rPr>
        <w:t xml:space="preserve">discussion on the progress made </w:t>
      </w:r>
      <w:r w:rsidR="00C25C80" w:rsidRPr="00F750BD">
        <w:rPr>
          <w:rFonts w:ascii="Arial" w:hAnsi="Arial" w:cs="Arial"/>
          <w:szCs w:val="24"/>
        </w:rPr>
        <w:t xml:space="preserve">to </w:t>
      </w:r>
      <w:r w:rsidRPr="00F750BD">
        <w:rPr>
          <w:rFonts w:ascii="Arial" w:hAnsi="Arial" w:cs="Arial"/>
          <w:szCs w:val="24"/>
        </w:rPr>
        <w:t>promot</w:t>
      </w:r>
      <w:r w:rsidR="00C25C80" w:rsidRPr="00F750BD">
        <w:rPr>
          <w:rFonts w:ascii="Arial" w:hAnsi="Arial" w:cs="Arial"/>
          <w:szCs w:val="24"/>
        </w:rPr>
        <w:t>e</w:t>
      </w:r>
      <w:r w:rsidRPr="00F750BD">
        <w:rPr>
          <w:rFonts w:ascii="Arial" w:hAnsi="Arial" w:cs="Arial"/>
          <w:szCs w:val="24"/>
        </w:rPr>
        <w:t xml:space="preserve"> social enterprises, co-operatives, user-led services and the third sector to deliver care and support and preventative services for adults, carers, their families, and communities.</w:t>
      </w:r>
      <w:r w:rsidR="009D3A20" w:rsidRPr="00F750BD">
        <w:rPr>
          <w:rFonts w:ascii="Arial" w:hAnsi="Arial" w:cs="Arial"/>
          <w:szCs w:val="24"/>
        </w:rPr>
        <w:t xml:space="preserve"> </w:t>
      </w:r>
    </w:p>
    <w:p w14:paraId="7A6CD9D0" w14:textId="77777777" w:rsidR="00EF134B" w:rsidRPr="00F750BD" w:rsidRDefault="00EF134B" w:rsidP="00F750BD">
      <w:pPr>
        <w:jc w:val="left"/>
        <w:rPr>
          <w:rFonts w:ascii="Arial" w:hAnsi="Arial" w:cs="Arial"/>
          <w:szCs w:val="24"/>
        </w:rPr>
      </w:pPr>
    </w:p>
    <w:p w14:paraId="2E5C386F" w14:textId="74AAC939" w:rsidR="00FC20FF" w:rsidRPr="00F750BD" w:rsidRDefault="00EF134B" w:rsidP="00F750BD">
      <w:pPr>
        <w:jc w:val="left"/>
        <w:rPr>
          <w:rFonts w:ascii="Arial" w:hAnsi="Arial" w:cs="Arial"/>
          <w:szCs w:val="24"/>
        </w:rPr>
      </w:pPr>
      <w:r w:rsidRPr="00F750BD">
        <w:rPr>
          <w:rFonts w:ascii="Arial" w:hAnsi="Arial" w:cs="Arial"/>
          <w:szCs w:val="24"/>
        </w:rPr>
        <w:t>It is important to recognise that the nature of third sector delivery is dynamic, with regular changes in the type and frequency of services and activities delivered</w:t>
      </w:r>
      <w:r w:rsidR="00F75532" w:rsidRPr="00F750BD">
        <w:rPr>
          <w:rFonts w:ascii="Arial" w:hAnsi="Arial" w:cs="Arial"/>
          <w:szCs w:val="24"/>
        </w:rPr>
        <w:t xml:space="preserve"> to respond to</w:t>
      </w:r>
      <w:r w:rsidRPr="00F750BD">
        <w:rPr>
          <w:rFonts w:ascii="Arial" w:hAnsi="Arial" w:cs="Arial"/>
          <w:szCs w:val="24"/>
        </w:rPr>
        <w:t xml:space="preserve"> funding but also changing demand from people who use care and support services. Third sector delivery infrastructure has been placed under considerable pressure over the last 12 months because of the Covid-19 pandemic. </w:t>
      </w:r>
    </w:p>
    <w:p w14:paraId="16CC19A2" w14:textId="77777777" w:rsidR="00FC20FF" w:rsidRPr="00F750BD" w:rsidRDefault="00FC20FF" w:rsidP="00F750BD">
      <w:pPr>
        <w:jc w:val="left"/>
        <w:rPr>
          <w:rFonts w:ascii="Arial" w:hAnsi="Arial" w:cs="Arial"/>
          <w:szCs w:val="24"/>
        </w:rPr>
      </w:pPr>
    </w:p>
    <w:p w14:paraId="2AB40A19" w14:textId="681E5D0F" w:rsidR="00FC20FF" w:rsidRPr="00F750BD" w:rsidRDefault="00EF134B" w:rsidP="00F750BD">
      <w:pPr>
        <w:jc w:val="left"/>
        <w:rPr>
          <w:rFonts w:ascii="Arial" w:hAnsi="Arial" w:cs="Arial"/>
          <w:szCs w:val="24"/>
        </w:rPr>
      </w:pPr>
      <w:r w:rsidRPr="00F750BD">
        <w:rPr>
          <w:rFonts w:ascii="Arial" w:hAnsi="Arial" w:cs="Arial"/>
          <w:szCs w:val="24"/>
        </w:rPr>
        <w:t>As outlined in a recent report from the Senedd’s Equality, Local Government and Communities Committee,</w:t>
      </w:r>
      <w:r w:rsidRPr="00B33A72">
        <w:rPr>
          <w:rFonts w:ascii="Arial" w:hAnsi="Arial" w:cs="Arial"/>
          <w:szCs w:val="24"/>
          <w:vertAlign w:val="superscript"/>
        </w:rPr>
        <w:footnoteReference w:id="26"/>
      </w:r>
      <w:r w:rsidRPr="00B33A72">
        <w:rPr>
          <w:rFonts w:ascii="Arial" w:hAnsi="Arial" w:cs="Arial"/>
          <w:szCs w:val="24"/>
          <w:vertAlign w:val="superscript"/>
        </w:rPr>
        <w:t xml:space="preserve"> </w:t>
      </w:r>
      <w:r w:rsidRPr="00F750BD">
        <w:rPr>
          <w:rFonts w:ascii="Arial" w:hAnsi="Arial" w:cs="Arial"/>
          <w:szCs w:val="24"/>
        </w:rPr>
        <w:t xml:space="preserve">prior to the pandemic the voluntary sector </w:t>
      </w:r>
      <w:r w:rsidR="00F75532" w:rsidRPr="00F750BD">
        <w:rPr>
          <w:rFonts w:ascii="Arial" w:hAnsi="Arial" w:cs="Arial"/>
          <w:szCs w:val="24"/>
        </w:rPr>
        <w:t>played</w:t>
      </w:r>
      <w:r w:rsidRPr="00F750BD">
        <w:rPr>
          <w:rFonts w:ascii="Arial" w:hAnsi="Arial" w:cs="Arial"/>
          <w:szCs w:val="24"/>
        </w:rPr>
        <w:t xml:space="preserve"> an increasingly important role in supporting statutory services, as well as providing essential preventative work. </w:t>
      </w:r>
      <w:r w:rsidR="00FC20FF" w:rsidRPr="00F750BD">
        <w:rPr>
          <w:rFonts w:ascii="Arial" w:hAnsi="Arial" w:cs="Arial"/>
          <w:szCs w:val="24"/>
        </w:rPr>
        <w:t>The report by the Senedd</w:t>
      </w:r>
      <w:r w:rsidR="00FC20FF" w:rsidRPr="00B33A72">
        <w:rPr>
          <w:rFonts w:ascii="Arial" w:hAnsi="Arial" w:cs="Arial"/>
          <w:szCs w:val="24"/>
          <w:vertAlign w:val="superscript"/>
        </w:rPr>
        <w:footnoteReference w:id="27"/>
      </w:r>
      <w:r w:rsidR="00FC20FF" w:rsidRPr="00B33A72">
        <w:rPr>
          <w:rFonts w:ascii="Arial" w:hAnsi="Arial" w:cs="Arial"/>
          <w:szCs w:val="24"/>
          <w:vertAlign w:val="superscript"/>
        </w:rPr>
        <w:t xml:space="preserve"> </w:t>
      </w:r>
      <w:r w:rsidR="00FC20FF" w:rsidRPr="00F750BD">
        <w:rPr>
          <w:rFonts w:ascii="Arial" w:hAnsi="Arial" w:cs="Arial"/>
          <w:szCs w:val="24"/>
        </w:rPr>
        <w:t xml:space="preserve">acknowledges the role that the </w:t>
      </w:r>
      <w:r w:rsidR="00A83037" w:rsidRPr="00F750BD">
        <w:rPr>
          <w:rFonts w:ascii="Arial" w:hAnsi="Arial" w:cs="Arial"/>
          <w:szCs w:val="24"/>
        </w:rPr>
        <w:t>third</w:t>
      </w:r>
      <w:r w:rsidR="00FC20FF" w:rsidRPr="00F750BD">
        <w:rPr>
          <w:rFonts w:ascii="Arial" w:hAnsi="Arial" w:cs="Arial"/>
          <w:szCs w:val="24"/>
        </w:rPr>
        <w:t xml:space="preserve"> sector has played in improving the pandemic response, highlighting the sector’s agility in responding to differing needs across Wales. </w:t>
      </w:r>
    </w:p>
    <w:p w14:paraId="4BA2AE27" w14:textId="77777777" w:rsidR="00FC20FF" w:rsidRPr="00F750BD" w:rsidRDefault="00FC20FF" w:rsidP="00F750BD">
      <w:pPr>
        <w:jc w:val="left"/>
        <w:rPr>
          <w:rFonts w:ascii="Arial" w:hAnsi="Arial" w:cs="Arial"/>
          <w:szCs w:val="24"/>
        </w:rPr>
      </w:pPr>
    </w:p>
    <w:p w14:paraId="4B830A78" w14:textId="713589C5" w:rsidR="00EF134B" w:rsidRDefault="00DF2355" w:rsidP="00F750BD">
      <w:pPr>
        <w:jc w:val="left"/>
        <w:rPr>
          <w:rFonts w:ascii="Arial" w:hAnsi="Arial" w:cs="Arial"/>
          <w:szCs w:val="24"/>
        </w:rPr>
      </w:pPr>
      <w:r w:rsidRPr="00F750BD">
        <w:rPr>
          <w:rFonts w:ascii="Arial" w:hAnsi="Arial" w:cs="Arial"/>
          <w:szCs w:val="24"/>
        </w:rPr>
        <w:t>Our engagement showed</w:t>
      </w:r>
      <w:r w:rsidR="00FC20FF" w:rsidRPr="00F750BD">
        <w:rPr>
          <w:rFonts w:ascii="Arial" w:hAnsi="Arial" w:cs="Arial"/>
          <w:szCs w:val="24"/>
        </w:rPr>
        <w:t xml:space="preserve"> that many organisations have </w:t>
      </w:r>
      <w:r w:rsidRPr="00F750BD">
        <w:rPr>
          <w:rFonts w:ascii="Arial" w:hAnsi="Arial" w:cs="Arial"/>
          <w:szCs w:val="24"/>
        </w:rPr>
        <w:t xml:space="preserve">changed the way they deliver services </w:t>
      </w:r>
      <w:r w:rsidR="00FC20FF" w:rsidRPr="00F750BD">
        <w:rPr>
          <w:rFonts w:ascii="Arial" w:hAnsi="Arial" w:cs="Arial"/>
          <w:szCs w:val="24"/>
        </w:rPr>
        <w:t xml:space="preserve">to provide new care and support services and activities throughout the pandemic, recognising the increased hardship in Wales and responding to a greater demand for services. </w:t>
      </w:r>
      <w:r w:rsidR="00EF134B" w:rsidRPr="00F750BD">
        <w:rPr>
          <w:rFonts w:ascii="Arial" w:hAnsi="Arial" w:cs="Arial"/>
          <w:szCs w:val="24"/>
        </w:rPr>
        <w:t xml:space="preserve">As such the profile of care and support services and activities available across Wales in 2021 and moving into 2022 is likely to differ from those available prior to the pandemic. This highlights one of the challenges facing Social Care Wales and partners in establishing and maintaining an accurate picture of provision across Wales for what is a dynamic and evolving sector. </w:t>
      </w:r>
    </w:p>
    <w:p w14:paraId="2DF347FF" w14:textId="77777777" w:rsidR="009F2D3B" w:rsidRPr="00F750BD" w:rsidRDefault="009F2D3B" w:rsidP="00F750BD">
      <w:pPr>
        <w:jc w:val="left"/>
        <w:rPr>
          <w:rFonts w:ascii="Arial" w:hAnsi="Arial" w:cs="Arial"/>
          <w:szCs w:val="24"/>
        </w:rPr>
      </w:pPr>
    </w:p>
    <w:p w14:paraId="237EFD9B" w14:textId="77777777" w:rsidR="00B33A72" w:rsidRDefault="00B33A72">
      <w:pPr>
        <w:jc w:val="left"/>
        <w:rPr>
          <w:rFonts w:ascii="Arial" w:hAnsi="Arial" w:cs="Arial"/>
          <w:b/>
          <w:bCs/>
          <w:color w:val="2CA35B"/>
          <w:sz w:val="28"/>
          <w:szCs w:val="28"/>
        </w:rPr>
      </w:pPr>
      <w:bookmarkStart w:id="93" w:name="_Appendix_1_Research"/>
      <w:bookmarkStart w:id="94" w:name="_Toc76466392"/>
      <w:bookmarkStart w:id="95" w:name="_Toc76476123"/>
      <w:bookmarkStart w:id="96" w:name="_Toc76476270"/>
      <w:bookmarkEnd w:id="93"/>
      <w:r>
        <w:br w:type="page"/>
      </w:r>
    </w:p>
    <w:p w14:paraId="108390A8" w14:textId="0878F5EB" w:rsidR="001F614F" w:rsidRDefault="001F614F" w:rsidP="009F2D3B">
      <w:pPr>
        <w:pStyle w:val="Heading1"/>
      </w:pPr>
      <w:r w:rsidRPr="00F750BD">
        <w:lastRenderedPageBreak/>
        <w:t xml:space="preserve">Appendix 1 </w:t>
      </w:r>
      <w:r w:rsidR="00841B23" w:rsidRPr="00F750BD">
        <w:t xml:space="preserve">Detailed </w:t>
      </w:r>
      <w:r w:rsidRPr="00F750BD">
        <w:t>Research Method</w:t>
      </w:r>
      <w:bookmarkEnd w:id="94"/>
      <w:r w:rsidR="00841B23" w:rsidRPr="00F750BD">
        <w:t>s</w:t>
      </w:r>
      <w:bookmarkEnd w:id="95"/>
      <w:bookmarkEnd w:id="96"/>
    </w:p>
    <w:p w14:paraId="16AC75F2" w14:textId="77777777" w:rsidR="009F2D3B" w:rsidRPr="00F750BD" w:rsidRDefault="009F2D3B" w:rsidP="00F750BD">
      <w:pPr>
        <w:jc w:val="left"/>
        <w:rPr>
          <w:rFonts w:ascii="Arial" w:hAnsi="Arial" w:cs="Arial"/>
          <w:szCs w:val="24"/>
        </w:rPr>
      </w:pPr>
    </w:p>
    <w:p w14:paraId="5F432767" w14:textId="040B0D34" w:rsidR="001F614F" w:rsidRPr="00F750BD" w:rsidRDefault="001F614F" w:rsidP="00F750BD">
      <w:pPr>
        <w:jc w:val="left"/>
        <w:rPr>
          <w:rFonts w:ascii="Arial" w:hAnsi="Arial" w:cs="Arial"/>
          <w:szCs w:val="24"/>
        </w:rPr>
      </w:pPr>
      <w:r w:rsidRPr="00F750BD">
        <w:rPr>
          <w:rFonts w:ascii="Arial" w:hAnsi="Arial" w:cs="Arial"/>
          <w:szCs w:val="24"/>
        </w:rPr>
        <w:t xml:space="preserve">The research team adopted a convergent parallel design approach (see </w:t>
      </w:r>
      <w:r w:rsidR="00841B23" w:rsidRPr="00F750BD">
        <w:rPr>
          <w:rFonts w:ascii="Arial" w:hAnsi="Arial" w:cs="Arial"/>
          <w:szCs w:val="24"/>
        </w:rPr>
        <w:t>below</w:t>
      </w:r>
      <w:r w:rsidRPr="00F750BD">
        <w:rPr>
          <w:rFonts w:ascii="Arial" w:hAnsi="Arial" w:cs="Arial"/>
          <w:szCs w:val="24"/>
        </w:rPr>
        <w:t xml:space="preserve">) to enable both qualitative and quantitative data to be captured simultaneously prior to subsequently merger, analysis, and interpretation. </w:t>
      </w:r>
    </w:p>
    <w:p w14:paraId="2E4B936E" w14:textId="77777777" w:rsidR="001F614F" w:rsidRPr="00F750BD" w:rsidRDefault="001F614F" w:rsidP="00F750BD">
      <w:pPr>
        <w:jc w:val="left"/>
        <w:rPr>
          <w:rFonts w:ascii="Arial" w:hAnsi="Arial" w:cs="Arial"/>
          <w:szCs w:val="24"/>
        </w:rPr>
      </w:pPr>
    </w:p>
    <w:p w14:paraId="2463A3DA" w14:textId="657DB9F2" w:rsidR="001F614F" w:rsidRPr="00F750BD" w:rsidRDefault="001F614F" w:rsidP="009F2D3B">
      <w:pPr>
        <w:pStyle w:val="Heading2"/>
      </w:pPr>
      <w:bookmarkStart w:id="97" w:name="_Toc76470164"/>
      <w:r w:rsidRPr="00F750BD">
        <w:t>Convergent parallel research design</w:t>
      </w:r>
      <w:bookmarkEnd w:id="97"/>
    </w:p>
    <w:p w14:paraId="1D91A136" w14:textId="77777777" w:rsidR="001F614F" w:rsidRPr="00F750BD" w:rsidRDefault="001F614F" w:rsidP="00F750BD">
      <w:pPr>
        <w:jc w:val="left"/>
        <w:rPr>
          <w:rFonts w:ascii="Arial" w:hAnsi="Arial" w:cs="Arial"/>
          <w:szCs w:val="24"/>
        </w:rPr>
      </w:pPr>
      <w:r w:rsidRPr="00F750BD">
        <w:rPr>
          <w:rFonts w:ascii="Arial" w:hAnsi="Arial" w:cs="Arial"/>
          <w:noProof/>
          <w:szCs w:val="24"/>
        </w:rPr>
        <mc:AlternateContent>
          <mc:Choice Requires="wpg">
            <w:drawing>
              <wp:anchor distT="0" distB="0" distL="114300" distR="114300" simplePos="0" relativeHeight="251660294" behindDoc="0" locked="0" layoutInCell="1" allowOverlap="1" wp14:anchorId="254225CD" wp14:editId="6672E30A">
                <wp:simplePos x="0" y="0"/>
                <wp:positionH relativeFrom="margin">
                  <wp:align>left</wp:align>
                </wp:positionH>
                <wp:positionV relativeFrom="paragraph">
                  <wp:posOffset>186689</wp:posOffset>
                </wp:positionV>
                <wp:extent cx="5911850" cy="1562100"/>
                <wp:effectExtent l="0" t="0" r="0" b="0"/>
                <wp:wrapNone/>
                <wp:docPr id="7" name="Group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5911850" cy="1562100"/>
                          <a:chOff x="0" y="0"/>
                          <a:chExt cx="5911850" cy="1638300"/>
                        </a:xfrm>
                      </wpg:grpSpPr>
                      <wps:wsp>
                        <wps:cNvPr id="14" name="Rectangle 14"/>
                        <wps:cNvSpPr/>
                        <wps:spPr>
                          <a:xfrm>
                            <a:off x="12700" y="0"/>
                            <a:ext cx="1689100" cy="615950"/>
                          </a:xfrm>
                          <a:prstGeom prst="rect">
                            <a:avLst/>
                          </a:prstGeom>
                          <a:solidFill>
                            <a:sysClr val="window" lastClr="FFFFFF">
                              <a:lumMod val="85000"/>
                            </a:sysClr>
                          </a:solidFill>
                          <a:ln w="25400" cap="flat" cmpd="sng" algn="ctr">
                            <a:noFill/>
                            <a:prstDash val="solid"/>
                          </a:ln>
                          <a:effectLst/>
                        </wps:spPr>
                        <wps:txbx>
                          <w:txbxContent>
                            <w:p w14:paraId="2994519A" w14:textId="77777777" w:rsidR="001F614F" w:rsidRPr="00764130" w:rsidRDefault="001F614F" w:rsidP="001F614F">
                              <w:pPr>
                                <w:jc w:val="center"/>
                                <w:rPr>
                                  <w:color w:val="000000" w:themeColor="text1"/>
                                  <w:lang w:val="en-US"/>
                                </w:rPr>
                              </w:pPr>
                              <w:r>
                                <w:rPr>
                                  <w:color w:val="000000" w:themeColor="text1"/>
                                  <w:lang w:val="en-US"/>
                                </w:rPr>
                                <w:t xml:space="preserve">Quantitative </w:t>
                              </w:r>
                              <w:r w:rsidRPr="00764130">
                                <w:rPr>
                                  <w:color w:val="000000" w:themeColor="text1"/>
                                  <w:lang w:val="en-US"/>
                                </w:rPr>
                                <w:t>Data Collection and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Rectangle 15"/>
                        <wps:cNvSpPr/>
                        <wps:spPr>
                          <a:xfrm>
                            <a:off x="0" y="1022350"/>
                            <a:ext cx="1689100" cy="615950"/>
                          </a:xfrm>
                          <a:prstGeom prst="rect">
                            <a:avLst/>
                          </a:prstGeom>
                          <a:solidFill>
                            <a:sysClr val="window" lastClr="FFFFFF">
                              <a:lumMod val="85000"/>
                            </a:sysClr>
                          </a:solidFill>
                          <a:ln w="12700" cap="flat" cmpd="sng" algn="ctr">
                            <a:noFill/>
                            <a:prstDash val="solid"/>
                            <a:miter lim="800000"/>
                          </a:ln>
                          <a:effectLst/>
                        </wps:spPr>
                        <wps:txbx>
                          <w:txbxContent>
                            <w:p w14:paraId="3A0B3C70" w14:textId="77777777" w:rsidR="001F614F" w:rsidRPr="00764130" w:rsidRDefault="001F614F" w:rsidP="001F614F">
                              <w:pPr>
                                <w:jc w:val="center"/>
                                <w:rPr>
                                  <w:color w:val="000000" w:themeColor="text1"/>
                                  <w:lang w:val="en-US"/>
                                </w:rPr>
                              </w:pPr>
                              <w:r>
                                <w:rPr>
                                  <w:color w:val="000000" w:themeColor="text1"/>
                                  <w:lang w:val="en-US"/>
                                </w:rPr>
                                <w:t xml:space="preserve">Qualitative </w:t>
                              </w:r>
                              <w:r w:rsidRPr="00764130">
                                <w:rPr>
                                  <w:color w:val="000000" w:themeColor="text1"/>
                                  <w:lang w:val="en-US"/>
                                </w:rPr>
                                <w:t>Data Collection and Analysis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 name="Oval 25"/>
                        <wps:cNvSpPr/>
                        <wps:spPr>
                          <a:xfrm>
                            <a:off x="2476500" y="444500"/>
                            <a:ext cx="1517650" cy="1016000"/>
                          </a:xfrm>
                          <a:prstGeom prst="ellipse">
                            <a:avLst/>
                          </a:prstGeom>
                          <a:solidFill>
                            <a:sysClr val="window" lastClr="FFFFFF">
                              <a:lumMod val="85000"/>
                            </a:sysClr>
                          </a:solidFill>
                          <a:ln w="25400" cap="flat" cmpd="sng" algn="ctr">
                            <a:noFill/>
                            <a:prstDash val="solid"/>
                          </a:ln>
                          <a:effectLst/>
                        </wps:spPr>
                        <wps:txbx>
                          <w:txbxContent>
                            <w:p w14:paraId="5C1A7711" w14:textId="77777777" w:rsidR="001F614F" w:rsidRPr="00764130" w:rsidRDefault="001F614F" w:rsidP="001F614F">
                              <w:pPr>
                                <w:jc w:val="center"/>
                                <w:rPr>
                                  <w:color w:val="000000" w:themeColor="text1"/>
                                  <w:lang w:val="en-US"/>
                                </w:rPr>
                              </w:pPr>
                              <w:r w:rsidRPr="00764130">
                                <w:rPr>
                                  <w:color w:val="000000" w:themeColor="text1"/>
                                  <w:lang w:val="en-US"/>
                                </w:rPr>
                                <w:t>Merge the two sets of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Oval 29"/>
                        <wps:cNvSpPr/>
                        <wps:spPr>
                          <a:xfrm>
                            <a:off x="4356100" y="450850"/>
                            <a:ext cx="1555750" cy="952500"/>
                          </a:xfrm>
                          <a:prstGeom prst="ellipse">
                            <a:avLst/>
                          </a:prstGeom>
                          <a:solidFill>
                            <a:sysClr val="window" lastClr="FFFFFF">
                              <a:lumMod val="85000"/>
                            </a:sysClr>
                          </a:solidFill>
                          <a:ln w="12700" cap="flat" cmpd="sng" algn="ctr">
                            <a:noFill/>
                            <a:prstDash val="solid"/>
                            <a:miter lim="800000"/>
                          </a:ln>
                          <a:effectLst/>
                        </wps:spPr>
                        <wps:txbx>
                          <w:txbxContent>
                            <w:p w14:paraId="7E56B3F8" w14:textId="77777777" w:rsidR="001F614F" w:rsidRPr="00764130" w:rsidRDefault="001F614F" w:rsidP="001F614F">
                              <w:pPr>
                                <w:jc w:val="center"/>
                                <w:rPr>
                                  <w:color w:val="000000" w:themeColor="text1"/>
                                  <w:lang w:val="en-US"/>
                                </w:rPr>
                              </w:pPr>
                              <w:r w:rsidRPr="00764130">
                                <w:rPr>
                                  <w:color w:val="000000" w:themeColor="text1"/>
                                  <w:lang w:val="en-US"/>
                                </w:rPr>
                                <w:t>Interpret the merged results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 name="Straight Arrow Connector 30"/>
                        <wps:cNvCnPr/>
                        <wps:spPr>
                          <a:xfrm>
                            <a:off x="3987800" y="914400"/>
                            <a:ext cx="406400" cy="0"/>
                          </a:xfrm>
                          <a:prstGeom prst="straightConnector1">
                            <a:avLst/>
                          </a:prstGeom>
                          <a:noFill/>
                          <a:ln w="38100" cap="flat" cmpd="sng" algn="ctr">
                            <a:solidFill>
                              <a:sysClr val="windowText" lastClr="000000"/>
                            </a:solidFill>
                            <a:prstDash val="solid"/>
                            <a:tailEnd type="triangle"/>
                          </a:ln>
                          <a:effectLst/>
                        </wps:spPr>
                        <wps:bodyPr/>
                      </wps:wsp>
                      <wps:wsp>
                        <wps:cNvPr id="31" name="Straight Arrow Connector 31"/>
                        <wps:cNvCnPr/>
                        <wps:spPr>
                          <a:xfrm>
                            <a:off x="1689100" y="304800"/>
                            <a:ext cx="889000" cy="374650"/>
                          </a:xfrm>
                          <a:prstGeom prst="straightConnector1">
                            <a:avLst/>
                          </a:prstGeom>
                          <a:noFill/>
                          <a:ln w="38100" cap="flat" cmpd="sng" algn="ctr">
                            <a:solidFill>
                              <a:sysClr val="windowText" lastClr="000000"/>
                            </a:solidFill>
                            <a:prstDash val="solid"/>
                            <a:tailEnd type="triangle"/>
                          </a:ln>
                          <a:effectLst/>
                        </wps:spPr>
                        <wps:bodyPr/>
                      </wps:wsp>
                      <wps:wsp>
                        <wps:cNvPr id="32" name="Straight Arrow Connector 32"/>
                        <wps:cNvCnPr/>
                        <wps:spPr>
                          <a:xfrm flipV="1">
                            <a:off x="1644650" y="1028700"/>
                            <a:ext cx="889000" cy="374650"/>
                          </a:xfrm>
                          <a:prstGeom prst="straightConnector1">
                            <a:avLst/>
                          </a:prstGeom>
                          <a:noFill/>
                          <a:ln w="38100" cap="flat" cmpd="sng" algn="ctr">
                            <a:solidFill>
                              <a:sysClr val="windowText" lastClr="000000"/>
                            </a:solidFill>
                            <a:prstDash val="solid"/>
                            <a:miter lim="800000"/>
                            <a:tailEnd type="triangle"/>
                          </a:ln>
                          <a:effectLst/>
                        </wps:spPr>
                        <wps:bodyPr/>
                      </wps:wsp>
                    </wpg:wgp>
                  </a:graphicData>
                </a:graphic>
                <wp14:sizeRelV relativeFrom="margin">
                  <wp14:pctHeight>0</wp14:pctHeight>
                </wp14:sizeRelV>
              </wp:anchor>
            </w:drawing>
          </mc:Choice>
          <mc:Fallback>
            <w:pict>
              <v:group w14:anchorId="254225CD" id="Group 7" o:spid="_x0000_s1027" alt="&quot;&quot;" style="position:absolute;margin-left:0;margin-top:14.7pt;width:465.5pt;height:123pt;z-index:251660294;mso-position-horizontal:left;mso-position-horizontal-relative:margin;mso-height-relative:margin" coordsize="59118,1638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">
                <v:rect id="Rectangle 14" o:spid="_x0000_s1028" style="position:absolute;left:127;width:16891;height:61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" fillcolor="#d9d9d9" stroked="f" strokeweight="2pt">
                  <v:textbox>
                    <w:txbxContent>
                      <w:p w14:paraId="2994519A" w14:textId="77777777" w:rsidR="001F614F" w:rsidRPr="00764130" w:rsidRDefault="001F614F" w:rsidP="001F614F">
                        <w:pPr>
                          <w:jc w:val="center"/>
                          <w:rPr>
                            <w:color w:val="000000" w:themeColor="text1"/>
                            <w:lang w:val="en-US"/>
                          </w:rPr>
                        </w:pPr>
                        <w:r>
                          <w:rPr>
                            <w:color w:val="000000" w:themeColor="text1"/>
                            <w:lang w:val="en-US"/>
                          </w:rPr>
                          <w:t xml:space="preserve">Quantitative </w:t>
                        </w:r>
                        <w:r w:rsidRPr="00764130">
                          <w:rPr>
                            <w:color w:val="000000" w:themeColor="text1"/>
                            <w:lang w:val="en-US"/>
                          </w:rPr>
                          <w:t>Data Collection and Analysis</w:t>
                        </w:r>
                      </w:p>
                    </w:txbxContent>
                  </v:textbox>
                </v:rect>
                <v:rect id="Rectangle 15" o:spid="_x0000_s1029" style="position:absolute;top:10223;width:16891;height:6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" fillcolor="#d9d9d9" stroked="f" strokeweight="1pt">
                  <v:textbox>
                    <w:txbxContent>
                      <w:p w14:paraId="3A0B3C70" w14:textId="77777777" w:rsidR="001F614F" w:rsidRPr="00764130" w:rsidRDefault="001F614F" w:rsidP="001F614F">
                        <w:pPr>
                          <w:jc w:val="center"/>
                          <w:rPr>
                            <w:color w:val="000000" w:themeColor="text1"/>
                            <w:lang w:val="en-US"/>
                          </w:rPr>
                        </w:pPr>
                        <w:r>
                          <w:rPr>
                            <w:color w:val="000000" w:themeColor="text1"/>
                            <w:lang w:val="en-US"/>
                          </w:rPr>
                          <w:t xml:space="preserve">Qualitative </w:t>
                        </w:r>
                        <w:r w:rsidRPr="00764130">
                          <w:rPr>
                            <w:color w:val="000000" w:themeColor="text1"/>
                            <w:lang w:val="en-US"/>
                          </w:rPr>
                          <w:t>Data Collection and Analysis</w:t>
                        </w:r>
                      </w:p>
                    </w:txbxContent>
                  </v:textbox>
                </v:rect>
                <v:oval id="Oval 25" o:spid="_x0000_s1030" style="position:absolute;left:24765;top:4445;width:15176;height:1016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" fillcolor="#d9d9d9" stroked="f" strokeweight="2pt">
                  <v:textbox>
                    <w:txbxContent>
                      <w:p w14:paraId="5C1A7711" w14:textId="77777777" w:rsidR="001F614F" w:rsidRPr="00764130" w:rsidRDefault="001F614F" w:rsidP="001F614F">
                        <w:pPr>
                          <w:jc w:val="center"/>
                          <w:rPr>
                            <w:color w:val="000000" w:themeColor="text1"/>
                            <w:lang w:val="en-US"/>
                          </w:rPr>
                        </w:pPr>
                        <w:r w:rsidRPr="00764130">
                          <w:rPr>
                            <w:color w:val="000000" w:themeColor="text1"/>
                            <w:lang w:val="en-US"/>
                          </w:rPr>
                          <w:t>Merge the two sets of results</w:t>
                        </w:r>
                      </w:p>
                    </w:txbxContent>
                  </v:textbox>
                </v:oval>
                <v:oval id="Oval 29" o:spid="_x0000_s1031" style="position:absolute;left:43561;top:4508;width:15557;height:9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" fillcolor="#d9d9d9" stroked="f" strokeweight="1pt">
                  <v:stroke joinstyle="miter"/>
                  <v:textbox>
                    <w:txbxContent>
                      <w:p w14:paraId="7E56B3F8" w14:textId="77777777" w:rsidR="001F614F" w:rsidRPr="00764130" w:rsidRDefault="001F614F" w:rsidP="001F614F">
                        <w:pPr>
                          <w:jc w:val="center"/>
                          <w:rPr>
                            <w:color w:val="000000" w:themeColor="text1"/>
                            <w:lang w:val="en-US"/>
                          </w:rPr>
                        </w:pPr>
                        <w:r w:rsidRPr="00764130">
                          <w:rPr>
                            <w:color w:val="000000" w:themeColor="text1"/>
                            <w:lang w:val="en-US"/>
                          </w:rPr>
                          <w:t>Interpret the merged results</w:t>
                        </w:r>
                      </w:p>
                    </w:txbxContent>
                  </v:textbox>
                </v:oval>
                <v:shapetype id="_x0000_t32" coordsize="21600,21600" o:spt="32" o:oned="t" path="m,l21600,21600e" filled="f">
                  <v:path arrowok="t" fillok="f" o:connecttype="none"/>
                  <o:lock v:ext="edit" shapetype="t"/>
                </v:shapetype>
                <v:shape id="Straight Arrow Connector 30" o:spid="_x0000_s1032" type="#_x0000_t32" style="position:absolute;left:39878;top:9144;width:406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" strokecolor="windowText" strokeweight="3pt">
                  <v:stroke endarrow="block"/>
                </v:shape>
                <v:shape id="Straight Arrow Connector 31" o:spid="_x0000_s1033" type="#_x0000_t32" style="position:absolute;left:16891;top:3048;width:8890;height:3746;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" strokecolor="windowText" strokeweight="3pt">
                  <v:stroke endarrow="block"/>
                </v:shape>
                <v:shape id="Straight Arrow Connector 32" o:spid="_x0000_s1034" type="#_x0000_t32" style="position:absolute;left:16446;top:10287;width:8890;height:37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" strokecolor="windowText" strokeweight="3pt">
                  <v:stroke endarrow="block" joinstyle="miter"/>
                </v:shape>
                <w10:wrap anchorx="margin"/>
              </v:group>
            </w:pict>
          </mc:Fallback>
        </mc:AlternateContent>
      </w:r>
    </w:p>
    <w:p w14:paraId="76E2653D" w14:textId="77777777" w:rsidR="001F614F" w:rsidRPr="00F750BD" w:rsidRDefault="001F614F" w:rsidP="00F750BD">
      <w:pPr>
        <w:jc w:val="left"/>
        <w:rPr>
          <w:rFonts w:ascii="Arial" w:hAnsi="Arial" w:cs="Arial"/>
          <w:szCs w:val="24"/>
        </w:rPr>
      </w:pPr>
    </w:p>
    <w:p w14:paraId="6652C015" w14:textId="77777777" w:rsidR="001F614F" w:rsidRPr="00F750BD" w:rsidRDefault="001F614F" w:rsidP="00F750BD">
      <w:pPr>
        <w:jc w:val="left"/>
        <w:rPr>
          <w:rFonts w:ascii="Arial" w:hAnsi="Arial" w:cs="Arial"/>
          <w:szCs w:val="24"/>
        </w:rPr>
      </w:pPr>
    </w:p>
    <w:p w14:paraId="0F9FC744" w14:textId="77777777" w:rsidR="001F614F" w:rsidRPr="00F750BD" w:rsidRDefault="001F614F" w:rsidP="00F750BD">
      <w:pPr>
        <w:jc w:val="left"/>
        <w:rPr>
          <w:rFonts w:ascii="Arial" w:hAnsi="Arial" w:cs="Arial"/>
          <w:szCs w:val="24"/>
        </w:rPr>
      </w:pPr>
    </w:p>
    <w:p w14:paraId="7FAC22D0" w14:textId="77777777" w:rsidR="001F614F" w:rsidRPr="00F750BD" w:rsidRDefault="001F614F" w:rsidP="00F750BD">
      <w:pPr>
        <w:jc w:val="left"/>
        <w:rPr>
          <w:rFonts w:ascii="Arial" w:hAnsi="Arial" w:cs="Arial"/>
          <w:szCs w:val="24"/>
        </w:rPr>
      </w:pPr>
    </w:p>
    <w:p w14:paraId="09C07EBA" w14:textId="77777777" w:rsidR="001F614F" w:rsidRPr="00F750BD" w:rsidRDefault="001F614F" w:rsidP="00F750BD">
      <w:pPr>
        <w:jc w:val="left"/>
        <w:rPr>
          <w:rFonts w:ascii="Arial" w:hAnsi="Arial" w:cs="Arial"/>
          <w:szCs w:val="24"/>
        </w:rPr>
      </w:pPr>
    </w:p>
    <w:p w14:paraId="38CA4E1B" w14:textId="77777777" w:rsidR="001F614F" w:rsidRPr="00F750BD" w:rsidRDefault="001F614F" w:rsidP="00F750BD">
      <w:pPr>
        <w:jc w:val="left"/>
        <w:rPr>
          <w:rFonts w:ascii="Arial" w:hAnsi="Arial" w:cs="Arial"/>
          <w:szCs w:val="24"/>
        </w:rPr>
      </w:pPr>
    </w:p>
    <w:p w14:paraId="442345EA" w14:textId="77777777" w:rsidR="001F614F" w:rsidRPr="00F750BD" w:rsidRDefault="001F614F" w:rsidP="00F750BD">
      <w:pPr>
        <w:jc w:val="left"/>
        <w:rPr>
          <w:rFonts w:ascii="Arial" w:hAnsi="Arial" w:cs="Arial"/>
          <w:szCs w:val="24"/>
        </w:rPr>
      </w:pPr>
    </w:p>
    <w:p w14:paraId="183DEF43" w14:textId="77777777" w:rsidR="001F614F" w:rsidRPr="00F750BD" w:rsidRDefault="001F614F" w:rsidP="00F750BD">
      <w:pPr>
        <w:jc w:val="left"/>
        <w:rPr>
          <w:rFonts w:ascii="Arial" w:hAnsi="Arial" w:cs="Arial"/>
          <w:szCs w:val="24"/>
        </w:rPr>
      </w:pPr>
    </w:p>
    <w:p w14:paraId="1B109B3C" w14:textId="77777777" w:rsidR="001F614F" w:rsidRPr="00F750BD" w:rsidRDefault="001F614F" w:rsidP="00F750BD">
      <w:pPr>
        <w:jc w:val="left"/>
        <w:rPr>
          <w:rFonts w:ascii="Arial" w:hAnsi="Arial" w:cs="Arial"/>
          <w:szCs w:val="24"/>
        </w:rPr>
      </w:pPr>
    </w:p>
    <w:p w14:paraId="33B1F757" w14:textId="77777777" w:rsidR="00B33A72" w:rsidRDefault="00B33A72" w:rsidP="00F750BD">
      <w:pPr>
        <w:jc w:val="left"/>
        <w:rPr>
          <w:rFonts w:ascii="Arial" w:hAnsi="Arial" w:cs="Arial"/>
          <w:szCs w:val="24"/>
        </w:rPr>
      </w:pPr>
    </w:p>
    <w:p w14:paraId="6720019F" w14:textId="59D3F6DA" w:rsidR="001F614F" w:rsidRPr="00F750BD" w:rsidRDefault="001F614F" w:rsidP="00B33A72">
      <w:pPr>
        <w:pStyle w:val="Heading2"/>
      </w:pPr>
      <w:r w:rsidRPr="00F750BD">
        <w:t xml:space="preserve">Mapping of third sector services </w:t>
      </w:r>
    </w:p>
    <w:p w14:paraId="51EB0CC6" w14:textId="5C3999B9" w:rsidR="001F614F" w:rsidRPr="00F750BD" w:rsidRDefault="001F614F" w:rsidP="00F750BD">
      <w:pPr>
        <w:jc w:val="left"/>
        <w:rPr>
          <w:rFonts w:ascii="Arial" w:hAnsi="Arial" w:cs="Arial"/>
          <w:szCs w:val="24"/>
        </w:rPr>
      </w:pPr>
      <w:r w:rsidRPr="00F750BD">
        <w:rPr>
          <w:rFonts w:ascii="Arial" w:hAnsi="Arial" w:cs="Arial"/>
          <w:szCs w:val="24"/>
        </w:rPr>
        <w:t>At the commencement of the research, it was important to ensure clarity and agreement on key definitions that would direct the primary data collection taken forward through a sector survey. This was important both in terms of ensuring that the responses obtained from third sector organisations were ‘in scope’ and broadly consistent and compatible with existing definitions and typologies used within the National Social Care Data Portal (NSCDP). It is noted that in the context of this research, the definition of terms such as wellbeing, care and support, third sector, prevention and impact are not uncontested, which itself highlights one of the challenges to fostering a common understanding between the third sector and local authorities. The mapping survey defined recipients of care and support services as adults aged over 18 years old and unpaid carers.</w:t>
      </w:r>
    </w:p>
    <w:p w14:paraId="4155E3DE" w14:textId="77777777" w:rsidR="001F614F" w:rsidRPr="00F750BD" w:rsidRDefault="001F614F" w:rsidP="00F750BD">
      <w:pPr>
        <w:jc w:val="left"/>
        <w:rPr>
          <w:rFonts w:ascii="Arial" w:hAnsi="Arial" w:cs="Arial"/>
          <w:szCs w:val="24"/>
        </w:rPr>
      </w:pPr>
    </w:p>
    <w:p w14:paraId="1713909F" w14:textId="77777777" w:rsidR="001F614F" w:rsidRPr="00F750BD" w:rsidRDefault="001F614F" w:rsidP="009F2D3B">
      <w:pPr>
        <w:pStyle w:val="Heading2"/>
      </w:pPr>
      <w:r w:rsidRPr="00F750BD">
        <w:t>Third sector organizations</w:t>
      </w:r>
    </w:p>
    <w:p w14:paraId="649FD67C" w14:textId="77777777" w:rsidR="001F614F" w:rsidRPr="00F750BD" w:rsidRDefault="001F614F" w:rsidP="00F750BD">
      <w:pPr>
        <w:jc w:val="left"/>
        <w:rPr>
          <w:rFonts w:ascii="Arial" w:hAnsi="Arial" w:cs="Arial"/>
          <w:szCs w:val="24"/>
        </w:rPr>
      </w:pPr>
      <w:r w:rsidRPr="00F750BD">
        <w:rPr>
          <w:rFonts w:ascii="Arial" w:hAnsi="Arial" w:cs="Arial"/>
          <w:szCs w:val="24"/>
        </w:rPr>
        <w:t>For this research, a third sector organisation was defined as one that is neither public sector nor private sector and is independent of government. This may include:</w:t>
      </w:r>
    </w:p>
    <w:p w14:paraId="62F45220" w14:textId="77777777" w:rsidR="001F614F" w:rsidRPr="00F750BD" w:rsidRDefault="001F614F"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910"/>
      </w:tblGrid>
      <w:tr w:rsidR="001F614F" w:rsidRPr="00F750BD" w14:paraId="124428D0" w14:textId="77777777" w:rsidTr="00E85A56">
        <w:tc>
          <w:tcPr>
            <w:tcW w:w="4106" w:type="dxa"/>
          </w:tcPr>
          <w:p w14:paraId="51FF71DC"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Voluntary organisations</w:t>
            </w:r>
          </w:p>
        </w:tc>
        <w:tc>
          <w:tcPr>
            <w:tcW w:w="4910" w:type="dxa"/>
          </w:tcPr>
          <w:p w14:paraId="4FBFF5C3"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Most co-operatives and social enterprises</w:t>
            </w:r>
          </w:p>
        </w:tc>
      </w:tr>
      <w:tr w:rsidR="001F614F" w:rsidRPr="00F750BD" w14:paraId="635BE72D" w14:textId="77777777" w:rsidTr="00E85A56">
        <w:tc>
          <w:tcPr>
            <w:tcW w:w="4106" w:type="dxa"/>
          </w:tcPr>
          <w:p w14:paraId="5BDE6769"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Community groups</w:t>
            </w:r>
          </w:p>
        </w:tc>
        <w:tc>
          <w:tcPr>
            <w:tcW w:w="4910" w:type="dxa"/>
          </w:tcPr>
          <w:p w14:paraId="7E321BA8"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Most sports organisations</w:t>
            </w:r>
          </w:p>
        </w:tc>
      </w:tr>
      <w:tr w:rsidR="001F614F" w:rsidRPr="00F750BD" w14:paraId="1744D394" w14:textId="77777777" w:rsidTr="00E85A56">
        <w:tc>
          <w:tcPr>
            <w:tcW w:w="4106" w:type="dxa"/>
          </w:tcPr>
          <w:p w14:paraId="57C09FF5"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Tenants and residents groups</w:t>
            </w:r>
          </w:p>
        </w:tc>
        <w:tc>
          <w:tcPr>
            <w:tcW w:w="4910" w:type="dxa"/>
          </w:tcPr>
          <w:p w14:paraId="13C56874"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Grant making trusts</w:t>
            </w:r>
          </w:p>
        </w:tc>
      </w:tr>
      <w:tr w:rsidR="001F614F" w:rsidRPr="00F750BD" w14:paraId="6EF10483" w14:textId="77777777" w:rsidTr="00E85A56">
        <w:tc>
          <w:tcPr>
            <w:tcW w:w="4106" w:type="dxa"/>
          </w:tcPr>
          <w:p w14:paraId="46759966"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Faith groups</w:t>
            </w:r>
          </w:p>
        </w:tc>
        <w:tc>
          <w:tcPr>
            <w:tcW w:w="4910" w:type="dxa"/>
          </w:tcPr>
          <w:p w14:paraId="288AC695"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Private clubs</w:t>
            </w:r>
          </w:p>
        </w:tc>
      </w:tr>
      <w:tr w:rsidR="001F614F" w:rsidRPr="00F750BD" w14:paraId="03D957DA" w14:textId="77777777" w:rsidTr="00E85A56">
        <w:tc>
          <w:tcPr>
            <w:tcW w:w="4106" w:type="dxa"/>
          </w:tcPr>
          <w:p w14:paraId="2F47133F" w14:textId="77777777" w:rsidR="001F614F" w:rsidRPr="009F2D3B" w:rsidRDefault="001F614F" w:rsidP="00D917E7">
            <w:pPr>
              <w:pStyle w:val="ListParagraph"/>
              <w:numPr>
                <w:ilvl w:val="0"/>
                <w:numId w:val="16"/>
              </w:numPr>
              <w:jc w:val="left"/>
              <w:rPr>
                <w:rFonts w:ascii="Arial" w:hAnsi="Arial" w:cs="Arial"/>
                <w:szCs w:val="24"/>
              </w:rPr>
            </w:pPr>
            <w:r w:rsidRPr="009F2D3B">
              <w:rPr>
                <w:rFonts w:ascii="Arial" w:hAnsi="Arial" w:cs="Arial"/>
                <w:szCs w:val="24"/>
              </w:rPr>
              <w:t>Housing Associations</w:t>
            </w:r>
          </w:p>
        </w:tc>
        <w:tc>
          <w:tcPr>
            <w:tcW w:w="4910" w:type="dxa"/>
          </w:tcPr>
          <w:p w14:paraId="54BA22E4" w14:textId="77777777" w:rsidR="001F614F" w:rsidRPr="00F750BD" w:rsidRDefault="001F614F" w:rsidP="00F750BD">
            <w:pPr>
              <w:jc w:val="left"/>
              <w:rPr>
                <w:rFonts w:ascii="Arial" w:hAnsi="Arial" w:cs="Arial"/>
                <w:szCs w:val="24"/>
              </w:rPr>
            </w:pPr>
          </w:p>
        </w:tc>
      </w:tr>
    </w:tbl>
    <w:p w14:paraId="3AB2CCE1" w14:textId="77777777" w:rsidR="009F2D3B" w:rsidRDefault="009F2D3B" w:rsidP="00F750BD">
      <w:pPr>
        <w:jc w:val="left"/>
        <w:rPr>
          <w:rFonts w:ascii="Arial" w:hAnsi="Arial" w:cs="Arial"/>
          <w:szCs w:val="24"/>
        </w:rPr>
      </w:pPr>
    </w:p>
    <w:p w14:paraId="440C0390" w14:textId="0F0129F1" w:rsidR="001F614F" w:rsidRPr="00F750BD" w:rsidRDefault="001F614F" w:rsidP="00F750BD">
      <w:pPr>
        <w:jc w:val="left"/>
        <w:rPr>
          <w:rFonts w:ascii="Arial" w:hAnsi="Arial" w:cs="Arial"/>
          <w:szCs w:val="24"/>
        </w:rPr>
      </w:pPr>
      <w:r w:rsidRPr="00F750BD">
        <w:rPr>
          <w:rFonts w:ascii="Arial" w:hAnsi="Arial" w:cs="Arial"/>
          <w:szCs w:val="24"/>
        </w:rPr>
        <w:t>The research aimed to engage all organisations delivering care and support services and activities in Wales, including those registered outside of Wales.</w:t>
      </w:r>
    </w:p>
    <w:p w14:paraId="30A5CC06" w14:textId="4D6A9EE5" w:rsidR="009F2D3B" w:rsidRDefault="009F2D3B" w:rsidP="00F750BD">
      <w:pPr>
        <w:jc w:val="left"/>
        <w:rPr>
          <w:rFonts w:ascii="Arial" w:hAnsi="Arial" w:cs="Arial"/>
          <w:szCs w:val="24"/>
        </w:rPr>
      </w:pPr>
    </w:p>
    <w:p w14:paraId="0E5E8C50" w14:textId="77777777" w:rsidR="00B33A72" w:rsidRDefault="00B33A72" w:rsidP="00F750BD">
      <w:pPr>
        <w:jc w:val="left"/>
        <w:rPr>
          <w:rFonts w:ascii="Arial" w:hAnsi="Arial" w:cs="Arial"/>
          <w:szCs w:val="24"/>
        </w:rPr>
      </w:pPr>
    </w:p>
    <w:p w14:paraId="1BF17C16" w14:textId="786AB4C4" w:rsidR="001F614F" w:rsidRPr="00F750BD" w:rsidRDefault="001F614F" w:rsidP="009F2D3B">
      <w:pPr>
        <w:pStyle w:val="Heading2"/>
      </w:pPr>
      <w:r w:rsidRPr="00F750BD">
        <w:lastRenderedPageBreak/>
        <w:t>Care and support services</w:t>
      </w:r>
    </w:p>
    <w:p w14:paraId="1A322A7E" w14:textId="32E4D21A" w:rsidR="001F614F" w:rsidRPr="00F750BD" w:rsidRDefault="001F614F" w:rsidP="00F750BD">
      <w:pPr>
        <w:jc w:val="left"/>
        <w:rPr>
          <w:rFonts w:ascii="Arial" w:hAnsi="Arial" w:cs="Arial"/>
          <w:szCs w:val="24"/>
        </w:rPr>
      </w:pPr>
      <w:r w:rsidRPr="00F750BD">
        <w:rPr>
          <w:rFonts w:ascii="Arial" w:hAnsi="Arial" w:cs="Arial"/>
          <w:szCs w:val="24"/>
        </w:rPr>
        <w:t>The focus on prevention and early intervention as part of the Social Services and Wellbeing (Wales) Act (2014) recognizes that a broader range of organisations contribute to delaying and reducing the need for care and support and improving care and wellbeing outcomes. However, for the purpose of this mapping study, it was necessary to provide clear parameters on what is meant by care and support services. Previous research has highlighted that although prevention is a well-used term across many sectors, including health and social care, there is no clear definition or consensus of what prevention means in practice in social care.</w:t>
      </w:r>
      <w:r w:rsidRPr="00B33A72">
        <w:rPr>
          <w:rFonts w:ascii="Arial" w:hAnsi="Arial" w:cs="Arial"/>
          <w:szCs w:val="24"/>
          <w:vertAlign w:val="superscript"/>
        </w:rPr>
        <w:footnoteReference w:id="28"/>
      </w:r>
      <w:r w:rsidRPr="00B33A72">
        <w:rPr>
          <w:rFonts w:ascii="Arial" w:hAnsi="Arial" w:cs="Arial"/>
          <w:szCs w:val="24"/>
          <w:vertAlign w:val="superscript"/>
        </w:rPr>
        <w:t xml:space="preserve"> </w:t>
      </w:r>
      <w:r w:rsidRPr="00F750BD">
        <w:rPr>
          <w:rFonts w:ascii="Arial" w:hAnsi="Arial" w:cs="Arial"/>
          <w:szCs w:val="24"/>
        </w:rPr>
        <w:t>Whil</w:t>
      </w:r>
      <w:r w:rsidR="00492925" w:rsidRPr="00F750BD">
        <w:rPr>
          <w:rFonts w:ascii="Arial" w:hAnsi="Arial" w:cs="Arial"/>
          <w:szCs w:val="24"/>
        </w:rPr>
        <w:t>e</w:t>
      </w:r>
      <w:r w:rsidRPr="00F750BD">
        <w:rPr>
          <w:rFonts w:ascii="Arial" w:hAnsi="Arial" w:cs="Arial"/>
          <w:szCs w:val="24"/>
        </w:rPr>
        <w:t xml:space="preserve"> it is clearly important to recognize the diverse array of services and activities which may fall within a definition of early intervention and prevention, for the purpose of this mapping study a tighter definition was </w:t>
      </w:r>
      <w:r w:rsidR="00492925" w:rsidRPr="00F750BD">
        <w:rPr>
          <w:rFonts w:ascii="Arial" w:hAnsi="Arial" w:cs="Arial"/>
          <w:szCs w:val="24"/>
        </w:rPr>
        <w:t>needed.</w:t>
      </w:r>
      <w:r w:rsidRPr="00F750BD">
        <w:rPr>
          <w:rFonts w:ascii="Arial" w:hAnsi="Arial" w:cs="Arial"/>
          <w:szCs w:val="24"/>
        </w:rPr>
        <w:t xml:space="preserve"> </w:t>
      </w:r>
    </w:p>
    <w:p w14:paraId="1194D6BA" w14:textId="77777777" w:rsidR="001F614F" w:rsidRPr="00F750BD" w:rsidRDefault="001F614F" w:rsidP="00F750BD">
      <w:pPr>
        <w:jc w:val="left"/>
        <w:rPr>
          <w:rFonts w:ascii="Arial" w:hAnsi="Arial" w:cs="Arial"/>
          <w:szCs w:val="24"/>
        </w:rPr>
      </w:pPr>
    </w:p>
    <w:p w14:paraId="15FE64D4" w14:textId="3D90300B" w:rsidR="001F614F" w:rsidRPr="00F750BD" w:rsidRDefault="001F614F" w:rsidP="00F750BD">
      <w:pPr>
        <w:jc w:val="left"/>
        <w:rPr>
          <w:rFonts w:ascii="Arial" w:hAnsi="Arial" w:cs="Arial"/>
          <w:szCs w:val="24"/>
        </w:rPr>
      </w:pPr>
      <w:r w:rsidRPr="00F750BD">
        <w:rPr>
          <w:rFonts w:ascii="Arial" w:hAnsi="Arial" w:cs="Arial"/>
          <w:szCs w:val="24"/>
        </w:rPr>
        <w:t>The focus on services that support efforts to delay and reduce the need for care and support</w:t>
      </w:r>
      <w:r w:rsidRPr="00B33A72">
        <w:rPr>
          <w:rFonts w:ascii="Arial" w:hAnsi="Arial" w:cs="Arial"/>
          <w:szCs w:val="24"/>
          <w:vertAlign w:val="superscript"/>
        </w:rPr>
        <w:footnoteReference w:id="29"/>
      </w:r>
      <w:r w:rsidRPr="00F750BD">
        <w:rPr>
          <w:rFonts w:ascii="Arial" w:hAnsi="Arial" w:cs="Arial"/>
          <w:szCs w:val="24"/>
        </w:rPr>
        <w:t xml:space="preserve"> as well as the provision of care and support where </w:t>
      </w:r>
      <w:r w:rsidR="00492925" w:rsidRPr="00F750BD">
        <w:rPr>
          <w:rFonts w:ascii="Arial" w:hAnsi="Arial" w:cs="Arial"/>
          <w:szCs w:val="24"/>
        </w:rPr>
        <w:t>needed</w:t>
      </w:r>
      <w:r w:rsidRPr="00F750BD">
        <w:rPr>
          <w:rFonts w:ascii="Arial" w:hAnsi="Arial" w:cs="Arial"/>
          <w:szCs w:val="24"/>
        </w:rPr>
        <w:t xml:space="preserve"> by an individual, can be mapped across three main categories:</w:t>
      </w:r>
    </w:p>
    <w:p w14:paraId="5B6EE8E3" w14:textId="77777777" w:rsidR="001F614F" w:rsidRPr="00F750BD" w:rsidRDefault="001F614F" w:rsidP="00F750BD">
      <w:pPr>
        <w:jc w:val="left"/>
        <w:rPr>
          <w:rFonts w:ascii="Arial" w:hAnsi="Arial" w:cs="Arial"/>
          <w:szCs w:val="24"/>
        </w:rPr>
      </w:pPr>
    </w:p>
    <w:p w14:paraId="773B065F" w14:textId="77777777" w:rsidR="00280180" w:rsidRPr="00F750BD" w:rsidRDefault="00280180" w:rsidP="00F750BD">
      <w:pPr>
        <w:jc w:val="left"/>
        <w:rPr>
          <w:rFonts w:ascii="Arial" w:hAnsi="Arial" w:cs="Arial"/>
          <w:szCs w:val="24"/>
        </w:rPr>
        <w:sectPr w:rsidR="00280180" w:rsidRPr="00F750BD" w:rsidSect="0071222A">
          <w:type w:val="continuous"/>
          <w:pgSz w:w="12240" w:h="15840"/>
          <w:pgMar w:top="1440" w:right="1440" w:bottom="1440" w:left="1440" w:header="720" w:footer="720" w:gutter="0"/>
          <w:pgNumType w:start="1"/>
          <w:cols w:space="720"/>
        </w:sectPr>
      </w:pPr>
    </w:p>
    <w:p w14:paraId="48E93E6E" w14:textId="3369A711" w:rsidR="001F614F" w:rsidRPr="009F2D3B" w:rsidRDefault="001F614F" w:rsidP="00D917E7">
      <w:pPr>
        <w:pStyle w:val="ListParagraph"/>
        <w:numPr>
          <w:ilvl w:val="0"/>
          <w:numId w:val="17"/>
        </w:numPr>
        <w:jc w:val="left"/>
        <w:rPr>
          <w:rFonts w:ascii="Arial" w:hAnsi="Arial" w:cs="Arial"/>
          <w:szCs w:val="24"/>
        </w:rPr>
      </w:pPr>
      <w:r w:rsidRPr="009F2D3B">
        <w:rPr>
          <w:rFonts w:ascii="Arial" w:hAnsi="Arial" w:cs="Arial"/>
          <w:szCs w:val="24"/>
        </w:rPr>
        <w:t>care and support</w:t>
      </w:r>
    </w:p>
    <w:p w14:paraId="370CE65E" w14:textId="77777777" w:rsidR="001F614F" w:rsidRPr="009F2D3B" w:rsidRDefault="001F614F" w:rsidP="00D917E7">
      <w:pPr>
        <w:pStyle w:val="ListParagraph"/>
        <w:numPr>
          <w:ilvl w:val="0"/>
          <w:numId w:val="17"/>
        </w:numPr>
        <w:jc w:val="left"/>
        <w:rPr>
          <w:rFonts w:ascii="Arial" w:hAnsi="Arial" w:cs="Arial"/>
          <w:szCs w:val="24"/>
        </w:rPr>
      </w:pPr>
      <w:r w:rsidRPr="009F2D3B">
        <w:rPr>
          <w:rFonts w:ascii="Arial" w:hAnsi="Arial" w:cs="Arial"/>
          <w:szCs w:val="24"/>
        </w:rPr>
        <w:t>preventative services</w:t>
      </w:r>
    </w:p>
    <w:p w14:paraId="04EE66EA" w14:textId="77777777" w:rsidR="001F614F" w:rsidRPr="009F2D3B" w:rsidRDefault="001F614F" w:rsidP="00D917E7">
      <w:pPr>
        <w:pStyle w:val="ListParagraph"/>
        <w:numPr>
          <w:ilvl w:val="0"/>
          <w:numId w:val="17"/>
        </w:numPr>
        <w:jc w:val="left"/>
        <w:rPr>
          <w:rFonts w:ascii="Arial" w:hAnsi="Arial" w:cs="Arial"/>
          <w:szCs w:val="24"/>
        </w:rPr>
      </w:pPr>
      <w:r w:rsidRPr="009F2D3B">
        <w:rPr>
          <w:rFonts w:ascii="Arial" w:hAnsi="Arial" w:cs="Arial"/>
          <w:szCs w:val="24"/>
        </w:rPr>
        <w:t>information, advice, or assistance</w:t>
      </w:r>
    </w:p>
    <w:p w14:paraId="29B2208B" w14:textId="77777777" w:rsidR="00280180" w:rsidRPr="00F750BD" w:rsidRDefault="00280180" w:rsidP="00F750BD">
      <w:pPr>
        <w:jc w:val="left"/>
        <w:rPr>
          <w:rFonts w:ascii="Arial" w:hAnsi="Arial" w:cs="Arial"/>
          <w:szCs w:val="24"/>
        </w:rPr>
        <w:sectPr w:rsidR="00280180" w:rsidRPr="00F750BD" w:rsidSect="00280180">
          <w:type w:val="continuous"/>
          <w:pgSz w:w="12240" w:h="15840"/>
          <w:pgMar w:top="1440" w:right="1440" w:bottom="1440" w:left="1440" w:header="720" w:footer="720" w:gutter="0"/>
          <w:pgNumType w:start="1"/>
          <w:cols w:num="2" w:space="720"/>
        </w:sectPr>
      </w:pPr>
    </w:p>
    <w:p w14:paraId="48EECC6A" w14:textId="2E706A7E" w:rsidR="001F614F" w:rsidRPr="00F750BD" w:rsidRDefault="001F614F" w:rsidP="00F750BD">
      <w:pPr>
        <w:jc w:val="left"/>
        <w:rPr>
          <w:rFonts w:ascii="Arial" w:hAnsi="Arial" w:cs="Arial"/>
          <w:szCs w:val="24"/>
        </w:rPr>
      </w:pPr>
    </w:p>
    <w:p w14:paraId="0C24DB33" w14:textId="413250C3" w:rsidR="001F614F" w:rsidRPr="00F750BD" w:rsidRDefault="001F614F" w:rsidP="00F750BD">
      <w:pPr>
        <w:jc w:val="left"/>
        <w:rPr>
          <w:rFonts w:ascii="Arial" w:hAnsi="Arial" w:cs="Arial"/>
          <w:szCs w:val="24"/>
        </w:rPr>
      </w:pPr>
      <w:r w:rsidRPr="00F750BD">
        <w:rPr>
          <w:rFonts w:ascii="Arial" w:hAnsi="Arial" w:cs="Arial"/>
          <w:szCs w:val="24"/>
        </w:rPr>
        <w:t xml:space="preserve">For this research, care and support services do not include health interventions or clinical care. They can include care and support services provided by either paid or unpaid staff. Example services, as outlined in the national population assessment report produce by Social Care Wales, </w:t>
      </w:r>
      <w:r w:rsidRPr="00B33A72">
        <w:rPr>
          <w:rFonts w:ascii="Arial" w:hAnsi="Arial" w:cs="Arial"/>
          <w:szCs w:val="24"/>
          <w:vertAlign w:val="superscript"/>
        </w:rPr>
        <w:footnoteReference w:id="30"/>
      </w:r>
      <w:r w:rsidRPr="00B33A72">
        <w:rPr>
          <w:rFonts w:ascii="Arial" w:hAnsi="Arial" w:cs="Arial"/>
          <w:szCs w:val="24"/>
          <w:vertAlign w:val="superscript"/>
        </w:rPr>
        <w:t xml:space="preserve"> </w:t>
      </w:r>
      <w:r w:rsidRPr="00F750BD">
        <w:rPr>
          <w:rFonts w:ascii="Arial" w:hAnsi="Arial" w:cs="Arial"/>
          <w:szCs w:val="24"/>
        </w:rPr>
        <w:t xml:space="preserve">are outlined in Figure </w:t>
      </w:r>
      <w:r w:rsidR="00280180" w:rsidRPr="00F750BD">
        <w:rPr>
          <w:rFonts w:ascii="Arial" w:hAnsi="Arial" w:cs="Arial"/>
          <w:szCs w:val="24"/>
        </w:rPr>
        <w:t>A</w:t>
      </w:r>
      <w:r w:rsidRPr="00F750BD">
        <w:rPr>
          <w:rFonts w:ascii="Arial" w:hAnsi="Arial" w:cs="Arial"/>
          <w:szCs w:val="24"/>
        </w:rPr>
        <w:t xml:space="preserve">.2. </w:t>
      </w:r>
    </w:p>
    <w:p w14:paraId="65068242" w14:textId="77777777" w:rsidR="001F614F" w:rsidRPr="00F750BD" w:rsidRDefault="001F614F" w:rsidP="00F750BD">
      <w:pPr>
        <w:jc w:val="left"/>
        <w:rPr>
          <w:rFonts w:ascii="Arial" w:hAnsi="Arial" w:cs="Arial"/>
          <w:szCs w:val="24"/>
        </w:rPr>
      </w:pPr>
    </w:p>
    <w:p w14:paraId="45C0077A" w14:textId="77777777" w:rsidR="001F614F" w:rsidRPr="00F750BD" w:rsidRDefault="001F614F" w:rsidP="009F2D3B">
      <w:pPr>
        <w:pStyle w:val="Heading2"/>
      </w:pPr>
      <w:r w:rsidRPr="00F750BD">
        <w:t>Covid-19 and survey responses</w:t>
      </w:r>
    </w:p>
    <w:p w14:paraId="72EBA391" w14:textId="77777777" w:rsidR="001F614F" w:rsidRPr="00F750BD" w:rsidRDefault="001F614F" w:rsidP="00F750BD">
      <w:pPr>
        <w:jc w:val="left"/>
        <w:rPr>
          <w:rFonts w:ascii="Arial" w:hAnsi="Arial" w:cs="Arial"/>
          <w:szCs w:val="24"/>
        </w:rPr>
      </w:pPr>
      <w:r w:rsidRPr="00F750BD">
        <w:rPr>
          <w:rFonts w:ascii="Arial" w:hAnsi="Arial" w:cs="Arial"/>
          <w:szCs w:val="24"/>
        </w:rPr>
        <w:t xml:space="preserve">The onset of the pandemic and first national lockdown in March 2020 has created significant pressures on many organisations across Wales, including third sector organisations. As such 2020 does not represent an accurate or true reflection of third sector delivery of care and support services. This has implications for any sector survey. </w:t>
      </w:r>
    </w:p>
    <w:p w14:paraId="54EEE01F" w14:textId="77777777" w:rsidR="001F614F" w:rsidRPr="00F750BD" w:rsidRDefault="001F614F" w:rsidP="00F750BD">
      <w:pPr>
        <w:jc w:val="left"/>
        <w:rPr>
          <w:rFonts w:ascii="Arial" w:hAnsi="Arial" w:cs="Arial"/>
          <w:szCs w:val="24"/>
        </w:rPr>
      </w:pPr>
    </w:p>
    <w:p w14:paraId="6B18D535" w14:textId="77777777" w:rsidR="001F614F" w:rsidRPr="00F750BD" w:rsidRDefault="001F614F" w:rsidP="00F750BD">
      <w:pPr>
        <w:jc w:val="left"/>
        <w:rPr>
          <w:rFonts w:ascii="Arial" w:hAnsi="Arial" w:cs="Arial"/>
          <w:szCs w:val="24"/>
        </w:rPr>
      </w:pPr>
      <w:r w:rsidRPr="00F750BD">
        <w:rPr>
          <w:rFonts w:ascii="Arial" w:hAnsi="Arial" w:cs="Arial"/>
          <w:szCs w:val="24"/>
        </w:rPr>
        <w:t xml:space="preserve">Standard practice would be to ask third sector organisations to provide details of the nature and number of care and support services they have delivered over the last 12 months. However, given the considerable disruption presented by the pandemic it was agreed to map care and support services and activities delivered in 2019 as this would provide a more accurate reflection of third sector provision. The mapping survey also included a question around which care and support services organisations are currently providing or will be providing once current restrictions in Wales are lifted. </w:t>
      </w:r>
    </w:p>
    <w:p w14:paraId="7CF9DB16" w14:textId="3776D642" w:rsidR="001F614F" w:rsidRPr="00F750BD" w:rsidRDefault="001F614F" w:rsidP="00F750BD">
      <w:pPr>
        <w:jc w:val="left"/>
        <w:rPr>
          <w:rFonts w:ascii="Arial" w:hAnsi="Arial" w:cs="Arial"/>
          <w:szCs w:val="24"/>
        </w:rPr>
      </w:pPr>
      <w:r w:rsidRPr="00F750BD">
        <w:rPr>
          <w:rFonts w:ascii="Arial" w:hAnsi="Arial" w:cs="Arial"/>
          <w:szCs w:val="24"/>
        </w:rPr>
        <w:br w:type="page"/>
      </w:r>
    </w:p>
    <w:p w14:paraId="1856D79A" w14:textId="331CD41F" w:rsidR="001F614F" w:rsidRPr="00F750BD" w:rsidRDefault="001F614F" w:rsidP="00B33A72">
      <w:pPr>
        <w:pStyle w:val="Heading2"/>
      </w:pPr>
      <w:bookmarkStart w:id="98" w:name="_Toc76470165"/>
      <w:r w:rsidRPr="00F750BD">
        <w:lastRenderedPageBreak/>
        <w:t xml:space="preserve">Figure </w:t>
      </w:r>
      <w:r w:rsidR="00280180" w:rsidRPr="00F750BD">
        <w:t>A</w:t>
      </w:r>
      <w:r w:rsidR="00627789" w:rsidRPr="00F750BD">
        <w:t>1</w:t>
      </w:r>
      <w:r w:rsidRPr="00F750BD">
        <w:t>.2- Example care and support services</w:t>
      </w:r>
      <w:bookmarkEnd w:id="98"/>
      <w:r w:rsidRPr="00F750BD">
        <w:t xml:space="preserve"> </w:t>
      </w:r>
    </w:p>
    <w:p w14:paraId="5699E51E" w14:textId="77777777" w:rsidR="001F614F" w:rsidRPr="00F750BD" w:rsidRDefault="001F614F"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016"/>
      </w:tblGrid>
      <w:tr w:rsidR="001F614F" w:rsidRPr="00F750BD" w14:paraId="72660289" w14:textId="77777777" w:rsidTr="00E85A56">
        <w:tc>
          <w:tcPr>
            <w:tcW w:w="9016" w:type="dxa"/>
            <w:shd w:val="clear" w:color="auto" w:fill="F2F2F2" w:themeFill="background1" w:themeFillShade="F2"/>
          </w:tcPr>
          <w:p w14:paraId="68F79640" w14:textId="77777777" w:rsidR="001F614F" w:rsidRPr="00B33A72" w:rsidRDefault="001F614F" w:rsidP="00B33A72">
            <w:pPr>
              <w:jc w:val="left"/>
              <w:rPr>
                <w:rFonts w:ascii="Arial" w:hAnsi="Arial" w:cs="Arial"/>
                <w:szCs w:val="24"/>
              </w:rPr>
            </w:pPr>
            <w:r w:rsidRPr="00B33A72">
              <w:rPr>
                <w:rFonts w:ascii="Arial" w:hAnsi="Arial" w:cs="Arial"/>
                <w:szCs w:val="24"/>
              </w:rPr>
              <w:t>Information, advice and assistance</w:t>
            </w:r>
          </w:p>
          <w:p w14:paraId="7D4BF3BB"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community hubs and information points</w:t>
            </w:r>
          </w:p>
          <w:p w14:paraId="65D24F02"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single points of access</w:t>
            </w:r>
          </w:p>
          <w:p w14:paraId="502DE627"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helplines</w:t>
            </w:r>
          </w:p>
          <w:p w14:paraId="0BE34BA0"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online resources, such as DEWIS</w:t>
            </w:r>
          </w:p>
          <w:p w14:paraId="29D8EA5B"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 xml:space="preserve">accessing advice through a trusted source, such as a GP or pharmacist  </w:t>
            </w:r>
          </w:p>
          <w:p w14:paraId="01A36580"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Family Information Service</w:t>
            </w:r>
          </w:p>
          <w:p w14:paraId="74799B11"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advice on finance, employment and housing</w:t>
            </w:r>
          </w:p>
          <w:p w14:paraId="783EC486"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preparing people for old age</w:t>
            </w:r>
          </w:p>
          <w:p w14:paraId="1B063CE5"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community connectors.</w:t>
            </w:r>
          </w:p>
          <w:p w14:paraId="595AEC8A" w14:textId="77777777" w:rsidR="001F614F" w:rsidRPr="00B33A72" w:rsidRDefault="001F614F" w:rsidP="00B33A72">
            <w:pPr>
              <w:jc w:val="left"/>
              <w:rPr>
                <w:rFonts w:ascii="Arial" w:hAnsi="Arial" w:cs="Arial"/>
                <w:szCs w:val="24"/>
              </w:rPr>
            </w:pPr>
            <w:r w:rsidRPr="00B33A72">
              <w:rPr>
                <w:rFonts w:ascii="Arial" w:hAnsi="Arial" w:cs="Arial"/>
                <w:szCs w:val="24"/>
              </w:rPr>
              <w:t>Promoting healthy behaviours</w:t>
            </w:r>
          </w:p>
          <w:p w14:paraId="103151B0"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public health campaigns</w:t>
            </w:r>
          </w:p>
          <w:p w14:paraId="4F178176"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healthy behaviours and healthy relationships in schools</w:t>
            </w:r>
          </w:p>
          <w:p w14:paraId="53CE725E"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opportunities for physical activity</w:t>
            </w:r>
          </w:p>
          <w:p w14:paraId="32066C92" w14:textId="77777777" w:rsidR="001F614F" w:rsidRPr="00B33A72" w:rsidRDefault="001F614F" w:rsidP="00B33A72">
            <w:pPr>
              <w:jc w:val="left"/>
              <w:rPr>
                <w:rFonts w:ascii="Arial" w:hAnsi="Arial" w:cs="Arial"/>
                <w:szCs w:val="24"/>
              </w:rPr>
            </w:pPr>
            <w:r w:rsidRPr="00B33A72">
              <w:rPr>
                <w:rFonts w:ascii="Arial" w:hAnsi="Arial" w:cs="Arial"/>
                <w:szCs w:val="24"/>
              </w:rPr>
              <w:t>Earlier diagnosis of health conditions</w:t>
            </w:r>
          </w:p>
          <w:p w14:paraId="3B7FF083"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improving communication, including for Welsh speakers, people with a learning disability and those with a sensory impairment</w:t>
            </w:r>
          </w:p>
          <w:p w14:paraId="363A9267"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earlier diagnosis and management of conditions, including dementia, autism and sensory impairment</w:t>
            </w:r>
          </w:p>
          <w:p w14:paraId="000F57D5"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public health screening programmes.</w:t>
            </w:r>
          </w:p>
          <w:p w14:paraId="67A934C2" w14:textId="77777777" w:rsidR="001F614F" w:rsidRPr="00B33A72" w:rsidRDefault="001F614F" w:rsidP="00B33A72">
            <w:pPr>
              <w:jc w:val="left"/>
              <w:rPr>
                <w:rFonts w:ascii="Arial" w:hAnsi="Arial" w:cs="Arial"/>
                <w:szCs w:val="24"/>
              </w:rPr>
            </w:pPr>
            <w:r w:rsidRPr="00B33A72">
              <w:rPr>
                <w:rFonts w:ascii="Arial" w:hAnsi="Arial" w:cs="Arial"/>
                <w:szCs w:val="24"/>
              </w:rPr>
              <w:t>Preventing problems from getting worse</w:t>
            </w:r>
          </w:p>
          <w:p w14:paraId="6159E106"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family support services, including parenting interventions</w:t>
            </w:r>
          </w:p>
          <w:p w14:paraId="501A95E5"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crisis management</w:t>
            </w:r>
          </w:p>
          <w:p w14:paraId="26F54F8E"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frailty programmes</w:t>
            </w:r>
          </w:p>
          <w:p w14:paraId="2BF9BA80"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falls prevention</w:t>
            </w:r>
          </w:p>
          <w:p w14:paraId="26749805"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anticipatory care plans</w:t>
            </w:r>
          </w:p>
          <w:p w14:paraId="61F8B149"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preventing homelessness</w:t>
            </w:r>
          </w:p>
          <w:p w14:paraId="1CB62393"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hospital liaison and discharge.</w:t>
            </w:r>
          </w:p>
          <w:p w14:paraId="127F8104" w14:textId="77777777" w:rsidR="001F614F" w:rsidRPr="00B33A72" w:rsidRDefault="001F614F" w:rsidP="00B33A72">
            <w:pPr>
              <w:jc w:val="left"/>
              <w:rPr>
                <w:rFonts w:ascii="Arial" w:hAnsi="Arial" w:cs="Arial"/>
                <w:szCs w:val="24"/>
              </w:rPr>
            </w:pPr>
            <w:r w:rsidRPr="00B33A72">
              <w:rPr>
                <w:rFonts w:ascii="Arial" w:hAnsi="Arial" w:cs="Arial"/>
                <w:szCs w:val="24"/>
              </w:rPr>
              <w:t>Supporting people to maintain their health and well-being</w:t>
            </w:r>
          </w:p>
          <w:p w14:paraId="40853C49"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reablement and enablement</w:t>
            </w:r>
          </w:p>
          <w:p w14:paraId="5266A172"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recovery in mental health</w:t>
            </w:r>
          </w:p>
          <w:p w14:paraId="464C85F4"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psychoeducational support in the community</w:t>
            </w:r>
          </w:p>
          <w:p w14:paraId="00BBBEEE"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promoting assets of the community, such as leisure facilities</w:t>
            </w:r>
          </w:p>
          <w:p w14:paraId="3D986968"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self-care groups and classes in the community</w:t>
            </w:r>
          </w:p>
          <w:p w14:paraId="1B10966C"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chronic/long term conditions management</w:t>
            </w:r>
          </w:p>
          <w:p w14:paraId="666771CB"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intermediate care facilities</w:t>
            </w:r>
          </w:p>
          <w:p w14:paraId="29855A4E"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assistive technologies</w:t>
            </w:r>
          </w:p>
          <w:p w14:paraId="7BE628D7"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peer support, including community groups</w:t>
            </w:r>
          </w:p>
          <w:p w14:paraId="47B9BD63"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home maintenance services</w:t>
            </w:r>
          </w:p>
          <w:p w14:paraId="3BA34D6A" w14:textId="50DD0264"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social prescribing</w:t>
            </w:r>
          </w:p>
          <w:p w14:paraId="02DDBC2B" w14:textId="77777777" w:rsidR="001F614F" w:rsidRPr="00B33A72" w:rsidRDefault="001F614F" w:rsidP="00B33A72">
            <w:pPr>
              <w:jc w:val="left"/>
              <w:rPr>
                <w:rFonts w:ascii="Arial" w:hAnsi="Arial" w:cs="Arial"/>
                <w:szCs w:val="24"/>
              </w:rPr>
            </w:pPr>
            <w:r w:rsidRPr="00B33A72">
              <w:rPr>
                <w:rFonts w:ascii="Arial" w:hAnsi="Arial" w:cs="Arial"/>
                <w:szCs w:val="24"/>
              </w:rPr>
              <w:t>Supportive communities and environments</w:t>
            </w:r>
          </w:p>
          <w:p w14:paraId="0F887D3D"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suitable built environments, transport and housing</w:t>
            </w:r>
          </w:p>
          <w:p w14:paraId="023948CF"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lastRenderedPageBreak/>
              <w:t>housing and accommodation options, including Extra Care</w:t>
            </w:r>
          </w:p>
          <w:p w14:paraId="6AAAE7CA"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investing in resilient communities</w:t>
            </w:r>
          </w:p>
          <w:p w14:paraId="398B323D"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befriending</w:t>
            </w:r>
          </w:p>
          <w:p w14:paraId="2C131053" w14:textId="77777777" w:rsidR="001F614F" w:rsidRPr="009F2D3B" w:rsidRDefault="001F614F" w:rsidP="00D917E7">
            <w:pPr>
              <w:pStyle w:val="ListParagraph"/>
              <w:numPr>
                <w:ilvl w:val="0"/>
                <w:numId w:val="18"/>
              </w:numPr>
              <w:jc w:val="left"/>
              <w:rPr>
                <w:rFonts w:ascii="Arial" w:hAnsi="Arial" w:cs="Arial"/>
                <w:szCs w:val="24"/>
              </w:rPr>
            </w:pPr>
            <w:r w:rsidRPr="009F2D3B">
              <w:rPr>
                <w:rFonts w:ascii="Arial" w:hAnsi="Arial" w:cs="Arial"/>
                <w:szCs w:val="24"/>
              </w:rPr>
              <w:t>dementia and age friendly communities</w:t>
            </w:r>
          </w:p>
        </w:tc>
      </w:tr>
    </w:tbl>
    <w:p w14:paraId="67E10FA3" w14:textId="77777777" w:rsidR="001F614F" w:rsidRPr="00F750BD" w:rsidRDefault="001F614F" w:rsidP="00F750BD">
      <w:pPr>
        <w:jc w:val="left"/>
        <w:rPr>
          <w:rFonts w:ascii="Arial" w:hAnsi="Arial" w:cs="Arial"/>
          <w:szCs w:val="24"/>
        </w:rPr>
      </w:pPr>
    </w:p>
    <w:p w14:paraId="4021D939" w14:textId="77777777" w:rsidR="001F614F" w:rsidRPr="00F750BD" w:rsidRDefault="001F614F" w:rsidP="009F2D3B">
      <w:pPr>
        <w:pStyle w:val="Heading2"/>
      </w:pPr>
      <w:r w:rsidRPr="00F750BD">
        <w:t>Quantitative survey dissemination</w:t>
      </w:r>
    </w:p>
    <w:p w14:paraId="6D9746F5" w14:textId="450090BF" w:rsidR="001F614F" w:rsidRPr="00F750BD" w:rsidRDefault="001F614F" w:rsidP="00F750BD">
      <w:pPr>
        <w:jc w:val="left"/>
        <w:rPr>
          <w:rFonts w:ascii="Arial" w:hAnsi="Arial" w:cs="Arial"/>
          <w:szCs w:val="24"/>
        </w:rPr>
      </w:pPr>
      <w:r w:rsidRPr="00F750BD">
        <w:rPr>
          <w:rFonts w:ascii="Arial" w:hAnsi="Arial" w:cs="Arial"/>
          <w:szCs w:val="24"/>
        </w:rPr>
        <w:t xml:space="preserve">The agreed mapping survey (Appendix </w:t>
      </w:r>
      <w:r w:rsidR="00134DD8" w:rsidRPr="00F750BD">
        <w:rPr>
          <w:rFonts w:ascii="Arial" w:hAnsi="Arial" w:cs="Arial"/>
          <w:szCs w:val="24"/>
        </w:rPr>
        <w:t>2</w:t>
      </w:r>
      <w:r w:rsidRPr="00F750BD">
        <w:rPr>
          <w:rFonts w:ascii="Arial" w:hAnsi="Arial" w:cs="Arial"/>
          <w:szCs w:val="24"/>
        </w:rPr>
        <w:t xml:space="preserve">) was disseminated using a ‘push-to-web’ method, which is </w:t>
      </w:r>
      <w:proofErr w:type="spellStart"/>
      <w:r w:rsidRPr="00F750BD">
        <w:rPr>
          <w:rFonts w:ascii="Arial" w:hAnsi="Arial" w:cs="Arial"/>
          <w:szCs w:val="24"/>
        </w:rPr>
        <w:t>is</w:t>
      </w:r>
      <w:proofErr w:type="spellEnd"/>
      <w:r w:rsidRPr="00F750BD">
        <w:rPr>
          <w:rFonts w:ascii="Arial" w:hAnsi="Arial" w:cs="Arial"/>
          <w:szCs w:val="24"/>
        </w:rPr>
        <w:t xml:space="preserve"> considered best practice among leading UK polling companies such as Ipsos MORI,</w:t>
      </w:r>
      <w:r w:rsidRPr="00B33A72">
        <w:rPr>
          <w:rFonts w:ascii="Arial" w:hAnsi="Arial" w:cs="Arial"/>
          <w:szCs w:val="24"/>
          <w:vertAlign w:val="superscript"/>
        </w:rPr>
        <w:footnoteReference w:id="31"/>
      </w:r>
      <w:r w:rsidRPr="00B33A72">
        <w:rPr>
          <w:rFonts w:ascii="Arial" w:hAnsi="Arial" w:cs="Arial"/>
          <w:szCs w:val="24"/>
          <w:vertAlign w:val="superscript"/>
        </w:rPr>
        <w:t xml:space="preserve"> </w:t>
      </w:r>
      <w:r w:rsidRPr="00F750BD">
        <w:rPr>
          <w:rFonts w:ascii="Arial" w:hAnsi="Arial" w:cs="Arial"/>
          <w:szCs w:val="24"/>
        </w:rPr>
        <w:t xml:space="preserve">as it was more likely to yield the strongest response rate given the context of Covid-19 and nature of work delivered by third sector organisations providing care and support services. Given the focus of the mapping survey in capturing mainly quantitative data on the number of third sector organisations delivering care and support services and the number of people they are supporting, the survey was intentionally succinct.  </w:t>
      </w:r>
    </w:p>
    <w:p w14:paraId="5F8A0A61" w14:textId="77777777" w:rsidR="001F614F" w:rsidRPr="00F750BD" w:rsidRDefault="001F614F" w:rsidP="00F750BD">
      <w:pPr>
        <w:jc w:val="left"/>
        <w:rPr>
          <w:rFonts w:ascii="Arial" w:hAnsi="Arial" w:cs="Arial"/>
          <w:szCs w:val="24"/>
        </w:rPr>
      </w:pPr>
    </w:p>
    <w:p w14:paraId="4DBD224C" w14:textId="66B287B1" w:rsidR="001F614F" w:rsidRPr="00F750BD" w:rsidRDefault="001F614F" w:rsidP="00F750BD">
      <w:pPr>
        <w:jc w:val="left"/>
        <w:rPr>
          <w:rFonts w:ascii="Arial" w:hAnsi="Arial" w:cs="Arial"/>
          <w:szCs w:val="24"/>
        </w:rPr>
      </w:pPr>
      <w:r w:rsidRPr="00F750BD">
        <w:rPr>
          <w:rFonts w:ascii="Arial" w:hAnsi="Arial" w:cs="Arial"/>
          <w:szCs w:val="24"/>
        </w:rPr>
        <w:t>The mapping survey was disseminated on Monday 22nd February 2021 as an online link through a range of channels to encourage a healthy response rate. As there is currently no single database or directory of third sector organisations that are delivering care and support services, it was not possible to adopt a census approach and ascertain the representativeness of the responses received (this is explored further in the next section of this report). Key dissemination routes included:</w:t>
      </w:r>
    </w:p>
    <w:p w14:paraId="6BD9AF7F" w14:textId="77777777" w:rsidR="001F614F" w:rsidRPr="00F750BD" w:rsidRDefault="001F614F"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9360"/>
      </w:tblGrid>
      <w:tr w:rsidR="001F614F" w:rsidRPr="00F750BD" w14:paraId="22F570D4" w14:textId="77777777" w:rsidTr="00E85A56">
        <w:tc>
          <w:tcPr>
            <w:tcW w:w="10478" w:type="dxa"/>
            <w:shd w:val="clear" w:color="auto" w:fill="F2F2F2" w:themeFill="background1" w:themeFillShade="F2"/>
          </w:tcPr>
          <w:p w14:paraId="192E9EF0" w14:textId="77777777" w:rsidR="001F614F" w:rsidRPr="009F2D3B" w:rsidRDefault="001F614F" w:rsidP="00D917E7">
            <w:pPr>
              <w:pStyle w:val="ListParagraph"/>
              <w:numPr>
                <w:ilvl w:val="0"/>
                <w:numId w:val="19"/>
              </w:numPr>
              <w:jc w:val="left"/>
              <w:rPr>
                <w:rFonts w:ascii="Arial" w:hAnsi="Arial" w:cs="Arial"/>
                <w:szCs w:val="24"/>
              </w:rPr>
            </w:pPr>
            <w:bookmarkStart w:id="99" w:name="_Hlk71658177"/>
            <w:r w:rsidRPr="009F2D3B">
              <w:rPr>
                <w:rFonts w:ascii="Arial" w:hAnsi="Arial" w:cs="Arial"/>
                <w:szCs w:val="24"/>
              </w:rPr>
              <w:t>WCVA- dissemination to 32,286 organisations registered on their database</w:t>
            </w:r>
          </w:p>
          <w:p w14:paraId="2C942425"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 xml:space="preserve">Charity Commission for England and Wales- dissemination to 1,549 charities registered in Wales whose charitable objectives suggests may be within scope  </w:t>
            </w:r>
          </w:p>
          <w:p w14:paraId="4A3B79CE" w14:textId="77777777" w:rsidR="001F614F" w:rsidRPr="009F2D3B" w:rsidRDefault="001F614F" w:rsidP="00D917E7">
            <w:pPr>
              <w:pStyle w:val="ListParagraph"/>
              <w:numPr>
                <w:ilvl w:val="0"/>
                <w:numId w:val="19"/>
              </w:numPr>
              <w:jc w:val="left"/>
              <w:rPr>
                <w:rFonts w:ascii="Arial" w:hAnsi="Arial" w:cs="Arial"/>
                <w:szCs w:val="24"/>
              </w:rPr>
            </w:pPr>
            <w:proofErr w:type="spellStart"/>
            <w:r w:rsidRPr="009F2D3B">
              <w:rPr>
                <w:rFonts w:ascii="Arial" w:hAnsi="Arial" w:cs="Arial"/>
                <w:szCs w:val="24"/>
              </w:rPr>
              <w:t>Dewis</w:t>
            </w:r>
            <w:proofErr w:type="spellEnd"/>
            <w:r w:rsidRPr="009F2D3B">
              <w:rPr>
                <w:rFonts w:ascii="Arial" w:hAnsi="Arial" w:cs="Arial"/>
                <w:szCs w:val="24"/>
              </w:rPr>
              <w:t xml:space="preserve"> Cymru- direct invitation to 282 organisations registered on the site whose services suggest are within scope</w:t>
            </w:r>
          </w:p>
          <w:p w14:paraId="66BCAFEC" w14:textId="74026D38" w:rsidR="001F614F" w:rsidRPr="009F2D3B" w:rsidRDefault="001F614F" w:rsidP="00D917E7">
            <w:pPr>
              <w:pStyle w:val="ListParagraph"/>
              <w:numPr>
                <w:ilvl w:val="0"/>
                <w:numId w:val="19"/>
              </w:numPr>
              <w:jc w:val="left"/>
              <w:rPr>
                <w:rFonts w:ascii="Arial" w:hAnsi="Arial" w:cs="Arial"/>
                <w:szCs w:val="24"/>
              </w:rPr>
            </w:pPr>
            <w:proofErr w:type="spellStart"/>
            <w:r w:rsidRPr="009F2D3B">
              <w:rPr>
                <w:rFonts w:ascii="Arial" w:hAnsi="Arial" w:cs="Arial"/>
                <w:szCs w:val="24"/>
              </w:rPr>
              <w:t>InfoEngine</w:t>
            </w:r>
            <w:proofErr w:type="spellEnd"/>
            <w:r w:rsidRPr="009F2D3B">
              <w:rPr>
                <w:rFonts w:ascii="Arial" w:hAnsi="Arial" w:cs="Arial"/>
                <w:szCs w:val="24"/>
              </w:rPr>
              <w:t>- dissemination to all third sector organisations registered with the directory</w:t>
            </w:r>
          </w:p>
          <w:p w14:paraId="6FB5D3A3"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National Commissioning Board- dissemination via WLGA to over 340 members of the national commissioning group including local authorities and local health boards</w:t>
            </w:r>
          </w:p>
          <w:p w14:paraId="2D850B6D"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CVCs- dissemination to all 19 CVCs in Wales via WCVA</w:t>
            </w:r>
          </w:p>
          <w:p w14:paraId="64142E23"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ADSS Cymru- dissemination to the ADSS Network via Social Care Wales</w:t>
            </w:r>
          </w:p>
          <w:p w14:paraId="753AD0E0"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Health and Social Care Facilitators Group- dissemination to the group via WCVA</w:t>
            </w:r>
          </w:p>
          <w:p w14:paraId="6C6C0B3F"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All Wales Forum- dissemination to the alliance of parent and carer networks across Wales and partner organisations</w:t>
            </w:r>
          </w:p>
          <w:p w14:paraId="07F8630E"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Social Firm Wales- dissemination via the National Support Agency for Social Firm development across Wales.</w:t>
            </w:r>
          </w:p>
          <w:p w14:paraId="5EFCCA9A" w14:textId="77777777" w:rsidR="001F614F" w:rsidRPr="009F2D3B" w:rsidRDefault="001F614F" w:rsidP="00D917E7">
            <w:pPr>
              <w:pStyle w:val="ListParagraph"/>
              <w:numPr>
                <w:ilvl w:val="0"/>
                <w:numId w:val="19"/>
              </w:numPr>
              <w:jc w:val="left"/>
              <w:rPr>
                <w:rFonts w:ascii="Arial" w:hAnsi="Arial" w:cs="Arial"/>
                <w:szCs w:val="24"/>
              </w:rPr>
            </w:pPr>
            <w:r w:rsidRPr="009F2D3B">
              <w:rPr>
                <w:rFonts w:ascii="Arial" w:hAnsi="Arial" w:cs="Arial"/>
                <w:szCs w:val="24"/>
              </w:rPr>
              <w:t>Regional Partnership Board Network- dissemination via Social Care Wales.</w:t>
            </w:r>
          </w:p>
        </w:tc>
      </w:tr>
      <w:bookmarkEnd w:id="99"/>
    </w:tbl>
    <w:p w14:paraId="3CF64AA9" w14:textId="77777777" w:rsidR="001F614F" w:rsidRPr="00F750BD" w:rsidRDefault="001F614F" w:rsidP="00F750BD">
      <w:pPr>
        <w:jc w:val="left"/>
        <w:rPr>
          <w:rFonts w:ascii="Arial" w:hAnsi="Arial" w:cs="Arial"/>
          <w:szCs w:val="24"/>
        </w:rPr>
      </w:pPr>
    </w:p>
    <w:p w14:paraId="4F9B0079" w14:textId="77777777" w:rsidR="001F614F" w:rsidRPr="00F750BD" w:rsidRDefault="001F614F" w:rsidP="00F750BD">
      <w:pPr>
        <w:jc w:val="left"/>
        <w:rPr>
          <w:rFonts w:ascii="Arial" w:hAnsi="Arial" w:cs="Arial"/>
          <w:szCs w:val="24"/>
        </w:rPr>
      </w:pPr>
      <w:r w:rsidRPr="00F750BD">
        <w:rPr>
          <w:rFonts w:ascii="Arial" w:hAnsi="Arial" w:cs="Arial"/>
          <w:szCs w:val="24"/>
        </w:rPr>
        <w:lastRenderedPageBreak/>
        <w:t xml:space="preserve">Details of the research and a link to the mapping survey were actively promoted using social media channels (Twitter and Facebook). WCVA also disseminated two reminders to encourage responses. The survey was closed on Monday 12th April 2021. </w:t>
      </w:r>
    </w:p>
    <w:p w14:paraId="086DFBF3" w14:textId="77777777" w:rsidR="001F614F" w:rsidRPr="00F750BD" w:rsidRDefault="001F614F" w:rsidP="00F750BD">
      <w:pPr>
        <w:jc w:val="left"/>
        <w:rPr>
          <w:rFonts w:ascii="Arial" w:hAnsi="Arial" w:cs="Arial"/>
          <w:szCs w:val="24"/>
        </w:rPr>
      </w:pPr>
    </w:p>
    <w:p w14:paraId="7E675285" w14:textId="58ED3A74" w:rsidR="001F614F" w:rsidRPr="00F750BD" w:rsidRDefault="001F614F" w:rsidP="00F750BD">
      <w:pPr>
        <w:jc w:val="left"/>
        <w:rPr>
          <w:rFonts w:ascii="Arial" w:hAnsi="Arial" w:cs="Arial"/>
          <w:szCs w:val="24"/>
        </w:rPr>
      </w:pPr>
      <w:r w:rsidRPr="00F750BD">
        <w:rPr>
          <w:rFonts w:ascii="Arial" w:hAnsi="Arial" w:cs="Arial"/>
          <w:szCs w:val="24"/>
        </w:rPr>
        <w:t xml:space="preserve">The research team undertook short follow-up interviews with a purposeful sample of organisations that responded to the mapping survey and had consented to be contacted. A total of eleven follow-up interviews were completed which provided an opportunity for the research team to explore specific issues and themes pertinent to their response. </w:t>
      </w:r>
    </w:p>
    <w:p w14:paraId="1FE860CA" w14:textId="77777777" w:rsidR="00EA4A02" w:rsidRPr="00F750BD" w:rsidRDefault="00EA4A02" w:rsidP="00F750BD">
      <w:pPr>
        <w:jc w:val="left"/>
        <w:rPr>
          <w:rFonts w:ascii="Arial" w:hAnsi="Arial" w:cs="Arial"/>
          <w:szCs w:val="24"/>
        </w:rPr>
      </w:pPr>
    </w:p>
    <w:p w14:paraId="0CC72712" w14:textId="77777777" w:rsidR="001F614F" w:rsidRPr="00F750BD" w:rsidRDefault="001F614F" w:rsidP="009F2D3B">
      <w:pPr>
        <w:pStyle w:val="Heading2"/>
      </w:pPr>
      <w:r w:rsidRPr="00F750BD">
        <w:t>Sector consultations</w:t>
      </w:r>
    </w:p>
    <w:p w14:paraId="4F3282DA" w14:textId="77777777" w:rsidR="001F614F" w:rsidRPr="00F750BD" w:rsidRDefault="001F614F" w:rsidP="00F750BD">
      <w:pPr>
        <w:jc w:val="left"/>
        <w:rPr>
          <w:rFonts w:ascii="Arial" w:hAnsi="Arial" w:cs="Arial"/>
          <w:szCs w:val="24"/>
        </w:rPr>
      </w:pPr>
      <w:r w:rsidRPr="00F750BD">
        <w:rPr>
          <w:rFonts w:ascii="Arial" w:hAnsi="Arial" w:cs="Arial"/>
          <w:szCs w:val="24"/>
        </w:rPr>
        <w:t>The qualitative aspects of the research were undertaken though a series of one-to-one interviews and workshop sessions. The purpose of these consultation activities was to explore in further depth the models and consequential impact of third sector services in preventing critical care and support needs.</w:t>
      </w:r>
    </w:p>
    <w:p w14:paraId="5FD2D091" w14:textId="77777777" w:rsidR="001F614F" w:rsidRPr="00F750BD" w:rsidRDefault="001F614F" w:rsidP="009F2D3B">
      <w:pPr>
        <w:pStyle w:val="Heading2"/>
      </w:pPr>
    </w:p>
    <w:p w14:paraId="35982FAE" w14:textId="77777777" w:rsidR="001F614F" w:rsidRPr="00F750BD" w:rsidRDefault="001F614F" w:rsidP="009F2D3B">
      <w:pPr>
        <w:pStyle w:val="Heading2"/>
      </w:pPr>
      <w:r w:rsidRPr="00F750BD">
        <w:t>Strategic stakeholder engagement consultations</w:t>
      </w:r>
    </w:p>
    <w:p w14:paraId="2A69FA5B" w14:textId="77777777" w:rsidR="001F614F" w:rsidRPr="00F750BD" w:rsidRDefault="001F614F" w:rsidP="00F750BD">
      <w:pPr>
        <w:jc w:val="left"/>
        <w:rPr>
          <w:rFonts w:ascii="Arial" w:hAnsi="Arial" w:cs="Arial"/>
          <w:szCs w:val="24"/>
        </w:rPr>
      </w:pPr>
      <w:r w:rsidRPr="00F750BD">
        <w:rPr>
          <w:rFonts w:ascii="Arial" w:hAnsi="Arial" w:cs="Arial"/>
          <w:szCs w:val="24"/>
        </w:rPr>
        <w:t>Strategic consultations were held with stakeholders to identify the disconnect between third sector organisations and their care services and the commissioners of care services, and other stakeholders that influence national and regional policy and action plans. Wales Co-operative Centre used its networks to have conversations with existing Communities of Practice for the Welsh Government Foundational Economy work including the Expert Procurement Panel, regional Social Value Forums, the National Commissioning Board, the WLGA convened Heads of Procurement Network and the WCVA convened Voluntary Sector Health and Social Care Planning Group. In understanding the impact made by third sector organisations we will then map this to the new TOMS for Wales to help develop a framework to support commissioners in understanding the value of third sector delivery.</w:t>
      </w:r>
    </w:p>
    <w:p w14:paraId="3EB64E39" w14:textId="77777777" w:rsidR="001F614F" w:rsidRPr="00F750BD" w:rsidRDefault="001F614F" w:rsidP="009F2D3B">
      <w:pPr>
        <w:pStyle w:val="Heading2"/>
      </w:pPr>
    </w:p>
    <w:p w14:paraId="72E3C063" w14:textId="77777777" w:rsidR="001F614F" w:rsidRPr="00F750BD" w:rsidRDefault="001F614F" w:rsidP="009F2D3B">
      <w:pPr>
        <w:pStyle w:val="Heading2"/>
      </w:pPr>
      <w:r w:rsidRPr="00F750BD">
        <w:t>Interviews with third sector providers</w:t>
      </w:r>
    </w:p>
    <w:p w14:paraId="26589472" w14:textId="792BD606" w:rsidR="001F614F" w:rsidRPr="00F750BD" w:rsidRDefault="001F614F" w:rsidP="00F750BD">
      <w:pPr>
        <w:jc w:val="left"/>
        <w:rPr>
          <w:rFonts w:ascii="Arial" w:hAnsi="Arial" w:cs="Arial"/>
          <w:szCs w:val="24"/>
        </w:rPr>
      </w:pPr>
      <w:r w:rsidRPr="00F750BD">
        <w:rPr>
          <w:rFonts w:ascii="Arial" w:hAnsi="Arial" w:cs="Arial"/>
          <w:szCs w:val="24"/>
        </w:rPr>
        <w:t xml:space="preserve">Eight one-to-one interview/organisational interviews were undertaken as part of the research project. Participants for the initial three interviews were purposefully selected, based on sector of operation and organisational experience. </w:t>
      </w:r>
      <w:r w:rsidR="00492925" w:rsidRPr="00F750BD">
        <w:rPr>
          <w:rFonts w:ascii="Arial" w:hAnsi="Arial" w:cs="Arial"/>
          <w:szCs w:val="24"/>
        </w:rPr>
        <w:t xml:space="preserve">A further </w:t>
      </w:r>
      <w:r w:rsidRPr="00F750BD">
        <w:rPr>
          <w:rFonts w:ascii="Arial" w:hAnsi="Arial" w:cs="Arial"/>
          <w:szCs w:val="24"/>
        </w:rPr>
        <w:t>five interviews were conducted with organisations that wanted to take part in the project, but were unable to attend the focus group sessions. All interviews took place virtually using Microsoft Teams.</w:t>
      </w:r>
    </w:p>
    <w:p w14:paraId="2F43A445" w14:textId="77777777" w:rsidR="001F614F" w:rsidRPr="00F750BD" w:rsidRDefault="001F614F" w:rsidP="009F2D3B">
      <w:pPr>
        <w:pStyle w:val="Heading2"/>
      </w:pPr>
    </w:p>
    <w:p w14:paraId="5101B026" w14:textId="77777777" w:rsidR="001F614F" w:rsidRPr="00F750BD" w:rsidRDefault="001F614F" w:rsidP="009F2D3B">
      <w:pPr>
        <w:pStyle w:val="Heading2"/>
      </w:pPr>
      <w:r w:rsidRPr="00F750BD">
        <w:t>Sector focus groups</w:t>
      </w:r>
    </w:p>
    <w:p w14:paraId="48CF8DC7" w14:textId="1B9D2254" w:rsidR="001F614F" w:rsidRPr="00F750BD" w:rsidRDefault="001F614F" w:rsidP="00F750BD">
      <w:pPr>
        <w:jc w:val="left"/>
        <w:rPr>
          <w:rFonts w:ascii="Arial" w:hAnsi="Arial" w:cs="Arial"/>
          <w:szCs w:val="24"/>
        </w:rPr>
      </w:pPr>
      <w:r w:rsidRPr="00F750BD">
        <w:rPr>
          <w:rFonts w:ascii="Arial" w:hAnsi="Arial" w:cs="Arial"/>
          <w:szCs w:val="24"/>
        </w:rPr>
        <w:t>A total of six focus group sessions were completed involving a range of third sector organisations. One focus group was arranged with Social Firms Wales and another was organised with a national care and support provider. The participants for the other four workshops were randomly selected from the mapping survey respondents, that had consented that they were willing to take part in the qualitative data collection part of the research. The focus groups were conducted via Zoom and Microsoft Teams and all of the sessions lasted for</w:t>
      </w:r>
      <w:r w:rsidR="00675BDF" w:rsidRPr="00F750BD">
        <w:rPr>
          <w:rFonts w:ascii="Arial" w:hAnsi="Arial" w:cs="Arial"/>
          <w:szCs w:val="24"/>
        </w:rPr>
        <w:t xml:space="preserve"> about </w:t>
      </w:r>
      <w:r w:rsidRPr="00F750BD">
        <w:rPr>
          <w:rFonts w:ascii="Arial" w:hAnsi="Arial" w:cs="Arial"/>
          <w:szCs w:val="24"/>
        </w:rPr>
        <w:t>60 minutes. The focus groups were audio recorded and transcribed.</w:t>
      </w:r>
    </w:p>
    <w:p w14:paraId="5D7EDB51" w14:textId="77777777" w:rsidR="001F614F" w:rsidRPr="00F750BD" w:rsidRDefault="001F614F" w:rsidP="009F2D3B">
      <w:pPr>
        <w:pStyle w:val="Heading2"/>
      </w:pPr>
    </w:p>
    <w:p w14:paraId="66B08BF7" w14:textId="77777777" w:rsidR="001F614F" w:rsidRPr="00F750BD" w:rsidRDefault="001F614F" w:rsidP="009F2D3B">
      <w:pPr>
        <w:pStyle w:val="Heading2"/>
      </w:pPr>
      <w:r w:rsidRPr="00F750BD">
        <w:t>Short oral case studies for dissemination</w:t>
      </w:r>
    </w:p>
    <w:p w14:paraId="1DF65EE5" w14:textId="77777777" w:rsidR="001F614F" w:rsidRPr="00F750BD" w:rsidRDefault="001F614F" w:rsidP="00F750BD">
      <w:pPr>
        <w:jc w:val="left"/>
        <w:rPr>
          <w:rFonts w:ascii="Arial" w:hAnsi="Arial" w:cs="Arial"/>
          <w:szCs w:val="24"/>
        </w:rPr>
      </w:pPr>
      <w:r w:rsidRPr="00F750BD">
        <w:rPr>
          <w:rFonts w:ascii="Arial" w:hAnsi="Arial" w:cs="Arial"/>
          <w:szCs w:val="24"/>
        </w:rPr>
        <w:t>All third sector participants agreed to record a short oral case study that responds to a set of four key research questions to capture the impact and added value of services. Wales Co-operative Centre has used these to produce ‘case study vlogs’ for the purpose of wider dissemination and to increase engagement in a discussion on a consistent approach with the third sector.</w:t>
      </w:r>
    </w:p>
    <w:p w14:paraId="14E4135D" w14:textId="77777777" w:rsidR="009F2D3B" w:rsidRDefault="009F2D3B" w:rsidP="00F750BD">
      <w:pPr>
        <w:jc w:val="left"/>
        <w:rPr>
          <w:rFonts w:ascii="Arial" w:hAnsi="Arial" w:cs="Arial"/>
          <w:szCs w:val="24"/>
        </w:rPr>
      </w:pPr>
      <w:bookmarkStart w:id="100" w:name="_Appendix_2_Mapping"/>
      <w:bookmarkStart w:id="101" w:name="_Toc76466393"/>
      <w:bookmarkStart w:id="102" w:name="_Toc76476124"/>
      <w:bookmarkStart w:id="103" w:name="_Toc76476271"/>
      <w:bookmarkEnd w:id="100"/>
    </w:p>
    <w:p w14:paraId="0DC25C2D" w14:textId="77777777" w:rsidR="00B33A72" w:rsidRDefault="00B33A72">
      <w:pPr>
        <w:jc w:val="left"/>
        <w:rPr>
          <w:rFonts w:ascii="Arial" w:hAnsi="Arial" w:cs="Arial"/>
          <w:b/>
          <w:bCs/>
          <w:color w:val="2CA35B"/>
          <w:sz w:val="28"/>
          <w:szCs w:val="28"/>
        </w:rPr>
      </w:pPr>
      <w:r>
        <w:br w:type="page"/>
      </w:r>
    </w:p>
    <w:p w14:paraId="733BF5A1" w14:textId="26EA8378" w:rsidR="00EE07AC" w:rsidRPr="00F750BD" w:rsidRDefault="001533FA" w:rsidP="009F2D3B">
      <w:pPr>
        <w:pStyle w:val="Heading1"/>
      </w:pPr>
      <w:r w:rsidRPr="00F750BD">
        <w:lastRenderedPageBreak/>
        <w:t xml:space="preserve">Appendix </w:t>
      </w:r>
      <w:r w:rsidR="001F614F" w:rsidRPr="00F750BD">
        <w:t>2</w:t>
      </w:r>
      <w:r w:rsidR="00015370" w:rsidRPr="00F750BD">
        <w:t xml:space="preserve"> Mapping Survey</w:t>
      </w:r>
      <w:bookmarkEnd w:id="101"/>
      <w:bookmarkEnd w:id="102"/>
      <w:bookmarkEnd w:id="103"/>
    </w:p>
    <w:p w14:paraId="6B05A6AC" w14:textId="77777777" w:rsidR="00867DDB" w:rsidRPr="00F750BD" w:rsidRDefault="00867DDB" w:rsidP="009F2D3B">
      <w:pPr>
        <w:pStyle w:val="Heading2"/>
      </w:pPr>
      <w:r w:rsidRPr="00F750BD">
        <w:t xml:space="preserve">INTRODUCTION  </w:t>
      </w:r>
      <w:r w:rsidRPr="00F750BD">
        <w:br/>
      </w:r>
    </w:p>
    <w:p w14:paraId="52D8100A" w14:textId="77777777" w:rsidR="00867DDB" w:rsidRPr="00F750BD" w:rsidRDefault="00867DDB" w:rsidP="00F750BD">
      <w:pPr>
        <w:jc w:val="left"/>
        <w:rPr>
          <w:rFonts w:ascii="Arial" w:hAnsi="Arial" w:cs="Arial"/>
          <w:szCs w:val="24"/>
        </w:rPr>
      </w:pPr>
      <w:proofErr w:type="spellStart"/>
      <w:r w:rsidRPr="00F750BD">
        <w:rPr>
          <w:rFonts w:ascii="Arial" w:hAnsi="Arial" w:cs="Arial"/>
          <w:szCs w:val="24"/>
        </w:rPr>
        <w:t>Os</w:t>
      </w:r>
      <w:proofErr w:type="spellEnd"/>
      <w:r w:rsidRPr="00F750BD">
        <w:rPr>
          <w:rFonts w:ascii="Arial" w:hAnsi="Arial" w:cs="Arial"/>
          <w:szCs w:val="24"/>
        </w:rPr>
        <w:t xml:space="preserve"> </w:t>
      </w:r>
      <w:proofErr w:type="spellStart"/>
      <w:r w:rsidRPr="00F750BD">
        <w:rPr>
          <w:rFonts w:ascii="Arial" w:hAnsi="Arial" w:cs="Arial"/>
          <w:szCs w:val="24"/>
        </w:rPr>
        <w:t>hoffech</w:t>
      </w:r>
      <w:proofErr w:type="spellEnd"/>
      <w:r w:rsidRPr="00F750BD">
        <w:rPr>
          <w:rFonts w:ascii="Arial" w:hAnsi="Arial" w:cs="Arial"/>
          <w:szCs w:val="24"/>
        </w:rPr>
        <w:t xml:space="preserve"> </w:t>
      </w:r>
      <w:proofErr w:type="spellStart"/>
      <w:r w:rsidRPr="00F750BD">
        <w:rPr>
          <w:rFonts w:ascii="Arial" w:hAnsi="Arial" w:cs="Arial"/>
          <w:szCs w:val="24"/>
        </w:rPr>
        <w:t>ateb</w:t>
      </w:r>
      <w:proofErr w:type="spellEnd"/>
      <w:r w:rsidRPr="00F750BD">
        <w:rPr>
          <w:rFonts w:ascii="Arial" w:hAnsi="Arial" w:cs="Arial"/>
          <w:szCs w:val="24"/>
        </w:rPr>
        <w:t xml:space="preserve"> y </w:t>
      </w:r>
      <w:proofErr w:type="spellStart"/>
      <w:r w:rsidRPr="00F750BD">
        <w:rPr>
          <w:rFonts w:ascii="Arial" w:hAnsi="Arial" w:cs="Arial"/>
          <w:szCs w:val="24"/>
        </w:rPr>
        <w:t>cwestiynau</w:t>
      </w:r>
      <w:proofErr w:type="spellEnd"/>
      <w:r w:rsidRPr="00F750BD">
        <w:rPr>
          <w:rFonts w:ascii="Arial" w:hAnsi="Arial" w:cs="Arial"/>
          <w:szCs w:val="24"/>
        </w:rPr>
        <w:t xml:space="preserve"> </w:t>
      </w:r>
      <w:proofErr w:type="spellStart"/>
      <w:r w:rsidRPr="00F750BD">
        <w:rPr>
          <w:rFonts w:ascii="Arial" w:hAnsi="Arial" w:cs="Arial"/>
          <w:szCs w:val="24"/>
        </w:rPr>
        <w:t>yn</w:t>
      </w:r>
      <w:proofErr w:type="spellEnd"/>
      <w:r w:rsidRPr="00F750BD">
        <w:rPr>
          <w:rFonts w:ascii="Arial" w:hAnsi="Arial" w:cs="Arial"/>
          <w:szCs w:val="24"/>
        </w:rPr>
        <w:t xml:space="preserve"> </w:t>
      </w:r>
      <w:proofErr w:type="spellStart"/>
      <w:r w:rsidRPr="00F750BD">
        <w:rPr>
          <w:rFonts w:ascii="Arial" w:hAnsi="Arial" w:cs="Arial"/>
          <w:szCs w:val="24"/>
        </w:rPr>
        <w:t>Gymraeg</w:t>
      </w:r>
      <w:proofErr w:type="spellEnd"/>
      <w:r w:rsidRPr="00F750BD">
        <w:rPr>
          <w:rFonts w:ascii="Arial" w:hAnsi="Arial" w:cs="Arial"/>
          <w:szCs w:val="24"/>
        </w:rPr>
        <w:t xml:space="preserve">, </w:t>
      </w:r>
      <w:proofErr w:type="spellStart"/>
      <w:r w:rsidRPr="00F750BD">
        <w:rPr>
          <w:rFonts w:ascii="Arial" w:hAnsi="Arial" w:cs="Arial"/>
          <w:szCs w:val="24"/>
        </w:rPr>
        <w:t>dewiswch</w:t>
      </w:r>
      <w:proofErr w:type="spellEnd"/>
      <w:r w:rsidRPr="00F750BD">
        <w:rPr>
          <w:rFonts w:ascii="Arial" w:hAnsi="Arial" w:cs="Arial"/>
          <w:szCs w:val="24"/>
        </w:rPr>
        <w:t xml:space="preserve"> 'Cymraeg' </w:t>
      </w:r>
      <w:proofErr w:type="spellStart"/>
      <w:r w:rsidRPr="00F750BD">
        <w:rPr>
          <w:rFonts w:ascii="Arial" w:hAnsi="Arial" w:cs="Arial"/>
          <w:szCs w:val="24"/>
        </w:rPr>
        <w:t>o'r</w:t>
      </w:r>
      <w:proofErr w:type="spellEnd"/>
      <w:r w:rsidRPr="00F750BD">
        <w:rPr>
          <w:rFonts w:ascii="Arial" w:hAnsi="Arial" w:cs="Arial"/>
          <w:szCs w:val="24"/>
        </w:rPr>
        <w:t xml:space="preserve"> </w:t>
      </w:r>
      <w:proofErr w:type="spellStart"/>
      <w:r w:rsidRPr="00F750BD">
        <w:rPr>
          <w:rFonts w:ascii="Arial" w:hAnsi="Arial" w:cs="Arial"/>
          <w:szCs w:val="24"/>
        </w:rPr>
        <w:t>blwch</w:t>
      </w:r>
      <w:proofErr w:type="spellEnd"/>
      <w:r w:rsidRPr="00F750BD">
        <w:rPr>
          <w:rFonts w:ascii="Arial" w:hAnsi="Arial" w:cs="Arial"/>
          <w:szCs w:val="24"/>
        </w:rPr>
        <w:t xml:space="preserve"> </w:t>
      </w:r>
      <w:proofErr w:type="spellStart"/>
      <w:r w:rsidRPr="00F750BD">
        <w:rPr>
          <w:rFonts w:ascii="Arial" w:hAnsi="Arial" w:cs="Arial"/>
          <w:szCs w:val="24"/>
        </w:rPr>
        <w:t>uchod</w:t>
      </w:r>
      <w:proofErr w:type="spellEnd"/>
      <w:r w:rsidRPr="00F750BD">
        <w:rPr>
          <w:rFonts w:ascii="Arial" w:hAnsi="Arial" w:cs="Arial"/>
          <w:szCs w:val="24"/>
        </w:rPr>
        <w:br/>
      </w:r>
    </w:p>
    <w:p w14:paraId="45EC3DB4" w14:textId="77777777" w:rsidR="00867DDB" w:rsidRPr="00F750BD" w:rsidRDefault="00867DDB" w:rsidP="00F750BD">
      <w:pPr>
        <w:jc w:val="left"/>
        <w:rPr>
          <w:rFonts w:ascii="Arial" w:hAnsi="Arial" w:cs="Arial"/>
          <w:szCs w:val="24"/>
        </w:rPr>
      </w:pPr>
      <w:r w:rsidRPr="00F750BD">
        <w:rPr>
          <w:rFonts w:ascii="Arial" w:hAnsi="Arial" w:cs="Arial"/>
          <w:szCs w:val="24"/>
        </w:rPr>
        <w:t xml:space="preserve">Implementation of the Social Services and Well-being (Wales) Act 2014 requires very significant changes in the way social services are planned, commissioned and delivered.      </w:t>
      </w:r>
    </w:p>
    <w:p w14:paraId="1307F5B7" w14:textId="77777777" w:rsidR="00867DDB" w:rsidRPr="00F750BD" w:rsidRDefault="00867DDB" w:rsidP="00F750BD">
      <w:pPr>
        <w:jc w:val="left"/>
        <w:rPr>
          <w:rFonts w:ascii="Arial" w:hAnsi="Arial" w:cs="Arial"/>
          <w:szCs w:val="24"/>
        </w:rPr>
      </w:pPr>
    </w:p>
    <w:p w14:paraId="336A205C" w14:textId="77777777" w:rsidR="00867DDB" w:rsidRPr="00F750BD" w:rsidRDefault="00867DDB" w:rsidP="00F750BD">
      <w:pPr>
        <w:jc w:val="left"/>
        <w:rPr>
          <w:rFonts w:ascii="Arial" w:hAnsi="Arial" w:cs="Arial"/>
          <w:szCs w:val="24"/>
        </w:rPr>
      </w:pPr>
      <w:r w:rsidRPr="00F750BD">
        <w:rPr>
          <w:rFonts w:ascii="Arial" w:hAnsi="Arial" w:cs="Arial"/>
          <w:szCs w:val="24"/>
        </w:rPr>
        <w:t xml:space="preserve">The Act places a duty on local authorities to promote social enterprises, co-operatives, user-led services and the third sector to deliver care and support and preventative services. A review of the relationship between Local Authorities and the third sector by Wales Audit Office highlighted that the third sector’s work with Local Authorities is growing, but there is not a consistent and comprehensive approach to working with the third sector.  </w:t>
      </w:r>
    </w:p>
    <w:p w14:paraId="096829B7" w14:textId="77777777" w:rsidR="00867DDB" w:rsidRPr="00F750BD" w:rsidRDefault="00867DDB" w:rsidP="00F750BD">
      <w:pPr>
        <w:jc w:val="left"/>
        <w:rPr>
          <w:rFonts w:ascii="Arial" w:hAnsi="Arial" w:cs="Arial"/>
          <w:szCs w:val="24"/>
        </w:rPr>
      </w:pPr>
    </w:p>
    <w:p w14:paraId="7C14FF1C" w14:textId="77777777" w:rsidR="00867DDB" w:rsidRPr="00F750BD" w:rsidRDefault="00867DDB" w:rsidP="00F750BD">
      <w:pPr>
        <w:jc w:val="left"/>
        <w:rPr>
          <w:rFonts w:ascii="Arial" w:hAnsi="Arial" w:cs="Arial"/>
          <w:szCs w:val="24"/>
        </w:rPr>
      </w:pPr>
      <w:r w:rsidRPr="00F750BD">
        <w:rPr>
          <w:rFonts w:ascii="Arial" w:hAnsi="Arial" w:cs="Arial"/>
          <w:szCs w:val="24"/>
        </w:rPr>
        <w:t xml:space="preserve">Social Care Wales has commissioned a research project to improve the evidence based on the role and impact of third sector in providing care and support services and activities. The key objectives for the research are to capture information and insight on the following:     </w:t>
      </w:r>
    </w:p>
    <w:p w14:paraId="4C8BC6C3" w14:textId="77777777" w:rsidR="00867DDB" w:rsidRPr="00F750BD" w:rsidRDefault="00867DDB" w:rsidP="00F750BD">
      <w:pPr>
        <w:jc w:val="left"/>
        <w:rPr>
          <w:rFonts w:ascii="Arial" w:hAnsi="Arial" w:cs="Arial"/>
          <w:szCs w:val="24"/>
        </w:rPr>
      </w:pPr>
    </w:p>
    <w:p w14:paraId="29550EC4" w14:textId="77777777" w:rsidR="00867DDB" w:rsidRPr="009F2D3B" w:rsidRDefault="00867DDB" w:rsidP="00D917E7">
      <w:pPr>
        <w:pStyle w:val="ListParagraph"/>
        <w:numPr>
          <w:ilvl w:val="0"/>
          <w:numId w:val="20"/>
        </w:numPr>
        <w:jc w:val="left"/>
        <w:rPr>
          <w:rFonts w:ascii="Arial" w:hAnsi="Arial" w:cs="Arial"/>
          <w:szCs w:val="24"/>
        </w:rPr>
      </w:pPr>
      <w:r w:rsidRPr="009F2D3B">
        <w:rPr>
          <w:rFonts w:ascii="Arial" w:hAnsi="Arial" w:cs="Arial"/>
          <w:szCs w:val="24"/>
        </w:rPr>
        <w:t xml:space="preserve">The number of third sector organisations delivering care and support services and activities.   </w:t>
      </w:r>
    </w:p>
    <w:p w14:paraId="3F244C92" w14:textId="77777777" w:rsidR="00867DDB" w:rsidRPr="009F2D3B" w:rsidRDefault="00867DDB" w:rsidP="00D917E7">
      <w:pPr>
        <w:pStyle w:val="ListParagraph"/>
        <w:numPr>
          <w:ilvl w:val="0"/>
          <w:numId w:val="20"/>
        </w:numPr>
        <w:jc w:val="left"/>
        <w:rPr>
          <w:rFonts w:ascii="Arial" w:hAnsi="Arial" w:cs="Arial"/>
          <w:szCs w:val="24"/>
        </w:rPr>
      </w:pPr>
      <w:r w:rsidRPr="009F2D3B">
        <w:rPr>
          <w:rFonts w:ascii="Arial" w:hAnsi="Arial" w:cs="Arial"/>
          <w:szCs w:val="24"/>
        </w:rPr>
        <w:t xml:space="preserve">The number of people third sector organisation are supporting in Wales.    </w:t>
      </w:r>
    </w:p>
    <w:p w14:paraId="6E9A4EEF" w14:textId="77777777" w:rsidR="00867DDB" w:rsidRPr="009F2D3B" w:rsidRDefault="00867DDB" w:rsidP="00D917E7">
      <w:pPr>
        <w:pStyle w:val="ListParagraph"/>
        <w:numPr>
          <w:ilvl w:val="0"/>
          <w:numId w:val="20"/>
        </w:numPr>
        <w:jc w:val="left"/>
        <w:rPr>
          <w:rFonts w:ascii="Arial" w:hAnsi="Arial" w:cs="Arial"/>
          <w:szCs w:val="24"/>
        </w:rPr>
      </w:pPr>
      <w:r w:rsidRPr="009F2D3B">
        <w:rPr>
          <w:rFonts w:ascii="Arial" w:hAnsi="Arial" w:cs="Arial"/>
          <w:szCs w:val="24"/>
        </w:rPr>
        <w:t xml:space="preserve">The impact of third sector services in preventing critical care and support needs.   </w:t>
      </w:r>
    </w:p>
    <w:p w14:paraId="30D3151F" w14:textId="77777777" w:rsidR="00867DDB" w:rsidRPr="009F2D3B" w:rsidRDefault="00867DDB" w:rsidP="00D917E7">
      <w:pPr>
        <w:pStyle w:val="ListParagraph"/>
        <w:numPr>
          <w:ilvl w:val="0"/>
          <w:numId w:val="20"/>
        </w:numPr>
        <w:jc w:val="left"/>
        <w:rPr>
          <w:rFonts w:ascii="Arial" w:hAnsi="Arial" w:cs="Arial"/>
          <w:szCs w:val="24"/>
        </w:rPr>
      </w:pPr>
      <w:r w:rsidRPr="009F2D3B">
        <w:rPr>
          <w:rFonts w:ascii="Arial" w:hAnsi="Arial" w:cs="Arial"/>
          <w:szCs w:val="24"/>
        </w:rPr>
        <w:t xml:space="preserve">Examples of good practice in giving people voice and control.     </w:t>
      </w:r>
    </w:p>
    <w:p w14:paraId="2CDE0820" w14:textId="77777777" w:rsidR="00867DDB" w:rsidRPr="00F750BD" w:rsidRDefault="00867DDB" w:rsidP="00F750BD">
      <w:pPr>
        <w:jc w:val="left"/>
        <w:rPr>
          <w:rFonts w:ascii="Arial" w:hAnsi="Arial" w:cs="Arial"/>
          <w:szCs w:val="24"/>
        </w:rPr>
      </w:pPr>
    </w:p>
    <w:p w14:paraId="5CEA8080" w14:textId="77777777" w:rsidR="00867DDB" w:rsidRPr="00F750BD" w:rsidRDefault="00867DDB" w:rsidP="00F750BD">
      <w:pPr>
        <w:jc w:val="left"/>
        <w:rPr>
          <w:rFonts w:ascii="Arial" w:hAnsi="Arial" w:cs="Arial"/>
          <w:szCs w:val="24"/>
        </w:rPr>
      </w:pPr>
      <w:r w:rsidRPr="00F750BD">
        <w:rPr>
          <w:rFonts w:ascii="Arial" w:hAnsi="Arial" w:cs="Arial"/>
          <w:szCs w:val="24"/>
        </w:rPr>
        <w:t>Please click </w:t>
      </w:r>
      <w:hyperlink r:id="rId43">
        <w:r w:rsidRPr="00F750BD">
          <w:rPr>
            <w:rStyle w:val="Hyperlink"/>
            <w:rFonts w:ascii="Arial" w:hAnsi="Arial" w:cs="Arial"/>
            <w:szCs w:val="24"/>
          </w:rPr>
          <w:t>here</w:t>
        </w:r>
      </w:hyperlink>
      <w:r w:rsidRPr="00F750BD">
        <w:rPr>
          <w:rFonts w:ascii="Arial" w:hAnsi="Arial" w:cs="Arial"/>
          <w:szCs w:val="24"/>
        </w:rPr>
        <w:t> to view the Privacy Notice for this survey.</w:t>
      </w:r>
    </w:p>
    <w:p w14:paraId="2B509647" w14:textId="77777777" w:rsidR="00867DDB" w:rsidRPr="00F750BD" w:rsidRDefault="00867DDB" w:rsidP="00F750BD">
      <w:pPr>
        <w:jc w:val="left"/>
        <w:rPr>
          <w:rFonts w:ascii="Arial" w:hAnsi="Arial" w:cs="Arial"/>
          <w:szCs w:val="24"/>
        </w:rPr>
      </w:pPr>
    </w:p>
    <w:p w14:paraId="4DA1EB39" w14:textId="77777777" w:rsidR="00867DDB" w:rsidRPr="00F750BD" w:rsidRDefault="00867DDB" w:rsidP="00F750BD">
      <w:pPr>
        <w:jc w:val="left"/>
        <w:rPr>
          <w:rFonts w:ascii="Arial" w:hAnsi="Arial" w:cs="Arial"/>
          <w:szCs w:val="24"/>
        </w:rPr>
      </w:pPr>
      <w:r w:rsidRPr="00F750BD">
        <w:rPr>
          <w:rFonts w:ascii="Arial" w:hAnsi="Arial" w:cs="Arial"/>
          <w:szCs w:val="24"/>
        </w:rPr>
        <w:t>This brief survey primarily aims to help map the range of third sector organisations delivering care and support services and activities to people who live in Wales. The survey aims to ensure that a broad range of third sector organisations can be identified and included in future conversations around the delivery of care and support services.</w:t>
      </w:r>
    </w:p>
    <w:p w14:paraId="57C9C3D8" w14:textId="77777777" w:rsidR="00867DDB" w:rsidRPr="00F750BD" w:rsidRDefault="00867DDB" w:rsidP="00F750BD">
      <w:pPr>
        <w:jc w:val="left"/>
        <w:rPr>
          <w:rFonts w:ascii="Arial" w:hAnsi="Arial" w:cs="Arial"/>
          <w:szCs w:val="24"/>
        </w:rPr>
      </w:pPr>
    </w:p>
    <w:p w14:paraId="132B195D" w14:textId="77777777" w:rsidR="00867DDB" w:rsidRPr="00F750BD" w:rsidRDefault="00867DDB" w:rsidP="00F750BD">
      <w:pPr>
        <w:jc w:val="left"/>
        <w:rPr>
          <w:rFonts w:ascii="Arial" w:hAnsi="Arial" w:cs="Arial"/>
          <w:szCs w:val="24"/>
        </w:rPr>
      </w:pPr>
      <w:r w:rsidRPr="00F750BD">
        <w:rPr>
          <w:rFonts w:ascii="Arial" w:hAnsi="Arial" w:cs="Arial"/>
          <w:szCs w:val="24"/>
        </w:rPr>
        <w:t xml:space="preserve">Q2 Are you happy to continue with the survey? </w:t>
      </w:r>
    </w:p>
    <w:p w14:paraId="7778AE38" w14:textId="77777777" w:rsidR="00867DDB" w:rsidRPr="00F750BD" w:rsidRDefault="00867DDB" w:rsidP="00F750BD">
      <w:pPr>
        <w:jc w:val="left"/>
        <w:rPr>
          <w:rFonts w:ascii="Arial" w:hAnsi="Arial" w:cs="Arial"/>
          <w:szCs w:val="24"/>
        </w:rPr>
      </w:pPr>
      <w:r w:rsidRPr="00F750BD">
        <w:rPr>
          <w:rFonts w:ascii="Arial" w:hAnsi="Arial" w:cs="Arial"/>
          <w:szCs w:val="24"/>
        </w:rPr>
        <w:t>Please note you can stop completing the questionnaire at any time if you decide you do not want to continue.</w:t>
      </w:r>
    </w:p>
    <w:p w14:paraId="6BC08557" w14:textId="575739D3" w:rsidR="00867DDB" w:rsidRPr="00F750BD" w:rsidRDefault="00B33A72" w:rsidP="00F750BD">
      <w:pPr>
        <w:jc w:val="left"/>
        <w:rPr>
          <w:rFonts w:ascii="Arial" w:hAnsi="Arial" w:cs="Arial"/>
          <w:szCs w:val="24"/>
        </w:rPr>
      </w:pPr>
      <w:r>
        <w:rPr>
          <w:rFonts w:ascii="Arial" w:hAnsi="Arial" w:cs="Arial"/>
          <w:szCs w:val="24"/>
        </w:rPr>
        <w:fldChar w:fldCharType="begin">
          <w:ffData>
            <w:name w:val="Check1"/>
            <w:enabled/>
            <w:calcOnExit w:val="0"/>
            <w:checkBox>
              <w:sizeAuto/>
              <w:default w:val="0"/>
            </w:checkBox>
          </w:ffData>
        </w:fldChar>
      </w:r>
      <w:bookmarkStart w:id="104" w:name="Check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04"/>
      <w:r w:rsidR="00867DDB" w:rsidRPr="00F750BD">
        <w:rPr>
          <w:rFonts w:ascii="Arial" w:hAnsi="Arial" w:cs="Arial"/>
          <w:szCs w:val="24"/>
        </w:rPr>
        <w:t xml:space="preserve">Yes   </w:t>
      </w:r>
    </w:p>
    <w:p w14:paraId="53C84321" w14:textId="16AAFD11" w:rsidR="00867DDB" w:rsidRPr="00F750BD" w:rsidRDefault="00B33A72" w:rsidP="00F750BD">
      <w:pPr>
        <w:jc w:val="left"/>
        <w:rPr>
          <w:rFonts w:ascii="Arial" w:hAnsi="Arial" w:cs="Arial"/>
          <w:szCs w:val="24"/>
        </w:rPr>
      </w:pPr>
      <w:r>
        <w:rPr>
          <w:rFonts w:ascii="Arial" w:hAnsi="Arial" w:cs="Arial"/>
          <w:szCs w:val="24"/>
        </w:rPr>
        <w:fldChar w:fldCharType="begin">
          <w:ffData>
            <w:name w:val="Check2"/>
            <w:enabled/>
            <w:calcOnExit w:val="0"/>
            <w:checkBox>
              <w:sizeAuto/>
              <w:default w:val="0"/>
            </w:checkBox>
          </w:ffData>
        </w:fldChar>
      </w:r>
      <w:bookmarkStart w:id="105" w:name="Check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05"/>
      <w:r w:rsidR="00867DDB" w:rsidRPr="00F750BD">
        <w:rPr>
          <w:rFonts w:ascii="Arial" w:hAnsi="Arial" w:cs="Arial"/>
          <w:szCs w:val="24"/>
        </w:rPr>
        <w:t xml:space="preserve">No   </w:t>
      </w:r>
    </w:p>
    <w:p w14:paraId="44C431D0" w14:textId="77777777" w:rsidR="00867DDB" w:rsidRPr="00F750BD" w:rsidRDefault="00867DDB" w:rsidP="00F750BD">
      <w:pPr>
        <w:jc w:val="left"/>
        <w:rPr>
          <w:rFonts w:ascii="Arial" w:hAnsi="Arial" w:cs="Arial"/>
          <w:szCs w:val="24"/>
        </w:rPr>
      </w:pPr>
    </w:p>
    <w:p w14:paraId="68B92375" w14:textId="77777777" w:rsidR="00867DDB" w:rsidRPr="00B33A72" w:rsidRDefault="00867DDB" w:rsidP="00F750BD">
      <w:pPr>
        <w:jc w:val="left"/>
        <w:rPr>
          <w:rFonts w:ascii="Arial" w:hAnsi="Arial" w:cs="Arial"/>
          <w:i/>
          <w:iCs/>
          <w:szCs w:val="24"/>
        </w:rPr>
      </w:pPr>
      <w:r w:rsidRPr="00B33A72">
        <w:rPr>
          <w:rFonts w:ascii="Arial" w:hAnsi="Arial" w:cs="Arial"/>
          <w:i/>
          <w:iCs/>
          <w:szCs w:val="24"/>
        </w:rPr>
        <w:t>Display This Question:</w:t>
      </w:r>
    </w:p>
    <w:p w14:paraId="2192324C" w14:textId="77777777" w:rsidR="00867DDB" w:rsidRPr="00B33A72" w:rsidRDefault="00867DDB" w:rsidP="00F750BD">
      <w:pPr>
        <w:jc w:val="left"/>
        <w:rPr>
          <w:rFonts w:ascii="Arial" w:hAnsi="Arial" w:cs="Arial"/>
          <w:i/>
          <w:iCs/>
          <w:szCs w:val="24"/>
        </w:rPr>
      </w:pPr>
      <w:r w:rsidRPr="00B33A72">
        <w:rPr>
          <w:rFonts w:ascii="Arial" w:hAnsi="Arial" w:cs="Arial"/>
          <w:i/>
          <w:iCs/>
          <w:szCs w:val="24"/>
        </w:rPr>
        <w:t>If Are you happy to continue with the survey? Please note you can stop completing the questionnaire... = No</w:t>
      </w:r>
    </w:p>
    <w:p w14:paraId="00A04B94" w14:textId="77777777" w:rsidR="00867DDB" w:rsidRPr="00F750BD" w:rsidRDefault="00867DDB" w:rsidP="00F750BD">
      <w:pPr>
        <w:jc w:val="left"/>
        <w:rPr>
          <w:rFonts w:ascii="Arial" w:hAnsi="Arial" w:cs="Arial"/>
          <w:szCs w:val="24"/>
        </w:rPr>
      </w:pPr>
    </w:p>
    <w:p w14:paraId="20802890" w14:textId="77777777" w:rsidR="00867DDB" w:rsidRPr="00F750BD" w:rsidRDefault="00867DDB" w:rsidP="00F750BD">
      <w:pPr>
        <w:jc w:val="left"/>
        <w:rPr>
          <w:rFonts w:ascii="Arial" w:hAnsi="Arial" w:cs="Arial"/>
          <w:szCs w:val="24"/>
        </w:rPr>
      </w:pPr>
      <w:r w:rsidRPr="00F750BD">
        <w:rPr>
          <w:rFonts w:ascii="Arial" w:hAnsi="Arial" w:cs="Arial"/>
          <w:szCs w:val="24"/>
        </w:rPr>
        <w:t>Thank you for your time. To exit this survey, you can close this tab in your browser.</w:t>
      </w:r>
    </w:p>
    <w:p w14:paraId="0987A53E" w14:textId="77777777" w:rsidR="00867DDB" w:rsidRPr="00F750BD" w:rsidRDefault="00867DDB" w:rsidP="00F750BD">
      <w:pPr>
        <w:jc w:val="left"/>
        <w:rPr>
          <w:rFonts w:ascii="Arial" w:hAnsi="Arial" w:cs="Arial"/>
          <w:szCs w:val="24"/>
        </w:rPr>
      </w:pPr>
      <w:r w:rsidRPr="00F750BD">
        <w:rPr>
          <w:rFonts w:ascii="Arial" w:hAnsi="Arial" w:cs="Arial"/>
          <w:szCs w:val="24"/>
        </w:rPr>
        <w:lastRenderedPageBreak/>
        <w:t>We are seeking to map organisations who provide care or support to another adult who needs care. This may include emotional, as well as physical, care and support. Types of care and support services and activities could include help with home adaptations, reablement and enablement, self-care, befriending and activities that support efforts to delay and reduce the need for care and support. </w:t>
      </w:r>
    </w:p>
    <w:p w14:paraId="33DAEA6E" w14:textId="77777777" w:rsidR="00867DDB" w:rsidRPr="00F750BD" w:rsidRDefault="00867DDB" w:rsidP="00F750BD">
      <w:pPr>
        <w:jc w:val="left"/>
        <w:rPr>
          <w:rFonts w:ascii="Arial" w:hAnsi="Arial" w:cs="Arial"/>
          <w:szCs w:val="24"/>
        </w:rPr>
      </w:pPr>
    </w:p>
    <w:p w14:paraId="70604C8F" w14:textId="5A2C22D5" w:rsidR="00867DDB" w:rsidRPr="00F750BD" w:rsidRDefault="00867DDB" w:rsidP="00F750BD">
      <w:pPr>
        <w:jc w:val="left"/>
        <w:rPr>
          <w:rFonts w:ascii="Arial" w:hAnsi="Arial" w:cs="Arial"/>
          <w:szCs w:val="24"/>
        </w:rPr>
      </w:pPr>
    </w:p>
    <w:p w14:paraId="3965F88B" w14:textId="77777777" w:rsidR="00867DDB" w:rsidRPr="00F750BD" w:rsidRDefault="00867DDB" w:rsidP="00F750BD">
      <w:pPr>
        <w:jc w:val="left"/>
        <w:rPr>
          <w:rFonts w:ascii="Arial" w:hAnsi="Arial" w:cs="Arial"/>
          <w:szCs w:val="24"/>
        </w:rPr>
      </w:pPr>
      <w:r w:rsidRPr="00F750BD">
        <w:rPr>
          <w:rFonts w:ascii="Arial" w:hAnsi="Arial" w:cs="Arial"/>
          <w:szCs w:val="24"/>
        </w:rPr>
        <w:t>Q5 For how many years has your organisation been delivering care and support services and activities?</w:t>
      </w:r>
    </w:p>
    <w:p w14:paraId="17FCCA3C"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57E71C30" w14:textId="77777777" w:rsidR="00867DDB" w:rsidRPr="00F750BD" w:rsidRDefault="00867DDB" w:rsidP="00F750BD">
      <w:pPr>
        <w:jc w:val="left"/>
        <w:rPr>
          <w:rFonts w:ascii="Arial" w:hAnsi="Arial" w:cs="Arial"/>
          <w:szCs w:val="24"/>
        </w:rPr>
      </w:pPr>
    </w:p>
    <w:p w14:paraId="583146B6" w14:textId="6A4131B9" w:rsidR="00867DDB" w:rsidRPr="00F750BD" w:rsidRDefault="00867DDB" w:rsidP="00F750BD">
      <w:pPr>
        <w:jc w:val="left"/>
        <w:rPr>
          <w:rFonts w:ascii="Arial" w:hAnsi="Arial" w:cs="Arial"/>
          <w:szCs w:val="24"/>
        </w:rPr>
      </w:pPr>
    </w:p>
    <w:p w14:paraId="757295D2" w14:textId="77777777" w:rsidR="00867DDB" w:rsidRPr="00F750BD" w:rsidRDefault="00867DDB" w:rsidP="00F750BD">
      <w:pPr>
        <w:jc w:val="left"/>
        <w:rPr>
          <w:rFonts w:ascii="Arial" w:hAnsi="Arial" w:cs="Arial"/>
          <w:szCs w:val="24"/>
        </w:rPr>
      </w:pPr>
      <w:r w:rsidRPr="00F750BD">
        <w:rPr>
          <w:rFonts w:ascii="Arial" w:hAnsi="Arial" w:cs="Arial"/>
          <w:szCs w:val="24"/>
        </w:rPr>
        <w:t>Q6 Please provide details on which care and support services and activities you provide in a typical year</w:t>
      </w:r>
    </w:p>
    <w:p w14:paraId="47EA9419" w14:textId="422ED8B9" w:rsidR="00867DDB" w:rsidRPr="00F750BD" w:rsidRDefault="00B33A72" w:rsidP="00F750BD">
      <w:pPr>
        <w:jc w:val="left"/>
        <w:rPr>
          <w:rFonts w:ascii="Arial" w:hAnsi="Arial" w:cs="Arial"/>
          <w:szCs w:val="24"/>
        </w:rPr>
      </w:pPr>
      <w:r>
        <w:rPr>
          <w:rFonts w:ascii="Arial" w:hAnsi="Arial" w:cs="Arial"/>
          <w:szCs w:val="24"/>
        </w:rPr>
        <w:fldChar w:fldCharType="begin">
          <w:ffData>
            <w:name w:val="Check3"/>
            <w:enabled/>
            <w:calcOnExit w:val="0"/>
            <w:checkBox>
              <w:sizeAuto/>
              <w:default w:val="0"/>
            </w:checkBox>
          </w:ffData>
        </w:fldChar>
      </w:r>
      <w:bookmarkStart w:id="106" w:name="Check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06"/>
      <w:r w:rsidR="00867DDB" w:rsidRPr="00F750BD">
        <w:rPr>
          <w:rFonts w:ascii="Arial" w:hAnsi="Arial" w:cs="Arial"/>
          <w:szCs w:val="24"/>
        </w:rPr>
        <w:t xml:space="preserve">Care and support   </w:t>
      </w:r>
    </w:p>
    <w:p w14:paraId="0D4051D6" w14:textId="60161C05" w:rsidR="00867DDB" w:rsidRPr="00F750BD" w:rsidRDefault="00B33A72" w:rsidP="00F750BD">
      <w:pPr>
        <w:jc w:val="left"/>
        <w:rPr>
          <w:rFonts w:ascii="Arial" w:hAnsi="Arial" w:cs="Arial"/>
          <w:szCs w:val="24"/>
        </w:rPr>
      </w:pPr>
      <w:r>
        <w:rPr>
          <w:rFonts w:ascii="Arial" w:hAnsi="Arial" w:cs="Arial"/>
          <w:szCs w:val="24"/>
        </w:rPr>
        <w:fldChar w:fldCharType="begin">
          <w:ffData>
            <w:name w:val="Check4"/>
            <w:enabled/>
            <w:calcOnExit w:val="0"/>
            <w:checkBox>
              <w:sizeAuto/>
              <w:default w:val="0"/>
            </w:checkBox>
          </w:ffData>
        </w:fldChar>
      </w:r>
      <w:bookmarkStart w:id="107" w:name="Check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07"/>
      <w:r w:rsidR="00867DDB" w:rsidRPr="00F750BD">
        <w:rPr>
          <w:rFonts w:ascii="Arial" w:hAnsi="Arial" w:cs="Arial"/>
          <w:szCs w:val="24"/>
        </w:rPr>
        <w:t xml:space="preserve">Residential   </w:t>
      </w:r>
    </w:p>
    <w:p w14:paraId="77902E8B" w14:textId="4D1F04AF" w:rsidR="00867DDB" w:rsidRPr="00F750BD" w:rsidRDefault="00B33A72" w:rsidP="00F750BD">
      <w:pPr>
        <w:jc w:val="left"/>
        <w:rPr>
          <w:rFonts w:ascii="Arial" w:hAnsi="Arial" w:cs="Arial"/>
          <w:szCs w:val="24"/>
        </w:rPr>
      </w:pPr>
      <w:r>
        <w:rPr>
          <w:rFonts w:ascii="Arial" w:hAnsi="Arial" w:cs="Arial"/>
          <w:szCs w:val="24"/>
        </w:rPr>
        <w:fldChar w:fldCharType="begin">
          <w:ffData>
            <w:name w:val="Check5"/>
            <w:enabled/>
            <w:calcOnExit w:val="0"/>
            <w:checkBox>
              <w:sizeAuto/>
              <w:default w:val="0"/>
            </w:checkBox>
          </w:ffData>
        </w:fldChar>
      </w:r>
      <w:bookmarkStart w:id="108" w:name="Check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08"/>
      <w:r w:rsidR="00867DDB" w:rsidRPr="00F750BD">
        <w:rPr>
          <w:rFonts w:ascii="Arial" w:hAnsi="Arial" w:cs="Arial"/>
          <w:szCs w:val="24"/>
        </w:rPr>
        <w:t xml:space="preserve">Domiciliary    </w:t>
      </w:r>
    </w:p>
    <w:p w14:paraId="7156865A" w14:textId="3C7C4A25" w:rsidR="00867DDB" w:rsidRPr="00F750BD" w:rsidRDefault="00B33A72" w:rsidP="00F750BD">
      <w:pPr>
        <w:jc w:val="left"/>
        <w:rPr>
          <w:rFonts w:ascii="Arial" w:hAnsi="Arial" w:cs="Arial"/>
          <w:szCs w:val="24"/>
        </w:rPr>
      </w:pPr>
      <w:r>
        <w:rPr>
          <w:rFonts w:ascii="Arial" w:hAnsi="Arial" w:cs="Arial"/>
          <w:szCs w:val="24"/>
        </w:rPr>
        <w:fldChar w:fldCharType="begin">
          <w:ffData>
            <w:name w:val="Check6"/>
            <w:enabled/>
            <w:calcOnExit w:val="0"/>
            <w:checkBox>
              <w:sizeAuto/>
              <w:default w:val="0"/>
            </w:checkBox>
          </w:ffData>
        </w:fldChar>
      </w:r>
      <w:bookmarkStart w:id="109" w:name="Check6"/>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09"/>
      <w:r w:rsidR="00867DDB" w:rsidRPr="00F750BD">
        <w:rPr>
          <w:rFonts w:ascii="Arial" w:hAnsi="Arial" w:cs="Arial"/>
          <w:szCs w:val="24"/>
        </w:rPr>
        <w:t xml:space="preserve">Day care   </w:t>
      </w:r>
    </w:p>
    <w:p w14:paraId="1F6D0E47" w14:textId="11D936AF" w:rsidR="00867DDB" w:rsidRPr="00F750BD" w:rsidRDefault="00B33A72" w:rsidP="00F750BD">
      <w:pPr>
        <w:jc w:val="left"/>
        <w:rPr>
          <w:rFonts w:ascii="Arial" w:hAnsi="Arial" w:cs="Arial"/>
          <w:szCs w:val="24"/>
        </w:rPr>
      </w:pPr>
      <w:r>
        <w:rPr>
          <w:rFonts w:ascii="Arial" w:hAnsi="Arial" w:cs="Arial"/>
          <w:szCs w:val="24"/>
        </w:rPr>
        <w:fldChar w:fldCharType="begin">
          <w:ffData>
            <w:name w:val="Check7"/>
            <w:enabled/>
            <w:calcOnExit w:val="0"/>
            <w:checkBox>
              <w:sizeAuto/>
              <w:default w:val="0"/>
            </w:checkBox>
          </w:ffData>
        </w:fldChar>
      </w:r>
      <w:bookmarkStart w:id="110" w:name="Check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0"/>
      <w:r w:rsidR="00867DDB" w:rsidRPr="00F750BD">
        <w:rPr>
          <w:rFonts w:ascii="Arial" w:hAnsi="Arial" w:cs="Arial"/>
          <w:szCs w:val="24"/>
        </w:rPr>
        <w:t xml:space="preserve">Preventative services </w:t>
      </w:r>
    </w:p>
    <w:p w14:paraId="35C97CB4" w14:textId="5FD523C0" w:rsidR="00867DDB" w:rsidRPr="00F750BD" w:rsidRDefault="00B33A72" w:rsidP="00F750BD">
      <w:pPr>
        <w:jc w:val="left"/>
        <w:rPr>
          <w:rFonts w:ascii="Arial" w:hAnsi="Arial" w:cs="Arial"/>
          <w:szCs w:val="24"/>
        </w:rPr>
      </w:pPr>
      <w:r>
        <w:rPr>
          <w:rFonts w:ascii="Arial" w:hAnsi="Arial" w:cs="Arial"/>
          <w:szCs w:val="24"/>
        </w:rPr>
        <w:fldChar w:fldCharType="begin">
          <w:ffData>
            <w:name w:val="Check8"/>
            <w:enabled/>
            <w:calcOnExit w:val="0"/>
            <w:checkBox>
              <w:sizeAuto/>
              <w:default w:val="0"/>
            </w:checkBox>
          </w:ffData>
        </w:fldChar>
      </w:r>
      <w:bookmarkStart w:id="111" w:name="Check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1"/>
      <w:r w:rsidR="00867DDB" w:rsidRPr="00F750BD">
        <w:rPr>
          <w:rFonts w:ascii="Arial" w:hAnsi="Arial" w:cs="Arial"/>
          <w:szCs w:val="24"/>
        </w:rPr>
        <w:t xml:space="preserve">Information, advice or assistance </w:t>
      </w:r>
    </w:p>
    <w:p w14:paraId="0DC1E71A" w14:textId="5325B4C3" w:rsidR="00867DDB" w:rsidRPr="00F750BD" w:rsidRDefault="00B33A72" w:rsidP="00F750BD">
      <w:pPr>
        <w:jc w:val="left"/>
        <w:rPr>
          <w:rFonts w:ascii="Arial" w:hAnsi="Arial" w:cs="Arial"/>
          <w:szCs w:val="24"/>
        </w:rPr>
      </w:pPr>
      <w:r>
        <w:rPr>
          <w:rFonts w:ascii="Arial" w:hAnsi="Arial" w:cs="Arial"/>
          <w:szCs w:val="24"/>
        </w:rPr>
        <w:fldChar w:fldCharType="begin">
          <w:ffData>
            <w:name w:val="Check9"/>
            <w:enabled/>
            <w:calcOnExit w:val="0"/>
            <w:checkBox>
              <w:sizeAuto/>
              <w:default w:val="0"/>
            </w:checkBox>
          </w:ffData>
        </w:fldChar>
      </w:r>
      <w:bookmarkStart w:id="112" w:name="Check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2"/>
      <w:r w:rsidR="00867DDB" w:rsidRPr="00F750BD">
        <w:rPr>
          <w:rFonts w:ascii="Arial" w:hAnsi="Arial" w:cs="Arial"/>
          <w:szCs w:val="24"/>
        </w:rPr>
        <w:t xml:space="preserve">Support for unpaid carers </w:t>
      </w:r>
    </w:p>
    <w:p w14:paraId="62CB7E86" w14:textId="79DD0DBB" w:rsidR="00867DDB" w:rsidRPr="00F750BD" w:rsidRDefault="00B33A72" w:rsidP="00F750BD">
      <w:pPr>
        <w:jc w:val="left"/>
        <w:rPr>
          <w:rFonts w:ascii="Arial" w:hAnsi="Arial" w:cs="Arial"/>
          <w:szCs w:val="24"/>
        </w:rPr>
      </w:pPr>
      <w:r>
        <w:rPr>
          <w:rFonts w:ascii="Cambria Math" w:hAnsi="Cambria Math" w:cs="Cambria Math"/>
          <w:szCs w:val="24"/>
        </w:rPr>
        <w:fldChar w:fldCharType="begin">
          <w:ffData>
            <w:name w:val="Check10"/>
            <w:enabled/>
            <w:calcOnExit w:val="0"/>
            <w:checkBox>
              <w:sizeAuto/>
              <w:default w:val="0"/>
            </w:checkBox>
          </w:ffData>
        </w:fldChar>
      </w:r>
      <w:bookmarkStart w:id="113" w:name="Check10"/>
      <w:r>
        <w:rPr>
          <w:rFonts w:ascii="Cambria Math" w:hAnsi="Cambria Math" w:cs="Cambria Math"/>
          <w:szCs w:val="24"/>
        </w:rPr>
        <w:instrText xml:space="preserve"> FORMCHECKBOX </w:instrText>
      </w:r>
      <w:r w:rsidR="006208A2">
        <w:rPr>
          <w:rFonts w:ascii="Cambria Math" w:hAnsi="Cambria Math" w:cs="Cambria Math"/>
          <w:szCs w:val="24"/>
        </w:rPr>
      </w:r>
      <w:r w:rsidR="006208A2">
        <w:rPr>
          <w:rFonts w:ascii="Cambria Math" w:hAnsi="Cambria Math" w:cs="Cambria Math"/>
          <w:szCs w:val="24"/>
        </w:rPr>
        <w:fldChar w:fldCharType="separate"/>
      </w:r>
      <w:r>
        <w:rPr>
          <w:rFonts w:ascii="Cambria Math" w:hAnsi="Cambria Math" w:cs="Cambria Math"/>
          <w:szCs w:val="24"/>
        </w:rPr>
        <w:fldChar w:fldCharType="end"/>
      </w:r>
      <w:bookmarkEnd w:id="113"/>
      <w:r w:rsidR="00867DDB" w:rsidRPr="00F750BD">
        <w:rPr>
          <w:rFonts w:ascii="Arial" w:hAnsi="Arial" w:cs="Arial"/>
          <w:szCs w:val="24"/>
        </w:rPr>
        <w:t xml:space="preserve">None of the above   </w:t>
      </w:r>
    </w:p>
    <w:p w14:paraId="33C1CFB8" w14:textId="621D7912" w:rsidR="00867DDB" w:rsidRPr="00F750BD" w:rsidRDefault="00867DDB" w:rsidP="00F750BD">
      <w:pPr>
        <w:jc w:val="left"/>
        <w:rPr>
          <w:rFonts w:ascii="Arial" w:hAnsi="Arial" w:cs="Arial"/>
          <w:szCs w:val="24"/>
        </w:rPr>
      </w:pPr>
    </w:p>
    <w:p w14:paraId="2D4A950B" w14:textId="77777777" w:rsidR="00867DDB" w:rsidRPr="00F750BD" w:rsidRDefault="00867DDB" w:rsidP="00F750BD">
      <w:pPr>
        <w:jc w:val="left"/>
        <w:rPr>
          <w:rFonts w:ascii="Arial" w:hAnsi="Arial" w:cs="Arial"/>
          <w:szCs w:val="24"/>
        </w:rPr>
      </w:pPr>
    </w:p>
    <w:p w14:paraId="2144A09D" w14:textId="77777777" w:rsidR="00867DDB" w:rsidRPr="00B33A72" w:rsidRDefault="00867DDB" w:rsidP="00F750BD">
      <w:pPr>
        <w:jc w:val="left"/>
        <w:rPr>
          <w:rFonts w:ascii="Arial" w:hAnsi="Arial" w:cs="Arial"/>
          <w:i/>
          <w:iCs/>
          <w:szCs w:val="24"/>
        </w:rPr>
      </w:pPr>
      <w:r w:rsidRPr="00B33A72">
        <w:rPr>
          <w:rFonts w:ascii="Arial" w:hAnsi="Arial" w:cs="Arial"/>
          <w:i/>
          <w:iCs/>
          <w:szCs w:val="24"/>
        </w:rPr>
        <w:t>Display This Question:</w:t>
      </w:r>
    </w:p>
    <w:p w14:paraId="60D263CD" w14:textId="77777777" w:rsidR="00867DDB" w:rsidRPr="00B33A72" w:rsidRDefault="00867DDB" w:rsidP="00F750BD">
      <w:pPr>
        <w:jc w:val="left"/>
        <w:rPr>
          <w:rFonts w:ascii="Arial" w:hAnsi="Arial" w:cs="Arial"/>
          <w:i/>
          <w:iCs/>
          <w:szCs w:val="24"/>
        </w:rPr>
      </w:pPr>
      <w:r w:rsidRPr="00B33A72">
        <w:rPr>
          <w:rFonts w:ascii="Arial" w:hAnsi="Arial" w:cs="Arial"/>
          <w:i/>
          <w:iCs/>
          <w:szCs w:val="24"/>
        </w:rPr>
        <w:t>If Please provide details on which care and support services and activities you provide in a typical... = None of the above</w:t>
      </w:r>
    </w:p>
    <w:p w14:paraId="024B953B" w14:textId="77777777" w:rsidR="00867DDB" w:rsidRPr="00F750BD" w:rsidRDefault="00867DDB" w:rsidP="00F750BD">
      <w:pPr>
        <w:jc w:val="left"/>
        <w:rPr>
          <w:rFonts w:ascii="Arial" w:hAnsi="Arial" w:cs="Arial"/>
          <w:szCs w:val="24"/>
        </w:rPr>
      </w:pPr>
    </w:p>
    <w:p w14:paraId="28A89F2C" w14:textId="77777777" w:rsidR="00867DDB" w:rsidRPr="00F750BD" w:rsidRDefault="00867DDB" w:rsidP="00F750BD">
      <w:pPr>
        <w:jc w:val="left"/>
        <w:rPr>
          <w:rFonts w:ascii="Arial" w:hAnsi="Arial" w:cs="Arial"/>
          <w:szCs w:val="24"/>
        </w:rPr>
      </w:pPr>
      <w:r w:rsidRPr="00F750BD">
        <w:rPr>
          <w:rFonts w:ascii="Arial" w:hAnsi="Arial" w:cs="Arial"/>
          <w:szCs w:val="24"/>
        </w:rPr>
        <w:t>Thank you for your interest in this survey. Unfortunately we are only looking to talk to organisations who offer the services above. </w:t>
      </w:r>
    </w:p>
    <w:p w14:paraId="67EF314D" w14:textId="77777777" w:rsidR="00867DDB" w:rsidRPr="00F750BD" w:rsidRDefault="00867DDB" w:rsidP="00F750BD">
      <w:pPr>
        <w:jc w:val="left"/>
        <w:rPr>
          <w:rFonts w:ascii="Arial" w:hAnsi="Arial" w:cs="Arial"/>
          <w:szCs w:val="24"/>
        </w:rPr>
      </w:pPr>
    </w:p>
    <w:p w14:paraId="5E435167" w14:textId="77777777" w:rsidR="00867DDB" w:rsidRPr="00F750BD" w:rsidRDefault="00867DDB" w:rsidP="00F750BD">
      <w:pPr>
        <w:jc w:val="left"/>
        <w:rPr>
          <w:rFonts w:ascii="Arial" w:hAnsi="Arial" w:cs="Arial"/>
          <w:szCs w:val="24"/>
        </w:rPr>
      </w:pPr>
    </w:p>
    <w:p w14:paraId="5796D4FA" w14:textId="77777777" w:rsidR="00867DDB" w:rsidRPr="00F750BD" w:rsidRDefault="00867DDB" w:rsidP="009F2D3B">
      <w:pPr>
        <w:pStyle w:val="Heading2"/>
      </w:pPr>
      <w:r w:rsidRPr="00F750BD">
        <w:t>Organisation profile</w:t>
      </w:r>
      <w:r w:rsidRPr="00F750BD">
        <w:br/>
      </w:r>
    </w:p>
    <w:p w14:paraId="50755EA0" w14:textId="77777777" w:rsidR="00867DDB" w:rsidRPr="00F750BD" w:rsidRDefault="00867DDB" w:rsidP="00F750BD">
      <w:pPr>
        <w:jc w:val="left"/>
        <w:rPr>
          <w:rFonts w:ascii="Arial" w:hAnsi="Arial" w:cs="Arial"/>
          <w:szCs w:val="24"/>
        </w:rPr>
      </w:pPr>
      <w:r w:rsidRPr="00F750BD">
        <w:rPr>
          <w:rFonts w:ascii="Arial" w:hAnsi="Arial" w:cs="Arial"/>
          <w:szCs w:val="24"/>
        </w:rPr>
        <w:t>For the purpose of this research a third sector organisation is defined as one that is neither public sector nor private sector and is independent of government. This research is looking to engage any third sector organization that is delivering care and support services and activities to people living in Wales. </w:t>
      </w:r>
    </w:p>
    <w:p w14:paraId="41BBF7DE" w14:textId="77777777" w:rsidR="00867DDB" w:rsidRPr="00F750BD" w:rsidRDefault="00867DDB" w:rsidP="00F750BD">
      <w:pPr>
        <w:jc w:val="left"/>
        <w:rPr>
          <w:rFonts w:ascii="Arial" w:hAnsi="Arial" w:cs="Arial"/>
          <w:szCs w:val="24"/>
        </w:rPr>
      </w:pPr>
    </w:p>
    <w:p w14:paraId="7C8C95DE" w14:textId="77777777" w:rsidR="00867DDB" w:rsidRPr="00B33A72" w:rsidRDefault="00867DDB" w:rsidP="00F750BD">
      <w:pPr>
        <w:jc w:val="left"/>
        <w:rPr>
          <w:rFonts w:ascii="Arial" w:hAnsi="Arial" w:cs="Arial"/>
          <w:i/>
          <w:iCs/>
          <w:szCs w:val="24"/>
        </w:rPr>
      </w:pPr>
      <w:r w:rsidRPr="00F750BD">
        <w:rPr>
          <w:rFonts w:ascii="Arial" w:hAnsi="Arial" w:cs="Arial"/>
          <w:szCs w:val="24"/>
        </w:rPr>
        <w:t>Q10 Would you say that your business is any of the following…? </w:t>
      </w:r>
      <w:r w:rsidRPr="00F750BD">
        <w:rPr>
          <w:rFonts w:ascii="Arial" w:hAnsi="Arial" w:cs="Arial"/>
          <w:szCs w:val="24"/>
        </w:rPr>
        <w:br/>
      </w:r>
      <w:r w:rsidRPr="00F750BD">
        <w:rPr>
          <w:rFonts w:ascii="Arial" w:hAnsi="Arial" w:cs="Arial"/>
          <w:szCs w:val="24"/>
        </w:rPr>
        <w:br/>
      </w:r>
      <w:r w:rsidRPr="00B33A72">
        <w:rPr>
          <w:rFonts w:ascii="Arial" w:hAnsi="Arial" w:cs="Arial"/>
          <w:i/>
          <w:iCs/>
          <w:szCs w:val="24"/>
        </w:rPr>
        <w:t>Please tick all that apply</w:t>
      </w:r>
    </w:p>
    <w:p w14:paraId="385E4FBF" w14:textId="77777777" w:rsidR="00867DDB" w:rsidRPr="00F750BD" w:rsidRDefault="00867DDB" w:rsidP="00F750BD">
      <w:pPr>
        <w:jc w:val="left"/>
        <w:rPr>
          <w:rFonts w:ascii="Arial" w:hAnsi="Arial" w:cs="Arial"/>
          <w:szCs w:val="24"/>
        </w:rPr>
      </w:pPr>
    </w:p>
    <w:p w14:paraId="15263405" w14:textId="2EDA132D" w:rsidR="00867DDB" w:rsidRPr="00F750BD" w:rsidRDefault="00B33A72" w:rsidP="00F750BD">
      <w:pPr>
        <w:jc w:val="left"/>
        <w:rPr>
          <w:rFonts w:ascii="Arial" w:hAnsi="Arial" w:cs="Arial"/>
          <w:szCs w:val="24"/>
        </w:rPr>
      </w:pPr>
      <w:r>
        <w:rPr>
          <w:rFonts w:ascii="Arial" w:hAnsi="Arial" w:cs="Arial"/>
          <w:szCs w:val="24"/>
        </w:rPr>
        <w:fldChar w:fldCharType="begin">
          <w:ffData>
            <w:name w:val="Check11"/>
            <w:enabled/>
            <w:calcOnExit w:val="0"/>
            <w:checkBox>
              <w:sizeAuto/>
              <w:default w:val="0"/>
            </w:checkBox>
          </w:ffData>
        </w:fldChar>
      </w:r>
      <w:bookmarkStart w:id="114" w:name="Check1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4"/>
      <w:r w:rsidR="00867DDB" w:rsidRPr="00F750BD">
        <w:rPr>
          <w:rFonts w:ascii="Arial" w:hAnsi="Arial" w:cs="Arial"/>
          <w:szCs w:val="24"/>
        </w:rPr>
        <w:t xml:space="preserve">Social Enterprise (a business with primarily social objectives whose surpluses are reinvested for that purpose in the business or in the community, rather than being driven by the need to deliver profit to shareholders and owners.      </w:t>
      </w:r>
    </w:p>
    <w:p w14:paraId="75A6714A" w14:textId="3A553F35" w:rsidR="00867DDB" w:rsidRPr="00F750BD" w:rsidRDefault="00B33A72" w:rsidP="00F750BD">
      <w:pPr>
        <w:jc w:val="left"/>
        <w:rPr>
          <w:rFonts w:ascii="Arial" w:hAnsi="Arial" w:cs="Arial"/>
          <w:szCs w:val="24"/>
        </w:rPr>
      </w:pPr>
      <w:r>
        <w:rPr>
          <w:rFonts w:ascii="Arial" w:hAnsi="Arial" w:cs="Arial"/>
          <w:szCs w:val="24"/>
        </w:rPr>
        <w:lastRenderedPageBreak/>
        <w:fldChar w:fldCharType="begin">
          <w:ffData>
            <w:name w:val="Check12"/>
            <w:enabled/>
            <w:calcOnExit w:val="0"/>
            <w:checkBox>
              <w:sizeAuto/>
              <w:default w:val="0"/>
            </w:checkBox>
          </w:ffData>
        </w:fldChar>
      </w:r>
      <w:bookmarkStart w:id="115" w:name="Check1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5"/>
      <w:r w:rsidR="00867DDB" w:rsidRPr="00F750BD">
        <w:rPr>
          <w:rFonts w:ascii="Arial" w:hAnsi="Arial" w:cs="Arial"/>
          <w:szCs w:val="24"/>
        </w:rPr>
        <w:t xml:space="preserve">Mutual / Co-operative (an organisation owned by, and run for the benefit of, their current and future members).      </w:t>
      </w:r>
    </w:p>
    <w:p w14:paraId="0D551D0C" w14:textId="4B112136" w:rsidR="00867DDB" w:rsidRPr="00F750BD" w:rsidRDefault="00B33A72" w:rsidP="00F750BD">
      <w:pPr>
        <w:jc w:val="left"/>
        <w:rPr>
          <w:rFonts w:ascii="Arial" w:hAnsi="Arial" w:cs="Arial"/>
          <w:szCs w:val="24"/>
        </w:rPr>
      </w:pPr>
      <w:r>
        <w:rPr>
          <w:rFonts w:ascii="Arial" w:hAnsi="Arial" w:cs="Arial"/>
          <w:szCs w:val="24"/>
        </w:rPr>
        <w:fldChar w:fldCharType="begin">
          <w:ffData>
            <w:name w:val="Check13"/>
            <w:enabled/>
            <w:calcOnExit w:val="0"/>
            <w:checkBox>
              <w:sizeAuto/>
              <w:default w:val="0"/>
            </w:checkBox>
          </w:ffData>
        </w:fldChar>
      </w:r>
      <w:bookmarkStart w:id="116" w:name="Check1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6"/>
      <w:r w:rsidR="00867DDB" w:rsidRPr="00F750BD">
        <w:rPr>
          <w:rFonts w:ascii="Arial" w:hAnsi="Arial" w:cs="Arial"/>
          <w:szCs w:val="24"/>
        </w:rPr>
        <w:t xml:space="preserve">Charity (“A charitable organisation that raises income mainly through grants and fundraising activities”?)      </w:t>
      </w:r>
    </w:p>
    <w:p w14:paraId="1547FDE6" w14:textId="5D0D4C3D" w:rsidR="00867DDB" w:rsidRPr="00F750BD" w:rsidRDefault="00B33A72" w:rsidP="00F750BD">
      <w:pPr>
        <w:jc w:val="left"/>
        <w:rPr>
          <w:rFonts w:ascii="Arial" w:hAnsi="Arial" w:cs="Arial"/>
          <w:szCs w:val="24"/>
        </w:rPr>
      </w:pPr>
      <w:r>
        <w:rPr>
          <w:rFonts w:ascii="Arial" w:hAnsi="Arial" w:cs="Arial"/>
          <w:szCs w:val="24"/>
        </w:rPr>
        <w:fldChar w:fldCharType="begin">
          <w:ffData>
            <w:name w:val="Check14"/>
            <w:enabled/>
            <w:calcOnExit w:val="0"/>
            <w:checkBox>
              <w:sizeAuto/>
              <w:default w:val="0"/>
            </w:checkBox>
          </w:ffData>
        </w:fldChar>
      </w:r>
      <w:bookmarkStart w:id="117" w:name="Check1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7"/>
      <w:r w:rsidR="00867DDB" w:rsidRPr="00F750BD">
        <w:rPr>
          <w:rFonts w:ascii="Arial" w:hAnsi="Arial" w:cs="Arial"/>
          <w:szCs w:val="24"/>
        </w:rPr>
        <w:t xml:space="preserve">Supported business whose main aim is the social and professional integration of disabled or disadvantaged persons, where at least 30% of the employees are disabled or disadvantaged workers.      </w:t>
      </w:r>
    </w:p>
    <w:p w14:paraId="05E41E4D" w14:textId="4B9B67A7" w:rsidR="00867DDB" w:rsidRPr="00F750BD" w:rsidRDefault="00B33A72" w:rsidP="00F750BD">
      <w:pPr>
        <w:jc w:val="left"/>
        <w:rPr>
          <w:rFonts w:ascii="Arial" w:hAnsi="Arial" w:cs="Arial"/>
          <w:szCs w:val="24"/>
        </w:rPr>
      </w:pPr>
      <w:r>
        <w:rPr>
          <w:rFonts w:ascii="Arial" w:hAnsi="Arial" w:cs="Arial"/>
          <w:szCs w:val="24"/>
        </w:rPr>
        <w:fldChar w:fldCharType="begin">
          <w:ffData>
            <w:name w:val="Check15"/>
            <w:enabled/>
            <w:calcOnExit w:val="0"/>
            <w:checkBox>
              <w:sizeAuto/>
              <w:default w:val="0"/>
            </w:checkBox>
          </w:ffData>
        </w:fldChar>
      </w:r>
      <w:bookmarkStart w:id="118" w:name="Check1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18"/>
      <w:r w:rsidR="00867DDB" w:rsidRPr="00F750BD">
        <w:rPr>
          <w:rFonts w:ascii="Arial" w:hAnsi="Arial" w:cs="Arial"/>
          <w:szCs w:val="24"/>
        </w:rPr>
        <w:t xml:space="preserve">Other type of third sector body (e.g. social firm)      </w:t>
      </w:r>
    </w:p>
    <w:p w14:paraId="1B6B16DD" w14:textId="1A31452F" w:rsidR="00867DDB" w:rsidRPr="00F750BD" w:rsidRDefault="00B33A72" w:rsidP="00F750BD">
      <w:pPr>
        <w:jc w:val="left"/>
        <w:rPr>
          <w:rFonts w:ascii="Arial" w:hAnsi="Arial" w:cs="Arial"/>
          <w:szCs w:val="24"/>
        </w:rPr>
      </w:pPr>
      <w:r>
        <w:rPr>
          <w:rFonts w:ascii="Cambria Math" w:hAnsi="Cambria Math" w:cs="Cambria Math"/>
          <w:szCs w:val="24"/>
        </w:rPr>
        <w:fldChar w:fldCharType="begin">
          <w:ffData>
            <w:name w:val="Check16"/>
            <w:enabled/>
            <w:calcOnExit w:val="0"/>
            <w:checkBox>
              <w:sizeAuto/>
              <w:default w:val="0"/>
            </w:checkBox>
          </w:ffData>
        </w:fldChar>
      </w:r>
      <w:bookmarkStart w:id="119" w:name="Check16"/>
      <w:r>
        <w:rPr>
          <w:rFonts w:ascii="Cambria Math" w:hAnsi="Cambria Math" w:cs="Cambria Math"/>
          <w:szCs w:val="24"/>
        </w:rPr>
        <w:instrText xml:space="preserve"> FORMCHECKBOX </w:instrText>
      </w:r>
      <w:r w:rsidR="006208A2">
        <w:rPr>
          <w:rFonts w:ascii="Cambria Math" w:hAnsi="Cambria Math" w:cs="Cambria Math"/>
          <w:szCs w:val="24"/>
        </w:rPr>
      </w:r>
      <w:r w:rsidR="006208A2">
        <w:rPr>
          <w:rFonts w:ascii="Cambria Math" w:hAnsi="Cambria Math" w:cs="Cambria Math"/>
          <w:szCs w:val="24"/>
        </w:rPr>
        <w:fldChar w:fldCharType="separate"/>
      </w:r>
      <w:r>
        <w:rPr>
          <w:rFonts w:ascii="Cambria Math" w:hAnsi="Cambria Math" w:cs="Cambria Math"/>
          <w:szCs w:val="24"/>
        </w:rPr>
        <w:fldChar w:fldCharType="end"/>
      </w:r>
      <w:bookmarkEnd w:id="119"/>
      <w:r w:rsidR="00867DDB" w:rsidRPr="00F750BD">
        <w:rPr>
          <w:rFonts w:ascii="Arial" w:hAnsi="Arial" w:cs="Arial"/>
          <w:szCs w:val="24"/>
        </w:rPr>
        <w:t xml:space="preserve">None of the above   </w:t>
      </w:r>
    </w:p>
    <w:p w14:paraId="7658DA2C" w14:textId="77777777" w:rsidR="00867DDB" w:rsidRPr="00F750BD" w:rsidRDefault="00867DDB" w:rsidP="00F750BD">
      <w:pPr>
        <w:jc w:val="left"/>
        <w:rPr>
          <w:rFonts w:ascii="Arial" w:hAnsi="Arial" w:cs="Arial"/>
          <w:szCs w:val="24"/>
        </w:rPr>
      </w:pPr>
    </w:p>
    <w:p w14:paraId="49B6CB89" w14:textId="1FBA92D7" w:rsidR="00867DDB" w:rsidRPr="00F750BD" w:rsidRDefault="00867DDB" w:rsidP="00F750BD">
      <w:pPr>
        <w:jc w:val="left"/>
        <w:rPr>
          <w:rFonts w:ascii="Arial" w:hAnsi="Arial" w:cs="Arial"/>
          <w:szCs w:val="24"/>
        </w:rPr>
      </w:pPr>
    </w:p>
    <w:p w14:paraId="04AB22DC" w14:textId="77777777" w:rsidR="00867DDB" w:rsidRPr="00B33A72" w:rsidRDefault="00867DDB" w:rsidP="00F750BD">
      <w:pPr>
        <w:jc w:val="left"/>
        <w:rPr>
          <w:rFonts w:ascii="Arial" w:hAnsi="Arial" w:cs="Arial"/>
          <w:i/>
          <w:iCs/>
          <w:szCs w:val="24"/>
        </w:rPr>
      </w:pPr>
      <w:r w:rsidRPr="00B33A72">
        <w:rPr>
          <w:rFonts w:ascii="Arial" w:hAnsi="Arial" w:cs="Arial"/>
          <w:i/>
          <w:iCs/>
          <w:szCs w:val="24"/>
        </w:rPr>
        <w:t>Display This Question:</w:t>
      </w:r>
    </w:p>
    <w:p w14:paraId="34650E77" w14:textId="77777777" w:rsidR="00867DDB" w:rsidRPr="00B33A72" w:rsidRDefault="00867DDB" w:rsidP="00F750BD">
      <w:pPr>
        <w:jc w:val="left"/>
        <w:rPr>
          <w:rFonts w:ascii="Arial" w:hAnsi="Arial" w:cs="Arial"/>
          <w:i/>
          <w:iCs/>
          <w:szCs w:val="24"/>
        </w:rPr>
      </w:pPr>
      <w:r w:rsidRPr="00B33A72">
        <w:rPr>
          <w:rFonts w:ascii="Arial" w:hAnsi="Arial" w:cs="Arial"/>
          <w:i/>
          <w:iCs/>
          <w:szCs w:val="24"/>
        </w:rPr>
        <w:t>If Would you say that your business is any of the following…?  Please tick all that apply = Other type of third sector body (e.g. social firm)</w:t>
      </w:r>
    </w:p>
    <w:p w14:paraId="23E8BC15" w14:textId="77777777" w:rsidR="00867DDB" w:rsidRPr="00F750BD" w:rsidRDefault="00867DDB" w:rsidP="00F750BD">
      <w:pPr>
        <w:jc w:val="left"/>
        <w:rPr>
          <w:rFonts w:ascii="Arial" w:hAnsi="Arial" w:cs="Arial"/>
          <w:szCs w:val="24"/>
        </w:rPr>
      </w:pPr>
    </w:p>
    <w:p w14:paraId="328424BB" w14:textId="77777777" w:rsidR="00867DDB" w:rsidRPr="00F750BD" w:rsidRDefault="00867DDB" w:rsidP="00F750BD">
      <w:pPr>
        <w:jc w:val="left"/>
        <w:rPr>
          <w:rFonts w:ascii="Arial" w:hAnsi="Arial" w:cs="Arial"/>
          <w:szCs w:val="24"/>
        </w:rPr>
      </w:pPr>
      <w:r w:rsidRPr="00F750BD">
        <w:rPr>
          <w:rFonts w:ascii="Arial" w:hAnsi="Arial" w:cs="Arial"/>
          <w:szCs w:val="24"/>
        </w:rPr>
        <w:t>Q11 Please specify what type of third sector body you are.</w:t>
      </w:r>
    </w:p>
    <w:p w14:paraId="1281EF21"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1DBF8C9F" w14:textId="77777777" w:rsidR="00867DDB" w:rsidRPr="00F750BD" w:rsidRDefault="00867DDB" w:rsidP="00F750BD">
      <w:pPr>
        <w:jc w:val="left"/>
        <w:rPr>
          <w:rFonts w:ascii="Arial" w:hAnsi="Arial" w:cs="Arial"/>
          <w:szCs w:val="24"/>
        </w:rPr>
      </w:pPr>
    </w:p>
    <w:p w14:paraId="58827C1D" w14:textId="77777777" w:rsidR="00867DDB" w:rsidRPr="00F750BD" w:rsidRDefault="00867DDB" w:rsidP="00F750BD">
      <w:pPr>
        <w:jc w:val="left"/>
        <w:rPr>
          <w:rFonts w:ascii="Arial" w:hAnsi="Arial" w:cs="Arial"/>
          <w:szCs w:val="24"/>
        </w:rPr>
      </w:pPr>
    </w:p>
    <w:p w14:paraId="20E041E6" w14:textId="77777777" w:rsidR="00867DDB" w:rsidRPr="00F750BD" w:rsidRDefault="00867DDB" w:rsidP="00F750BD">
      <w:pPr>
        <w:jc w:val="left"/>
        <w:rPr>
          <w:rFonts w:ascii="Arial" w:hAnsi="Arial" w:cs="Arial"/>
          <w:szCs w:val="24"/>
        </w:rPr>
      </w:pPr>
      <w:r w:rsidRPr="00F750BD">
        <w:rPr>
          <w:rFonts w:ascii="Arial" w:hAnsi="Arial" w:cs="Arial"/>
          <w:szCs w:val="24"/>
        </w:rPr>
        <w:t>Q12 Please outline your organisation’s legal status:</w:t>
      </w:r>
      <w:r w:rsidRPr="00F750BD">
        <w:rPr>
          <w:rFonts w:ascii="Arial" w:hAnsi="Arial" w:cs="Arial"/>
          <w:szCs w:val="24"/>
        </w:rPr>
        <w:br/>
      </w:r>
      <w:r w:rsidRPr="00F750BD">
        <w:rPr>
          <w:rFonts w:ascii="Arial" w:hAnsi="Arial" w:cs="Arial"/>
          <w:szCs w:val="24"/>
        </w:rPr>
        <w:br/>
      </w:r>
      <w:r w:rsidRPr="00B33A72">
        <w:rPr>
          <w:rFonts w:ascii="Arial" w:hAnsi="Arial" w:cs="Arial"/>
          <w:i/>
          <w:iCs/>
          <w:szCs w:val="24"/>
        </w:rPr>
        <w:t>Tick all that apply</w:t>
      </w:r>
    </w:p>
    <w:p w14:paraId="564CD478" w14:textId="77777777" w:rsidR="00867DDB" w:rsidRPr="00F750BD" w:rsidRDefault="00867DDB" w:rsidP="00F750BD">
      <w:pPr>
        <w:jc w:val="left"/>
        <w:rPr>
          <w:rFonts w:ascii="Arial" w:hAnsi="Arial" w:cs="Arial"/>
          <w:szCs w:val="24"/>
        </w:rPr>
      </w:pPr>
    </w:p>
    <w:p w14:paraId="5C7FD71C" w14:textId="44F27981" w:rsidR="00867DDB" w:rsidRPr="00F750BD" w:rsidRDefault="00B33A72" w:rsidP="00F750BD">
      <w:pPr>
        <w:jc w:val="left"/>
        <w:rPr>
          <w:rFonts w:ascii="Arial" w:hAnsi="Arial" w:cs="Arial"/>
          <w:szCs w:val="24"/>
        </w:rPr>
      </w:pPr>
      <w:r>
        <w:rPr>
          <w:rFonts w:ascii="Arial" w:hAnsi="Arial" w:cs="Arial"/>
          <w:szCs w:val="24"/>
        </w:rPr>
        <w:fldChar w:fldCharType="begin">
          <w:ffData>
            <w:name w:val="Check17"/>
            <w:enabled/>
            <w:calcOnExit w:val="0"/>
            <w:checkBox>
              <w:sizeAuto/>
              <w:default w:val="0"/>
            </w:checkBox>
          </w:ffData>
        </w:fldChar>
      </w:r>
      <w:bookmarkStart w:id="120" w:name="Check1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0"/>
      <w:r w:rsidR="00867DDB" w:rsidRPr="00F750BD">
        <w:rPr>
          <w:rFonts w:ascii="Arial" w:hAnsi="Arial" w:cs="Arial"/>
          <w:szCs w:val="24"/>
        </w:rPr>
        <w:t xml:space="preserve">Company Limited by guarantee (CLG)      </w:t>
      </w:r>
    </w:p>
    <w:p w14:paraId="2F6C2D02" w14:textId="19BF2D6F" w:rsidR="00867DDB" w:rsidRPr="00F750BD" w:rsidRDefault="00B33A72" w:rsidP="00F750BD">
      <w:pPr>
        <w:jc w:val="left"/>
        <w:rPr>
          <w:rFonts w:ascii="Arial" w:hAnsi="Arial" w:cs="Arial"/>
          <w:szCs w:val="24"/>
        </w:rPr>
      </w:pPr>
      <w:r>
        <w:rPr>
          <w:rFonts w:ascii="Arial" w:hAnsi="Arial" w:cs="Arial"/>
          <w:szCs w:val="24"/>
        </w:rPr>
        <w:fldChar w:fldCharType="begin">
          <w:ffData>
            <w:name w:val="Check18"/>
            <w:enabled/>
            <w:calcOnExit w:val="0"/>
            <w:checkBox>
              <w:sizeAuto/>
              <w:default w:val="0"/>
            </w:checkBox>
          </w:ffData>
        </w:fldChar>
      </w:r>
      <w:bookmarkStart w:id="121" w:name="Check1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1"/>
      <w:r w:rsidR="00867DDB" w:rsidRPr="00F750BD">
        <w:rPr>
          <w:rFonts w:ascii="Arial" w:hAnsi="Arial" w:cs="Arial"/>
          <w:szCs w:val="24"/>
        </w:rPr>
        <w:t xml:space="preserve">Company Limited by Shares (CLS)      </w:t>
      </w:r>
    </w:p>
    <w:p w14:paraId="6407656A" w14:textId="766E7872" w:rsidR="00867DDB" w:rsidRPr="00F750BD" w:rsidRDefault="00B33A72" w:rsidP="00F750BD">
      <w:pPr>
        <w:jc w:val="left"/>
        <w:rPr>
          <w:rFonts w:ascii="Arial" w:hAnsi="Arial" w:cs="Arial"/>
          <w:szCs w:val="24"/>
        </w:rPr>
      </w:pPr>
      <w:r>
        <w:rPr>
          <w:rFonts w:ascii="Arial" w:hAnsi="Arial" w:cs="Arial"/>
          <w:szCs w:val="24"/>
        </w:rPr>
        <w:fldChar w:fldCharType="begin">
          <w:ffData>
            <w:name w:val="Check19"/>
            <w:enabled/>
            <w:calcOnExit w:val="0"/>
            <w:checkBox>
              <w:sizeAuto/>
              <w:default w:val="0"/>
            </w:checkBox>
          </w:ffData>
        </w:fldChar>
      </w:r>
      <w:bookmarkStart w:id="122" w:name="Check1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2"/>
      <w:r w:rsidR="00867DDB" w:rsidRPr="00F750BD">
        <w:rPr>
          <w:rFonts w:ascii="Arial" w:hAnsi="Arial" w:cs="Arial"/>
          <w:szCs w:val="24"/>
        </w:rPr>
        <w:t xml:space="preserve">Industrial and Provident Society (IPS) - Co-operative Society      </w:t>
      </w:r>
    </w:p>
    <w:p w14:paraId="0ACA7C7C" w14:textId="1CC67FFC" w:rsidR="00867DDB" w:rsidRPr="00F750BD" w:rsidRDefault="00B33A72" w:rsidP="00F750BD">
      <w:pPr>
        <w:jc w:val="left"/>
        <w:rPr>
          <w:rFonts w:ascii="Arial" w:hAnsi="Arial" w:cs="Arial"/>
          <w:szCs w:val="24"/>
        </w:rPr>
      </w:pPr>
      <w:r>
        <w:rPr>
          <w:rFonts w:ascii="Arial" w:hAnsi="Arial" w:cs="Arial"/>
          <w:szCs w:val="24"/>
        </w:rPr>
        <w:fldChar w:fldCharType="begin">
          <w:ffData>
            <w:name w:val="Check20"/>
            <w:enabled/>
            <w:calcOnExit w:val="0"/>
            <w:checkBox>
              <w:sizeAuto/>
              <w:default w:val="0"/>
            </w:checkBox>
          </w:ffData>
        </w:fldChar>
      </w:r>
      <w:bookmarkStart w:id="123" w:name="Check20"/>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3"/>
      <w:r w:rsidR="00867DDB" w:rsidRPr="00F750BD">
        <w:rPr>
          <w:rFonts w:ascii="Arial" w:hAnsi="Arial" w:cs="Arial"/>
          <w:szCs w:val="24"/>
        </w:rPr>
        <w:t xml:space="preserve">Industrial and Provident Society (IPS) - Community Benefit Society      </w:t>
      </w:r>
    </w:p>
    <w:p w14:paraId="151666E2" w14:textId="05C86726" w:rsidR="00867DDB" w:rsidRPr="00F750BD" w:rsidRDefault="00B33A72" w:rsidP="00F750BD">
      <w:pPr>
        <w:jc w:val="left"/>
        <w:rPr>
          <w:rFonts w:ascii="Arial" w:hAnsi="Arial" w:cs="Arial"/>
          <w:szCs w:val="24"/>
        </w:rPr>
      </w:pPr>
      <w:r>
        <w:rPr>
          <w:rFonts w:ascii="Arial" w:hAnsi="Arial" w:cs="Arial"/>
          <w:szCs w:val="24"/>
        </w:rPr>
        <w:fldChar w:fldCharType="begin">
          <w:ffData>
            <w:name w:val="Check21"/>
            <w:enabled/>
            <w:calcOnExit w:val="0"/>
            <w:checkBox>
              <w:sizeAuto/>
              <w:default w:val="0"/>
            </w:checkBox>
          </w:ffData>
        </w:fldChar>
      </w:r>
      <w:bookmarkStart w:id="124" w:name="Check2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4"/>
      <w:r w:rsidR="00867DDB" w:rsidRPr="00F750BD">
        <w:rPr>
          <w:rFonts w:ascii="Arial" w:hAnsi="Arial" w:cs="Arial"/>
          <w:szCs w:val="24"/>
        </w:rPr>
        <w:t xml:space="preserve">Community Interest Company (CIC)      </w:t>
      </w:r>
    </w:p>
    <w:p w14:paraId="1775AAAB" w14:textId="317F93BA" w:rsidR="00867DDB" w:rsidRPr="00F750BD" w:rsidRDefault="00B33A72" w:rsidP="00F750BD">
      <w:pPr>
        <w:jc w:val="left"/>
        <w:rPr>
          <w:rFonts w:ascii="Arial" w:hAnsi="Arial" w:cs="Arial"/>
          <w:szCs w:val="24"/>
        </w:rPr>
      </w:pPr>
      <w:r>
        <w:rPr>
          <w:rFonts w:ascii="Arial" w:hAnsi="Arial" w:cs="Arial"/>
          <w:szCs w:val="24"/>
        </w:rPr>
        <w:fldChar w:fldCharType="begin">
          <w:ffData>
            <w:name w:val="Check22"/>
            <w:enabled/>
            <w:calcOnExit w:val="0"/>
            <w:checkBox>
              <w:sizeAuto/>
              <w:default w:val="0"/>
            </w:checkBox>
          </w:ffData>
        </w:fldChar>
      </w:r>
      <w:bookmarkStart w:id="125" w:name="Check2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5"/>
      <w:r w:rsidR="00867DDB" w:rsidRPr="00F750BD">
        <w:rPr>
          <w:rFonts w:ascii="Arial" w:hAnsi="Arial" w:cs="Arial"/>
          <w:szCs w:val="24"/>
        </w:rPr>
        <w:t xml:space="preserve">Sole proprietorship      </w:t>
      </w:r>
    </w:p>
    <w:p w14:paraId="18212F4D" w14:textId="2694891C" w:rsidR="00867DDB" w:rsidRPr="00F750BD" w:rsidRDefault="00B33A72" w:rsidP="00F750BD">
      <w:pPr>
        <w:jc w:val="left"/>
        <w:rPr>
          <w:rFonts w:ascii="Arial" w:hAnsi="Arial" w:cs="Arial"/>
          <w:szCs w:val="24"/>
        </w:rPr>
      </w:pPr>
      <w:r>
        <w:rPr>
          <w:rFonts w:ascii="Arial" w:hAnsi="Arial" w:cs="Arial"/>
          <w:szCs w:val="24"/>
        </w:rPr>
        <w:fldChar w:fldCharType="begin">
          <w:ffData>
            <w:name w:val="Check23"/>
            <w:enabled/>
            <w:calcOnExit w:val="0"/>
            <w:checkBox>
              <w:sizeAuto/>
              <w:default w:val="0"/>
            </w:checkBox>
          </w:ffData>
        </w:fldChar>
      </w:r>
      <w:bookmarkStart w:id="126" w:name="Check2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6"/>
      <w:r w:rsidR="00867DDB" w:rsidRPr="00F750BD">
        <w:rPr>
          <w:rFonts w:ascii="Arial" w:hAnsi="Arial" w:cs="Arial"/>
          <w:szCs w:val="24"/>
        </w:rPr>
        <w:t xml:space="preserve">Partnership      </w:t>
      </w:r>
    </w:p>
    <w:p w14:paraId="4C2053E5" w14:textId="48A25BE5" w:rsidR="00867DDB" w:rsidRPr="00F750BD" w:rsidRDefault="00B33A72" w:rsidP="00F750BD">
      <w:pPr>
        <w:jc w:val="left"/>
        <w:rPr>
          <w:rFonts w:ascii="Arial" w:hAnsi="Arial" w:cs="Arial"/>
          <w:szCs w:val="24"/>
        </w:rPr>
      </w:pPr>
      <w:r>
        <w:rPr>
          <w:rFonts w:ascii="Arial" w:hAnsi="Arial" w:cs="Arial"/>
          <w:szCs w:val="24"/>
        </w:rPr>
        <w:fldChar w:fldCharType="begin">
          <w:ffData>
            <w:name w:val="Check24"/>
            <w:enabled/>
            <w:calcOnExit w:val="0"/>
            <w:checkBox>
              <w:sizeAuto/>
              <w:default w:val="0"/>
            </w:checkBox>
          </w:ffData>
        </w:fldChar>
      </w:r>
      <w:bookmarkStart w:id="127" w:name="Check2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7"/>
      <w:r w:rsidR="00867DDB" w:rsidRPr="00F750BD">
        <w:rPr>
          <w:rFonts w:ascii="Arial" w:hAnsi="Arial" w:cs="Arial"/>
          <w:szCs w:val="24"/>
        </w:rPr>
        <w:t xml:space="preserve">Charitable incorporated organisation      </w:t>
      </w:r>
    </w:p>
    <w:p w14:paraId="0F3F5781" w14:textId="4FEB5D61" w:rsidR="00867DDB" w:rsidRPr="00F750BD" w:rsidRDefault="00B33A72" w:rsidP="00F750BD">
      <w:pPr>
        <w:jc w:val="left"/>
        <w:rPr>
          <w:rFonts w:ascii="Arial" w:hAnsi="Arial" w:cs="Arial"/>
          <w:szCs w:val="24"/>
        </w:rPr>
      </w:pPr>
      <w:r>
        <w:rPr>
          <w:rFonts w:ascii="Arial" w:hAnsi="Arial" w:cs="Arial"/>
          <w:szCs w:val="24"/>
        </w:rPr>
        <w:fldChar w:fldCharType="begin">
          <w:ffData>
            <w:name w:val="Check25"/>
            <w:enabled/>
            <w:calcOnExit w:val="0"/>
            <w:checkBox>
              <w:sizeAuto/>
              <w:default w:val="0"/>
            </w:checkBox>
          </w:ffData>
        </w:fldChar>
      </w:r>
      <w:bookmarkStart w:id="128" w:name="Check2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28"/>
      <w:r w:rsidR="00867DDB" w:rsidRPr="00F750BD">
        <w:rPr>
          <w:rFonts w:ascii="Arial" w:hAnsi="Arial" w:cs="Arial"/>
          <w:szCs w:val="24"/>
        </w:rPr>
        <w:t xml:space="preserve">Unincorporated organisation      </w:t>
      </w:r>
    </w:p>
    <w:p w14:paraId="0C0CA524" w14:textId="413B917E" w:rsidR="00867DDB" w:rsidRPr="00F750BD" w:rsidRDefault="00B33A72" w:rsidP="00F750BD">
      <w:pPr>
        <w:jc w:val="left"/>
        <w:rPr>
          <w:rFonts w:ascii="Arial" w:hAnsi="Arial" w:cs="Arial"/>
          <w:szCs w:val="24"/>
        </w:rPr>
      </w:pPr>
      <w:r>
        <w:rPr>
          <w:rFonts w:ascii="Cambria Math" w:hAnsi="Cambria Math" w:cs="Cambria Math"/>
          <w:szCs w:val="24"/>
        </w:rPr>
        <w:fldChar w:fldCharType="begin">
          <w:ffData>
            <w:name w:val="Check26"/>
            <w:enabled/>
            <w:calcOnExit w:val="0"/>
            <w:checkBox>
              <w:sizeAuto/>
              <w:default w:val="0"/>
            </w:checkBox>
          </w:ffData>
        </w:fldChar>
      </w:r>
      <w:bookmarkStart w:id="129" w:name="Check26"/>
      <w:r>
        <w:rPr>
          <w:rFonts w:ascii="Cambria Math" w:hAnsi="Cambria Math" w:cs="Cambria Math"/>
          <w:szCs w:val="24"/>
        </w:rPr>
        <w:instrText xml:space="preserve"> FORMCHECKBOX </w:instrText>
      </w:r>
      <w:r w:rsidR="006208A2">
        <w:rPr>
          <w:rFonts w:ascii="Cambria Math" w:hAnsi="Cambria Math" w:cs="Cambria Math"/>
          <w:szCs w:val="24"/>
        </w:rPr>
      </w:r>
      <w:r w:rsidR="006208A2">
        <w:rPr>
          <w:rFonts w:ascii="Cambria Math" w:hAnsi="Cambria Math" w:cs="Cambria Math"/>
          <w:szCs w:val="24"/>
        </w:rPr>
        <w:fldChar w:fldCharType="separate"/>
      </w:r>
      <w:r>
        <w:rPr>
          <w:rFonts w:ascii="Cambria Math" w:hAnsi="Cambria Math" w:cs="Cambria Math"/>
          <w:szCs w:val="24"/>
        </w:rPr>
        <w:fldChar w:fldCharType="end"/>
      </w:r>
      <w:bookmarkEnd w:id="129"/>
      <w:r w:rsidR="00867DDB" w:rsidRPr="00F750BD">
        <w:rPr>
          <w:rFonts w:ascii="Arial" w:hAnsi="Arial" w:cs="Arial"/>
          <w:szCs w:val="24"/>
        </w:rPr>
        <w:t xml:space="preserve">Don't know     </w:t>
      </w:r>
    </w:p>
    <w:p w14:paraId="5C280F2C" w14:textId="1938E29E" w:rsidR="00867DDB" w:rsidRPr="00F750BD" w:rsidRDefault="00B33A72" w:rsidP="00F750BD">
      <w:pPr>
        <w:jc w:val="left"/>
        <w:rPr>
          <w:rFonts w:ascii="Arial" w:hAnsi="Arial" w:cs="Arial"/>
          <w:szCs w:val="24"/>
        </w:rPr>
      </w:pPr>
      <w:r>
        <w:rPr>
          <w:rFonts w:ascii="Arial" w:hAnsi="Arial" w:cs="Arial"/>
          <w:szCs w:val="24"/>
        </w:rPr>
        <w:fldChar w:fldCharType="begin">
          <w:ffData>
            <w:name w:val="Check27"/>
            <w:enabled/>
            <w:calcOnExit w:val="0"/>
            <w:checkBox>
              <w:sizeAuto/>
              <w:default w:val="0"/>
            </w:checkBox>
          </w:ffData>
        </w:fldChar>
      </w:r>
      <w:bookmarkStart w:id="130" w:name="Check2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0"/>
      <w:r w:rsidR="00867DDB" w:rsidRPr="00F750BD">
        <w:rPr>
          <w:rFonts w:ascii="Arial" w:hAnsi="Arial" w:cs="Arial"/>
          <w:szCs w:val="24"/>
        </w:rPr>
        <w:t>Other</w:t>
      </w:r>
    </w:p>
    <w:p w14:paraId="07DAF490" w14:textId="77777777" w:rsidR="00867DDB" w:rsidRPr="00F750BD" w:rsidRDefault="00867DDB" w:rsidP="00F750BD">
      <w:pPr>
        <w:jc w:val="left"/>
        <w:rPr>
          <w:rFonts w:ascii="Arial" w:hAnsi="Arial" w:cs="Arial"/>
          <w:szCs w:val="24"/>
        </w:rPr>
      </w:pPr>
    </w:p>
    <w:p w14:paraId="75E4E92A" w14:textId="77777777" w:rsidR="00867DDB" w:rsidRPr="00B33A72" w:rsidRDefault="00867DDB" w:rsidP="00F750BD">
      <w:pPr>
        <w:jc w:val="left"/>
        <w:rPr>
          <w:rFonts w:ascii="Arial" w:hAnsi="Arial" w:cs="Arial"/>
          <w:i/>
          <w:iCs/>
          <w:szCs w:val="24"/>
        </w:rPr>
      </w:pPr>
    </w:p>
    <w:p w14:paraId="69D1DA94" w14:textId="77777777" w:rsidR="00867DDB" w:rsidRPr="00B33A72" w:rsidRDefault="00867DDB" w:rsidP="00F750BD">
      <w:pPr>
        <w:jc w:val="left"/>
        <w:rPr>
          <w:rFonts w:ascii="Arial" w:hAnsi="Arial" w:cs="Arial"/>
          <w:i/>
          <w:iCs/>
          <w:szCs w:val="24"/>
        </w:rPr>
      </w:pPr>
      <w:r w:rsidRPr="00B33A72">
        <w:rPr>
          <w:rFonts w:ascii="Arial" w:hAnsi="Arial" w:cs="Arial"/>
          <w:i/>
          <w:iCs/>
          <w:szCs w:val="24"/>
        </w:rPr>
        <w:t>Display This Question:</w:t>
      </w:r>
    </w:p>
    <w:p w14:paraId="32BB5661" w14:textId="77777777" w:rsidR="00867DDB" w:rsidRPr="00B33A72" w:rsidRDefault="00867DDB" w:rsidP="00F750BD">
      <w:pPr>
        <w:jc w:val="left"/>
        <w:rPr>
          <w:rFonts w:ascii="Arial" w:hAnsi="Arial" w:cs="Arial"/>
          <w:i/>
          <w:iCs/>
          <w:szCs w:val="24"/>
        </w:rPr>
      </w:pPr>
      <w:r w:rsidRPr="00B33A72">
        <w:rPr>
          <w:rFonts w:ascii="Arial" w:hAnsi="Arial" w:cs="Arial"/>
          <w:i/>
          <w:iCs/>
          <w:szCs w:val="24"/>
        </w:rPr>
        <w:t>If Please outline your organisation’s legal status: Tick all that apply = Other</w:t>
      </w:r>
    </w:p>
    <w:p w14:paraId="57ED8F51" w14:textId="77777777" w:rsidR="00867DDB" w:rsidRPr="00F750BD" w:rsidRDefault="00867DDB" w:rsidP="00F750BD">
      <w:pPr>
        <w:jc w:val="left"/>
        <w:rPr>
          <w:rFonts w:ascii="Arial" w:hAnsi="Arial" w:cs="Arial"/>
          <w:szCs w:val="24"/>
        </w:rPr>
      </w:pPr>
    </w:p>
    <w:p w14:paraId="4FA00C96" w14:textId="77777777" w:rsidR="00867DDB" w:rsidRPr="00F750BD" w:rsidRDefault="00867DDB" w:rsidP="00F750BD">
      <w:pPr>
        <w:jc w:val="left"/>
        <w:rPr>
          <w:rFonts w:ascii="Arial" w:hAnsi="Arial" w:cs="Arial"/>
          <w:szCs w:val="24"/>
        </w:rPr>
      </w:pPr>
      <w:r w:rsidRPr="00F750BD">
        <w:rPr>
          <w:rFonts w:ascii="Arial" w:hAnsi="Arial" w:cs="Arial"/>
          <w:szCs w:val="24"/>
        </w:rPr>
        <w:t>Q13 Please specify what your legal status is</w:t>
      </w:r>
    </w:p>
    <w:p w14:paraId="4A0FC17D"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597EC0EF"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6EBC7992" w14:textId="77777777" w:rsidR="00867DDB" w:rsidRPr="00F750BD" w:rsidRDefault="00867DDB" w:rsidP="00F750BD">
      <w:pPr>
        <w:jc w:val="left"/>
        <w:rPr>
          <w:rFonts w:ascii="Arial" w:hAnsi="Arial" w:cs="Arial"/>
          <w:szCs w:val="24"/>
        </w:rPr>
      </w:pPr>
    </w:p>
    <w:p w14:paraId="4F90D3B1" w14:textId="77777777" w:rsidR="00867DDB" w:rsidRPr="00F750BD" w:rsidRDefault="00867DDB" w:rsidP="00F750BD">
      <w:pPr>
        <w:jc w:val="left"/>
        <w:rPr>
          <w:rFonts w:ascii="Arial" w:hAnsi="Arial" w:cs="Arial"/>
          <w:szCs w:val="24"/>
        </w:rPr>
      </w:pPr>
    </w:p>
    <w:p w14:paraId="02161EAC" w14:textId="77777777" w:rsidR="00867DDB" w:rsidRPr="00F750BD" w:rsidRDefault="00867DDB" w:rsidP="00F750BD">
      <w:pPr>
        <w:jc w:val="left"/>
        <w:rPr>
          <w:rFonts w:ascii="Arial" w:hAnsi="Arial" w:cs="Arial"/>
          <w:szCs w:val="24"/>
        </w:rPr>
      </w:pPr>
      <w:r w:rsidRPr="00F750BD">
        <w:rPr>
          <w:rFonts w:ascii="Arial" w:hAnsi="Arial" w:cs="Arial"/>
          <w:szCs w:val="24"/>
        </w:rPr>
        <w:t>Q14 Please provide your Company / CIC number / Charity number / Society Number (where applicable)</w:t>
      </w:r>
    </w:p>
    <w:p w14:paraId="25A35925" w14:textId="77777777" w:rsidR="00867DDB" w:rsidRPr="00F750BD" w:rsidRDefault="00867DDB" w:rsidP="00F750BD">
      <w:pPr>
        <w:jc w:val="left"/>
        <w:rPr>
          <w:rFonts w:ascii="Arial" w:hAnsi="Arial" w:cs="Arial"/>
          <w:szCs w:val="24"/>
        </w:rPr>
      </w:pPr>
      <w:r w:rsidRPr="00F750BD">
        <w:rPr>
          <w:rFonts w:ascii="Arial" w:hAnsi="Arial" w:cs="Arial"/>
          <w:szCs w:val="24"/>
        </w:rPr>
        <w:lastRenderedPageBreak/>
        <w:t>________________________________________________________________</w:t>
      </w:r>
    </w:p>
    <w:p w14:paraId="069F9DD0" w14:textId="77777777" w:rsidR="00867DDB" w:rsidRPr="00F750BD" w:rsidRDefault="00867DDB" w:rsidP="00F750BD">
      <w:pPr>
        <w:jc w:val="left"/>
        <w:rPr>
          <w:rFonts w:ascii="Arial" w:hAnsi="Arial" w:cs="Arial"/>
          <w:szCs w:val="24"/>
        </w:rPr>
      </w:pPr>
    </w:p>
    <w:p w14:paraId="3475F5FA" w14:textId="77777777" w:rsidR="00867DDB" w:rsidRPr="00F750BD" w:rsidRDefault="00867DDB" w:rsidP="00F750BD">
      <w:pPr>
        <w:jc w:val="left"/>
        <w:rPr>
          <w:rFonts w:ascii="Arial" w:hAnsi="Arial" w:cs="Arial"/>
          <w:szCs w:val="24"/>
        </w:rPr>
      </w:pPr>
    </w:p>
    <w:p w14:paraId="2C6A4140" w14:textId="77777777" w:rsidR="00867DDB" w:rsidRPr="00F750BD" w:rsidRDefault="00867DDB" w:rsidP="00F750BD">
      <w:pPr>
        <w:jc w:val="left"/>
        <w:rPr>
          <w:rFonts w:ascii="Arial" w:hAnsi="Arial" w:cs="Arial"/>
          <w:szCs w:val="24"/>
        </w:rPr>
      </w:pPr>
      <w:r w:rsidRPr="00F750BD">
        <w:rPr>
          <w:rFonts w:ascii="Arial" w:hAnsi="Arial" w:cs="Arial"/>
          <w:szCs w:val="24"/>
        </w:rPr>
        <w:t>Q15 Does your organisation have the capacity to deliver services bilingually?</w:t>
      </w:r>
    </w:p>
    <w:p w14:paraId="03560E65" w14:textId="4DF1B78B" w:rsidR="00867DDB" w:rsidRPr="00F750BD" w:rsidRDefault="00B33A72" w:rsidP="00F750BD">
      <w:pPr>
        <w:jc w:val="left"/>
        <w:rPr>
          <w:rFonts w:ascii="Arial" w:hAnsi="Arial" w:cs="Arial"/>
          <w:szCs w:val="24"/>
        </w:rPr>
      </w:pPr>
      <w:r>
        <w:rPr>
          <w:rFonts w:ascii="Arial" w:hAnsi="Arial" w:cs="Arial"/>
          <w:szCs w:val="24"/>
        </w:rPr>
        <w:fldChar w:fldCharType="begin">
          <w:ffData>
            <w:name w:val="Check53"/>
            <w:enabled/>
            <w:calcOnExit w:val="0"/>
            <w:checkBox>
              <w:sizeAuto/>
              <w:default w:val="0"/>
            </w:checkBox>
          </w:ffData>
        </w:fldChar>
      </w:r>
      <w:bookmarkStart w:id="131" w:name="Check5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1"/>
      <w:r w:rsidR="00867DDB" w:rsidRPr="00F750BD">
        <w:rPr>
          <w:rFonts w:ascii="Arial" w:hAnsi="Arial" w:cs="Arial"/>
          <w:szCs w:val="24"/>
        </w:rPr>
        <w:t xml:space="preserve">Yes   </w:t>
      </w:r>
    </w:p>
    <w:p w14:paraId="1772D983" w14:textId="0F187F87" w:rsidR="00867DDB" w:rsidRPr="00F750BD" w:rsidRDefault="00B33A72" w:rsidP="00F750BD">
      <w:pPr>
        <w:jc w:val="left"/>
        <w:rPr>
          <w:rFonts w:ascii="Arial" w:hAnsi="Arial" w:cs="Arial"/>
          <w:szCs w:val="24"/>
        </w:rPr>
      </w:pPr>
      <w:r>
        <w:rPr>
          <w:rFonts w:ascii="Arial" w:hAnsi="Arial" w:cs="Arial"/>
          <w:szCs w:val="24"/>
        </w:rPr>
        <w:fldChar w:fldCharType="begin">
          <w:ffData>
            <w:name w:val="Check54"/>
            <w:enabled/>
            <w:calcOnExit w:val="0"/>
            <w:checkBox>
              <w:sizeAuto/>
              <w:default w:val="0"/>
            </w:checkBox>
          </w:ffData>
        </w:fldChar>
      </w:r>
      <w:bookmarkStart w:id="132" w:name="Check5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2"/>
      <w:r w:rsidR="00867DDB" w:rsidRPr="00F750BD">
        <w:rPr>
          <w:rFonts w:ascii="Arial" w:hAnsi="Arial" w:cs="Arial"/>
          <w:szCs w:val="24"/>
        </w:rPr>
        <w:t xml:space="preserve">No   </w:t>
      </w:r>
    </w:p>
    <w:p w14:paraId="2C0F3F7F" w14:textId="77777777" w:rsidR="00867DDB" w:rsidRPr="00F750BD" w:rsidRDefault="00867DDB" w:rsidP="00F750BD">
      <w:pPr>
        <w:jc w:val="left"/>
        <w:rPr>
          <w:rFonts w:ascii="Arial" w:hAnsi="Arial" w:cs="Arial"/>
          <w:szCs w:val="24"/>
        </w:rPr>
      </w:pPr>
    </w:p>
    <w:p w14:paraId="6003BADC" w14:textId="77777777" w:rsidR="00867DDB" w:rsidRPr="00F750BD" w:rsidRDefault="00867DDB" w:rsidP="00F750BD">
      <w:pPr>
        <w:jc w:val="left"/>
        <w:rPr>
          <w:rFonts w:ascii="Arial" w:hAnsi="Arial" w:cs="Arial"/>
          <w:szCs w:val="24"/>
        </w:rPr>
      </w:pPr>
    </w:p>
    <w:p w14:paraId="0A246DF4" w14:textId="77777777" w:rsidR="00867DDB" w:rsidRPr="00F750BD" w:rsidRDefault="00867DDB" w:rsidP="00F750BD">
      <w:pPr>
        <w:jc w:val="left"/>
        <w:rPr>
          <w:rFonts w:ascii="Arial" w:hAnsi="Arial" w:cs="Arial"/>
          <w:szCs w:val="24"/>
        </w:rPr>
      </w:pPr>
      <w:r w:rsidRPr="00F750BD">
        <w:rPr>
          <w:rFonts w:ascii="Arial" w:hAnsi="Arial" w:cs="Arial"/>
          <w:szCs w:val="24"/>
        </w:rPr>
        <w:t>Q16 In which areas of Wales do you provide care and support services and activities? (Tick all that apply)</w:t>
      </w:r>
    </w:p>
    <w:p w14:paraId="329AEFED" w14:textId="77777777" w:rsidR="00867DDB" w:rsidRPr="00F750BD" w:rsidRDefault="00867DDB" w:rsidP="00F750BD">
      <w:pPr>
        <w:jc w:val="left"/>
        <w:rPr>
          <w:rFonts w:ascii="Arial" w:hAnsi="Arial" w:cs="Arial"/>
          <w:szCs w:val="24"/>
        </w:rPr>
      </w:pPr>
    </w:p>
    <w:p w14:paraId="7CF3191B" w14:textId="77777777" w:rsidR="00867DDB" w:rsidRPr="00F750BD" w:rsidRDefault="00867DDB" w:rsidP="00F750BD">
      <w:pPr>
        <w:jc w:val="left"/>
        <w:rPr>
          <w:rFonts w:ascii="Arial" w:hAnsi="Arial" w:cs="Arial"/>
          <w:szCs w:val="24"/>
        </w:rPr>
        <w:sectPr w:rsidR="00867DDB" w:rsidRPr="00F750BD" w:rsidSect="009829AC">
          <w:type w:val="continuous"/>
          <w:pgSz w:w="12240" w:h="15840"/>
          <w:pgMar w:top="1440" w:right="1440" w:bottom="1440" w:left="1440" w:header="720" w:footer="720" w:gutter="0"/>
          <w:pgNumType w:start="46"/>
          <w:cols w:space="720"/>
        </w:sectPr>
      </w:pPr>
    </w:p>
    <w:p w14:paraId="151721FD" w14:textId="63B87E5C" w:rsidR="00867DDB" w:rsidRPr="00B33A72" w:rsidRDefault="00B33A72" w:rsidP="00F750BD">
      <w:pPr>
        <w:jc w:val="left"/>
        <w:rPr>
          <w:rFonts w:ascii="Cambria Math" w:hAnsi="Cambria Math" w:cs="Cambria Math"/>
          <w:szCs w:val="24"/>
        </w:rPr>
      </w:pPr>
      <w:r>
        <w:rPr>
          <w:rFonts w:ascii="Cambria Math" w:hAnsi="Cambria Math" w:cs="Cambria Math"/>
          <w:szCs w:val="24"/>
        </w:rPr>
        <w:fldChar w:fldCharType="begin">
          <w:ffData>
            <w:name w:val="Check28"/>
            <w:enabled/>
            <w:calcOnExit w:val="0"/>
            <w:checkBox>
              <w:sizeAuto/>
              <w:default w:val="0"/>
            </w:checkBox>
          </w:ffData>
        </w:fldChar>
      </w:r>
      <w:bookmarkStart w:id="133" w:name="Check28"/>
      <w:r>
        <w:rPr>
          <w:rFonts w:ascii="Cambria Math" w:hAnsi="Cambria Math" w:cs="Cambria Math"/>
          <w:szCs w:val="24"/>
        </w:rPr>
        <w:instrText xml:space="preserve"> FORMCHECKBOX </w:instrText>
      </w:r>
      <w:r w:rsidR="006208A2">
        <w:rPr>
          <w:rFonts w:ascii="Cambria Math" w:hAnsi="Cambria Math" w:cs="Cambria Math"/>
          <w:szCs w:val="24"/>
        </w:rPr>
      </w:r>
      <w:r w:rsidR="006208A2">
        <w:rPr>
          <w:rFonts w:ascii="Cambria Math" w:hAnsi="Cambria Math" w:cs="Cambria Math"/>
          <w:szCs w:val="24"/>
        </w:rPr>
        <w:fldChar w:fldCharType="separate"/>
      </w:r>
      <w:r>
        <w:rPr>
          <w:rFonts w:ascii="Cambria Math" w:hAnsi="Cambria Math" w:cs="Cambria Math"/>
          <w:szCs w:val="24"/>
        </w:rPr>
        <w:fldChar w:fldCharType="end"/>
      </w:r>
      <w:bookmarkEnd w:id="133"/>
      <w:r w:rsidR="00867DDB" w:rsidRPr="00F750BD">
        <w:rPr>
          <w:rFonts w:ascii="Arial" w:hAnsi="Arial" w:cs="Arial"/>
          <w:szCs w:val="24"/>
        </w:rPr>
        <w:t xml:space="preserve">All of Wales      </w:t>
      </w:r>
    </w:p>
    <w:p w14:paraId="337FA015" w14:textId="6C3FADC8" w:rsidR="00867DDB" w:rsidRPr="00F750BD" w:rsidRDefault="00B33A72" w:rsidP="00F750BD">
      <w:pPr>
        <w:jc w:val="left"/>
        <w:rPr>
          <w:rFonts w:ascii="Arial" w:hAnsi="Arial" w:cs="Arial"/>
          <w:szCs w:val="24"/>
        </w:rPr>
      </w:pPr>
      <w:r>
        <w:rPr>
          <w:rFonts w:ascii="Arial" w:hAnsi="Arial" w:cs="Arial"/>
          <w:szCs w:val="24"/>
        </w:rPr>
        <w:fldChar w:fldCharType="begin">
          <w:ffData>
            <w:name w:val="Check29"/>
            <w:enabled/>
            <w:calcOnExit w:val="0"/>
            <w:checkBox>
              <w:sizeAuto/>
              <w:default w:val="0"/>
            </w:checkBox>
          </w:ffData>
        </w:fldChar>
      </w:r>
      <w:bookmarkStart w:id="134" w:name="Check2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4"/>
      <w:r w:rsidR="00867DDB" w:rsidRPr="00F750BD">
        <w:rPr>
          <w:rFonts w:ascii="Arial" w:hAnsi="Arial" w:cs="Arial"/>
          <w:szCs w:val="24"/>
        </w:rPr>
        <w:t xml:space="preserve">Blaenau Gwent       </w:t>
      </w:r>
    </w:p>
    <w:p w14:paraId="422D0FCF" w14:textId="305E1112" w:rsidR="00867DDB" w:rsidRPr="00F750BD" w:rsidRDefault="00B33A72" w:rsidP="00F750BD">
      <w:pPr>
        <w:jc w:val="left"/>
        <w:rPr>
          <w:rFonts w:ascii="Arial" w:hAnsi="Arial" w:cs="Arial"/>
          <w:szCs w:val="24"/>
        </w:rPr>
      </w:pPr>
      <w:r>
        <w:rPr>
          <w:rFonts w:ascii="Arial" w:hAnsi="Arial" w:cs="Arial"/>
          <w:szCs w:val="24"/>
        </w:rPr>
        <w:fldChar w:fldCharType="begin">
          <w:ffData>
            <w:name w:val="Check30"/>
            <w:enabled/>
            <w:calcOnExit w:val="0"/>
            <w:checkBox>
              <w:sizeAuto/>
              <w:default w:val="0"/>
            </w:checkBox>
          </w:ffData>
        </w:fldChar>
      </w:r>
      <w:bookmarkStart w:id="135" w:name="Check30"/>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5"/>
      <w:r w:rsidR="00867DDB" w:rsidRPr="00F750BD">
        <w:rPr>
          <w:rFonts w:ascii="Arial" w:hAnsi="Arial" w:cs="Arial"/>
          <w:szCs w:val="24"/>
        </w:rPr>
        <w:t xml:space="preserve">Bridgend      </w:t>
      </w:r>
    </w:p>
    <w:p w14:paraId="55C44B4B" w14:textId="66D63341" w:rsidR="00867DDB" w:rsidRPr="00F750BD" w:rsidRDefault="00B33A72" w:rsidP="00F750BD">
      <w:pPr>
        <w:jc w:val="left"/>
        <w:rPr>
          <w:rFonts w:ascii="Arial" w:hAnsi="Arial" w:cs="Arial"/>
          <w:szCs w:val="24"/>
        </w:rPr>
      </w:pPr>
      <w:r>
        <w:rPr>
          <w:rFonts w:ascii="Arial" w:hAnsi="Arial" w:cs="Arial"/>
          <w:szCs w:val="24"/>
        </w:rPr>
        <w:fldChar w:fldCharType="begin">
          <w:ffData>
            <w:name w:val="Check31"/>
            <w:enabled/>
            <w:calcOnExit w:val="0"/>
            <w:checkBox>
              <w:sizeAuto/>
              <w:default w:val="0"/>
            </w:checkBox>
          </w:ffData>
        </w:fldChar>
      </w:r>
      <w:bookmarkStart w:id="136" w:name="Check3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6"/>
      <w:r w:rsidR="00867DDB" w:rsidRPr="00F750BD">
        <w:rPr>
          <w:rFonts w:ascii="Arial" w:hAnsi="Arial" w:cs="Arial"/>
          <w:szCs w:val="24"/>
        </w:rPr>
        <w:t xml:space="preserve">Caerphilly      </w:t>
      </w:r>
    </w:p>
    <w:p w14:paraId="668966F1" w14:textId="34FFE09D" w:rsidR="00867DDB" w:rsidRPr="00F750BD" w:rsidRDefault="00B33A72" w:rsidP="00F750BD">
      <w:pPr>
        <w:jc w:val="left"/>
        <w:rPr>
          <w:rFonts w:ascii="Arial" w:hAnsi="Arial" w:cs="Arial"/>
          <w:szCs w:val="24"/>
        </w:rPr>
      </w:pPr>
      <w:r>
        <w:rPr>
          <w:rFonts w:ascii="Arial" w:hAnsi="Arial" w:cs="Arial"/>
          <w:szCs w:val="24"/>
        </w:rPr>
        <w:fldChar w:fldCharType="begin">
          <w:ffData>
            <w:name w:val="Check32"/>
            <w:enabled/>
            <w:calcOnExit w:val="0"/>
            <w:checkBox>
              <w:sizeAuto/>
              <w:default w:val="0"/>
            </w:checkBox>
          </w:ffData>
        </w:fldChar>
      </w:r>
      <w:bookmarkStart w:id="137" w:name="Check3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7"/>
      <w:r w:rsidR="00867DDB" w:rsidRPr="00F750BD">
        <w:rPr>
          <w:rFonts w:ascii="Arial" w:hAnsi="Arial" w:cs="Arial"/>
          <w:szCs w:val="24"/>
        </w:rPr>
        <w:t xml:space="preserve">Cardiff      </w:t>
      </w:r>
    </w:p>
    <w:p w14:paraId="403F1E91" w14:textId="54276A02" w:rsidR="00867DDB" w:rsidRPr="00F750BD" w:rsidRDefault="00B33A72" w:rsidP="00F750BD">
      <w:pPr>
        <w:jc w:val="left"/>
        <w:rPr>
          <w:rFonts w:ascii="Arial" w:hAnsi="Arial" w:cs="Arial"/>
          <w:szCs w:val="24"/>
        </w:rPr>
      </w:pPr>
      <w:r>
        <w:rPr>
          <w:rFonts w:ascii="Arial" w:hAnsi="Arial" w:cs="Arial"/>
          <w:szCs w:val="24"/>
        </w:rPr>
        <w:fldChar w:fldCharType="begin">
          <w:ffData>
            <w:name w:val="Check33"/>
            <w:enabled/>
            <w:calcOnExit w:val="0"/>
            <w:checkBox>
              <w:sizeAuto/>
              <w:default w:val="0"/>
            </w:checkBox>
          </w:ffData>
        </w:fldChar>
      </w:r>
      <w:bookmarkStart w:id="138" w:name="Check3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8"/>
      <w:r w:rsidR="00867DDB" w:rsidRPr="00F750BD">
        <w:rPr>
          <w:rFonts w:ascii="Arial" w:hAnsi="Arial" w:cs="Arial"/>
          <w:szCs w:val="24"/>
        </w:rPr>
        <w:t xml:space="preserve">Carmarthenshire      </w:t>
      </w:r>
    </w:p>
    <w:p w14:paraId="5084738C" w14:textId="22ABEAD7" w:rsidR="00867DDB" w:rsidRPr="00F750BD" w:rsidRDefault="00B33A72" w:rsidP="00F750BD">
      <w:pPr>
        <w:jc w:val="left"/>
        <w:rPr>
          <w:rFonts w:ascii="Arial" w:hAnsi="Arial" w:cs="Arial"/>
          <w:szCs w:val="24"/>
        </w:rPr>
      </w:pPr>
      <w:r>
        <w:rPr>
          <w:rFonts w:ascii="Arial" w:hAnsi="Arial" w:cs="Arial"/>
          <w:szCs w:val="24"/>
        </w:rPr>
        <w:fldChar w:fldCharType="begin">
          <w:ffData>
            <w:name w:val="Check34"/>
            <w:enabled/>
            <w:calcOnExit w:val="0"/>
            <w:checkBox>
              <w:sizeAuto/>
              <w:default w:val="0"/>
            </w:checkBox>
          </w:ffData>
        </w:fldChar>
      </w:r>
      <w:bookmarkStart w:id="139" w:name="Check3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39"/>
      <w:r w:rsidR="00867DDB" w:rsidRPr="00F750BD">
        <w:rPr>
          <w:rFonts w:ascii="Arial" w:hAnsi="Arial" w:cs="Arial"/>
          <w:szCs w:val="24"/>
        </w:rPr>
        <w:t xml:space="preserve">Ceredigion      </w:t>
      </w:r>
    </w:p>
    <w:p w14:paraId="045197A8" w14:textId="088BAE7F" w:rsidR="00867DDB" w:rsidRPr="00F750BD" w:rsidRDefault="00B33A72" w:rsidP="00F750BD">
      <w:pPr>
        <w:jc w:val="left"/>
        <w:rPr>
          <w:rFonts w:ascii="Arial" w:hAnsi="Arial" w:cs="Arial"/>
          <w:szCs w:val="24"/>
        </w:rPr>
      </w:pPr>
      <w:r>
        <w:rPr>
          <w:rFonts w:ascii="Arial" w:hAnsi="Arial" w:cs="Arial"/>
          <w:szCs w:val="24"/>
        </w:rPr>
        <w:fldChar w:fldCharType="begin">
          <w:ffData>
            <w:name w:val="Check35"/>
            <w:enabled/>
            <w:calcOnExit w:val="0"/>
            <w:checkBox>
              <w:sizeAuto/>
              <w:default w:val="0"/>
            </w:checkBox>
          </w:ffData>
        </w:fldChar>
      </w:r>
      <w:bookmarkStart w:id="140" w:name="Check3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0"/>
      <w:r w:rsidR="00867DDB" w:rsidRPr="00F750BD">
        <w:rPr>
          <w:rFonts w:ascii="Arial" w:hAnsi="Arial" w:cs="Arial"/>
          <w:szCs w:val="24"/>
        </w:rPr>
        <w:t xml:space="preserve">Conwy      </w:t>
      </w:r>
    </w:p>
    <w:p w14:paraId="4933BAAF" w14:textId="0389E824" w:rsidR="00867DDB" w:rsidRPr="00F750BD" w:rsidRDefault="00B33A72" w:rsidP="00F750BD">
      <w:pPr>
        <w:jc w:val="left"/>
        <w:rPr>
          <w:rFonts w:ascii="Arial" w:hAnsi="Arial" w:cs="Arial"/>
          <w:szCs w:val="24"/>
        </w:rPr>
      </w:pPr>
      <w:r>
        <w:rPr>
          <w:rFonts w:ascii="Arial" w:hAnsi="Arial" w:cs="Arial"/>
          <w:szCs w:val="24"/>
        </w:rPr>
        <w:fldChar w:fldCharType="begin">
          <w:ffData>
            <w:name w:val="Check36"/>
            <w:enabled/>
            <w:calcOnExit w:val="0"/>
            <w:checkBox>
              <w:sizeAuto/>
              <w:default w:val="0"/>
            </w:checkBox>
          </w:ffData>
        </w:fldChar>
      </w:r>
      <w:bookmarkStart w:id="141" w:name="Check36"/>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1"/>
      <w:r w:rsidR="00867DDB" w:rsidRPr="00F750BD">
        <w:rPr>
          <w:rFonts w:ascii="Arial" w:hAnsi="Arial" w:cs="Arial"/>
          <w:szCs w:val="24"/>
        </w:rPr>
        <w:t xml:space="preserve">Denbighshire       </w:t>
      </w:r>
    </w:p>
    <w:p w14:paraId="608D9D52" w14:textId="56658DE9" w:rsidR="00867DDB" w:rsidRPr="00F750BD" w:rsidRDefault="00B33A72" w:rsidP="00F750BD">
      <w:pPr>
        <w:jc w:val="left"/>
        <w:rPr>
          <w:rFonts w:ascii="Arial" w:hAnsi="Arial" w:cs="Arial"/>
          <w:szCs w:val="24"/>
        </w:rPr>
      </w:pPr>
      <w:r>
        <w:rPr>
          <w:rFonts w:ascii="Arial" w:hAnsi="Arial" w:cs="Arial"/>
          <w:szCs w:val="24"/>
        </w:rPr>
        <w:fldChar w:fldCharType="begin">
          <w:ffData>
            <w:name w:val="Check37"/>
            <w:enabled/>
            <w:calcOnExit w:val="0"/>
            <w:checkBox>
              <w:sizeAuto/>
              <w:default w:val="0"/>
            </w:checkBox>
          </w:ffData>
        </w:fldChar>
      </w:r>
      <w:bookmarkStart w:id="142" w:name="Check3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2"/>
      <w:r w:rsidR="00867DDB" w:rsidRPr="00F750BD">
        <w:rPr>
          <w:rFonts w:ascii="Arial" w:hAnsi="Arial" w:cs="Arial"/>
          <w:szCs w:val="24"/>
        </w:rPr>
        <w:t xml:space="preserve">Flintshire    </w:t>
      </w:r>
    </w:p>
    <w:p w14:paraId="33D93326" w14:textId="60D38B33" w:rsidR="00867DDB" w:rsidRPr="00F750BD" w:rsidRDefault="00B33A72" w:rsidP="00F750BD">
      <w:pPr>
        <w:jc w:val="left"/>
        <w:rPr>
          <w:rFonts w:ascii="Arial" w:hAnsi="Arial" w:cs="Arial"/>
          <w:szCs w:val="24"/>
        </w:rPr>
      </w:pPr>
      <w:r>
        <w:rPr>
          <w:rFonts w:ascii="Arial" w:hAnsi="Arial" w:cs="Arial"/>
          <w:szCs w:val="24"/>
        </w:rPr>
        <w:fldChar w:fldCharType="begin">
          <w:ffData>
            <w:name w:val="Check38"/>
            <w:enabled/>
            <w:calcOnExit w:val="0"/>
            <w:checkBox>
              <w:sizeAuto/>
              <w:default w:val="0"/>
            </w:checkBox>
          </w:ffData>
        </w:fldChar>
      </w:r>
      <w:bookmarkStart w:id="143" w:name="Check3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3"/>
      <w:r w:rsidR="00867DDB" w:rsidRPr="00F750BD">
        <w:rPr>
          <w:rFonts w:ascii="Arial" w:hAnsi="Arial" w:cs="Arial"/>
          <w:szCs w:val="24"/>
        </w:rPr>
        <w:t xml:space="preserve">Gwynedd  </w:t>
      </w:r>
    </w:p>
    <w:p w14:paraId="2E8C02E9" w14:textId="4D08A230" w:rsidR="00867DDB" w:rsidRPr="00F750BD" w:rsidRDefault="00B33A72" w:rsidP="00F750BD">
      <w:pPr>
        <w:jc w:val="left"/>
        <w:rPr>
          <w:rFonts w:ascii="Arial" w:hAnsi="Arial" w:cs="Arial"/>
          <w:szCs w:val="24"/>
        </w:rPr>
      </w:pPr>
      <w:r>
        <w:rPr>
          <w:rFonts w:ascii="Arial" w:hAnsi="Arial" w:cs="Arial"/>
          <w:szCs w:val="24"/>
        </w:rPr>
        <w:fldChar w:fldCharType="begin">
          <w:ffData>
            <w:name w:val="Check39"/>
            <w:enabled/>
            <w:calcOnExit w:val="0"/>
            <w:checkBox>
              <w:sizeAuto/>
              <w:default w:val="0"/>
            </w:checkBox>
          </w:ffData>
        </w:fldChar>
      </w:r>
      <w:bookmarkStart w:id="144" w:name="Check3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4"/>
      <w:r w:rsidR="00867DDB" w:rsidRPr="00F750BD">
        <w:rPr>
          <w:rFonts w:ascii="Arial" w:hAnsi="Arial" w:cs="Arial"/>
          <w:szCs w:val="24"/>
        </w:rPr>
        <w:t xml:space="preserve">Isle of Anglesey     </w:t>
      </w:r>
    </w:p>
    <w:p w14:paraId="4C5870C5" w14:textId="271C1679" w:rsidR="00867DDB" w:rsidRPr="00F750BD" w:rsidRDefault="00B33A72" w:rsidP="00F750BD">
      <w:pPr>
        <w:jc w:val="left"/>
        <w:rPr>
          <w:rFonts w:ascii="Arial" w:hAnsi="Arial" w:cs="Arial"/>
          <w:szCs w:val="24"/>
        </w:rPr>
      </w:pPr>
      <w:r>
        <w:rPr>
          <w:rFonts w:ascii="Arial" w:hAnsi="Arial" w:cs="Arial"/>
          <w:szCs w:val="24"/>
        </w:rPr>
        <w:fldChar w:fldCharType="begin">
          <w:ffData>
            <w:name w:val="Check40"/>
            <w:enabled/>
            <w:calcOnExit w:val="0"/>
            <w:checkBox>
              <w:sizeAuto/>
              <w:default w:val="0"/>
            </w:checkBox>
          </w:ffData>
        </w:fldChar>
      </w:r>
      <w:bookmarkStart w:id="145" w:name="Check40"/>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5"/>
      <w:r w:rsidR="00867DDB" w:rsidRPr="00F750BD">
        <w:rPr>
          <w:rFonts w:ascii="Arial" w:hAnsi="Arial" w:cs="Arial"/>
          <w:szCs w:val="24"/>
        </w:rPr>
        <w:t xml:space="preserve">Merthyr Tydfil    </w:t>
      </w:r>
    </w:p>
    <w:p w14:paraId="77EB2462" w14:textId="0E13B263" w:rsidR="00867DDB" w:rsidRPr="00F750BD" w:rsidRDefault="00B33A72" w:rsidP="00F750BD">
      <w:pPr>
        <w:jc w:val="left"/>
        <w:rPr>
          <w:rFonts w:ascii="Arial" w:hAnsi="Arial" w:cs="Arial"/>
          <w:szCs w:val="24"/>
        </w:rPr>
      </w:pPr>
      <w:r>
        <w:rPr>
          <w:rFonts w:ascii="Arial" w:hAnsi="Arial" w:cs="Arial"/>
          <w:szCs w:val="24"/>
        </w:rPr>
        <w:fldChar w:fldCharType="begin">
          <w:ffData>
            <w:name w:val="Check41"/>
            <w:enabled/>
            <w:calcOnExit w:val="0"/>
            <w:checkBox>
              <w:sizeAuto/>
              <w:default w:val="0"/>
            </w:checkBox>
          </w:ffData>
        </w:fldChar>
      </w:r>
      <w:bookmarkStart w:id="146" w:name="Check4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6"/>
      <w:r w:rsidR="00867DDB" w:rsidRPr="00F750BD">
        <w:rPr>
          <w:rFonts w:ascii="Arial" w:hAnsi="Arial" w:cs="Arial"/>
          <w:szCs w:val="24"/>
        </w:rPr>
        <w:t xml:space="preserve">Monmouthshire    </w:t>
      </w:r>
    </w:p>
    <w:p w14:paraId="12DFB63F" w14:textId="15605495" w:rsidR="00867DDB" w:rsidRPr="00F750BD" w:rsidRDefault="00B33A72" w:rsidP="00F750BD">
      <w:pPr>
        <w:jc w:val="left"/>
        <w:rPr>
          <w:rFonts w:ascii="Arial" w:hAnsi="Arial" w:cs="Arial"/>
          <w:szCs w:val="24"/>
        </w:rPr>
      </w:pPr>
      <w:r>
        <w:rPr>
          <w:rFonts w:ascii="Arial" w:hAnsi="Arial" w:cs="Arial"/>
          <w:szCs w:val="24"/>
        </w:rPr>
        <w:fldChar w:fldCharType="begin">
          <w:ffData>
            <w:name w:val="Check42"/>
            <w:enabled/>
            <w:calcOnExit w:val="0"/>
            <w:checkBox>
              <w:sizeAuto/>
              <w:default w:val="0"/>
            </w:checkBox>
          </w:ffData>
        </w:fldChar>
      </w:r>
      <w:bookmarkStart w:id="147" w:name="Check4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7"/>
      <w:r w:rsidR="00867DDB" w:rsidRPr="00F750BD">
        <w:rPr>
          <w:rFonts w:ascii="Arial" w:hAnsi="Arial" w:cs="Arial"/>
          <w:szCs w:val="24"/>
        </w:rPr>
        <w:t xml:space="preserve">Neath Port Talbot     </w:t>
      </w:r>
    </w:p>
    <w:p w14:paraId="2B5F3F11" w14:textId="24A4D59B" w:rsidR="00867DDB" w:rsidRPr="00F750BD" w:rsidRDefault="00B33A72" w:rsidP="00F750BD">
      <w:pPr>
        <w:jc w:val="left"/>
        <w:rPr>
          <w:rFonts w:ascii="Arial" w:hAnsi="Arial" w:cs="Arial"/>
          <w:szCs w:val="24"/>
        </w:rPr>
      </w:pPr>
      <w:r>
        <w:rPr>
          <w:rFonts w:ascii="Arial" w:hAnsi="Arial" w:cs="Arial"/>
          <w:szCs w:val="24"/>
        </w:rPr>
        <w:fldChar w:fldCharType="begin">
          <w:ffData>
            <w:name w:val="Check43"/>
            <w:enabled/>
            <w:calcOnExit w:val="0"/>
            <w:checkBox>
              <w:sizeAuto/>
              <w:default w:val="0"/>
            </w:checkBox>
          </w:ffData>
        </w:fldChar>
      </w:r>
      <w:bookmarkStart w:id="148" w:name="Check4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8"/>
      <w:r w:rsidR="00867DDB" w:rsidRPr="00F750BD">
        <w:rPr>
          <w:rFonts w:ascii="Arial" w:hAnsi="Arial" w:cs="Arial"/>
          <w:szCs w:val="24"/>
        </w:rPr>
        <w:t xml:space="preserve">Newport   </w:t>
      </w:r>
    </w:p>
    <w:p w14:paraId="00034127" w14:textId="10510EDF" w:rsidR="00867DDB" w:rsidRPr="00F750BD" w:rsidRDefault="00B33A72" w:rsidP="00F750BD">
      <w:pPr>
        <w:jc w:val="left"/>
        <w:rPr>
          <w:rFonts w:ascii="Arial" w:hAnsi="Arial" w:cs="Arial"/>
          <w:szCs w:val="24"/>
        </w:rPr>
      </w:pPr>
      <w:r>
        <w:rPr>
          <w:rFonts w:ascii="Arial" w:hAnsi="Arial" w:cs="Arial"/>
          <w:szCs w:val="24"/>
        </w:rPr>
        <w:fldChar w:fldCharType="begin">
          <w:ffData>
            <w:name w:val="Check44"/>
            <w:enabled/>
            <w:calcOnExit w:val="0"/>
            <w:checkBox>
              <w:sizeAuto/>
              <w:default w:val="0"/>
            </w:checkBox>
          </w:ffData>
        </w:fldChar>
      </w:r>
      <w:bookmarkStart w:id="149" w:name="Check4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49"/>
      <w:r w:rsidR="00867DDB" w:rsidRPr="00F750BD">
        <w:rPr>
          <w:rFonts w:ascii="Arial" w:hAnsi="Arial" w:cs="Arial"/>
          <w:szCs w:val="24"/>
        </w:rPr>
        <w:t xml:space="preserve">Pembrokeshire   </w:t>
      </w:r>
    </w:p>
    <w:p w14:paraId="17E71DB5" w14:textId="46C322B4" w:rsidR="00867DDB" w:rsidRPr="00F750BD" w:rsidRDefault="00B33A72" w:rsidP="00F750BD">
      <w:pPr>
        <w:jc w:val="left"/>
        <w:rPr>
          <w:rFonts w:ascii="Arial" w:hAnsi="Arial" w:cs="Arial"/>
          <w:szCs w:val="24"/>
        </w:rPr>
      </w:pPr>
      <w:r>
        <w:rPr>
          <w:rFonts w:ascii="Arial" w:hAnsi="Arial" w:cs="Arial"/>
          <w:szCs w:val="24"/>
        </w:rPr>
        <w:fldChar w:fldCharType="begin">
          <w:ffData>
            <w:name w:val="Check45"/>
            <w:enabled/>
            <w:calcOnExit w:val="0"/>
            <w:checkBox>
              <w:sizeAuto/>
              <w:default w:val="0"/>
            </w:checkBox>
          </w:ffData>
        </w:fldChar>
      </w:r>
      <w:bookmarkStart w:id="150" w:name="Check4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0"/>
      <w:r w:rsidR="00867DDB" w:rsidRPr="00F750BD">
        <w:rPr>
          <w:rFonts w:ascii="Arial" w:hAnsi="Arial" w:cs="Arial"/>
          <w:szCs w:val="24"/>
        </w:rPr>
        <w:t xml:space="preserve">Powys    </w:t>
      </w:r>
    </w:p>
    <w:p w14:paraId="186B6680" w14:textId="0C9B62B6" w:rsidR="00867DDB" w:rsidRPr="00F750BD" w:rsidRDefault="00B33A72" w:rsidP="00F750BD">
      <w:pPr>
        <w:jc w:val="left"/>
        <w:rPr>
          <w:rFonts w:ascii="Arial" w:hAnsi="Arial" w:cs="Arial"/>
          <w:szCs w:val="24"/>
        </w:rPr>
      </w:pPr>
      <w:r>
        <w:rPr>
          <w:rFonts w:ascii="Arial" w:hAnsi="Arial" w:cs="Arial"/>
          <w:szCs w:val="24"/>
        </w:rPr>
        <w:fldChar w:fldCharType="begin">
          <w:ffData>
            <w:name w:val="Check46"/>
            <w:enabled/>
            <w:calcOnExit w:val="0"/>
            <w:checkBox>
              <w:sizeAuto/>
              <w:default w:val="0"/>
            </w:checkBox>
          </w:ffData>
        </w:fldChar>
      </w:r>
      <w:bookmarkStart w:id="151" w:name="Check46"/>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1"/>
      <w:r w:rsidR="00867DDB" w:rsidRPr="00F750BD">
        <w:rPr>
          <w:rFonts w:ascii="Arial" w:hAnsi="Arial" w:cs="Arial"/>
          <w:szCs w:val="24"/>
        </w:rPr>
        <w:t xml:space="preserve">Rhondda Cynon </w:t>
      </w:r>
      <w:proofErr w:type="spellStart"/>
      <w:r w:rsidR="00867DDB" w:rsidRPr="00F750BD">
        <w:rPr>
          <w:rFonts w:ascii="Arial" w:hAnsi="Arial" w:cs="Arial"/>
          <w:szCs w:val="24"/>
        </w:rPr>
        <w:t>Taf</w:t>
      </w:r>
      <w:proofErr w:type="spellEnd"/>
      <w:r w:rsidR="00867DDB" w:rsidRPr="00F750BD">
        <w:rPr>
          <w:rFonts w:ascii="Arial" w:hAnsi="Arial" w:cs="Arial"/>
          <w:szCs w:val="24"/>
        </w:rPr>
        <w:t xml:space="preserve">    </w:t>
      </w:r>
    </w:p>
    <w:p w14:paraId="6B47F136" w14:textId="10DB4120" w:rsidR="00867DDB" w:rsidRPr="00F750BD" w:rsidRDefault="00B33A72" w:rsidP="00F750BD">
      <w:pPr>
        <w:jc w:val="left"/>
        <w:rPr>
          <w:rFonts w:ascii="Arial" w:hAnsi="Arial" w:cs="Arial"/>
          <w:szCs w:val="24"/>
        </w:rPr>
      </w:pPr>
      <w:r>
        <w:rPr>
          <w:rFonts w:ascii="Arial" w:hAnsi="Arial" w:cs="Arial"/>
          <w:szCs w:val="24"/>
        </w:rPr>
        <w:fldChar w:fldCharType="begin">
          <w:ffData>
            <w:name w:val="Check47"/>
            <w:enabled/>
            <w:calcOnExit w:val="0"/>
            <w:checkBox>
              <w:sizeAuto/>
              <w:default w:val="0"/>
            </w:checkBox>
          </w:ffData>
        </w:fldChar>
      </w:r>
      <w:bookmarkStart w:id="152" w:name="Check4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2"/>
      <w:r w:rsidR="00867DDB" w:rsidRPr="00F750BD">
        <w:rPr>
          <w:rFonts w:ascii="Arial" w:hAnsi="Arial" w:cs="Arial"/>
          <w:szCs w:val="24"/>
        </w:rPr>
        <w:t xml:space="preserve">Swansea    </w:t>
      </w:r>
    </w:p>
    <w:p w14:paraId="41FD895C" w14:textId="52145078" w:rsidR="00867DDB" w:rsidRPr="00F750BD" w:rsidRDefault="00B33A72" w:rsidP="00F750BD">
      <w:pPr>
        <w:jc w:val="left"/>
        <w:rPr>
          <w:rFonts w:ascii="Arial" w:hAnsi="Arial" w:cs="Arial"/>
          <w:szCs w:val="24"/>
        </w:rPr>
      </w:pPr>
      <w:r>
        <w:rPr>
          <w:rFonts w:ascii="Arial" w:hAnsi="Arial" w:cs="Arial"/>
          <w:szCs w:val="24"/>
        </w:rPr>
        <w:fldChar w:fldCharType="begin">
          <w:ffData>
            <w:name w:val="Check48"/>
            <w:enabled/>
            <w:calcOnExit w:val="0"/>
            <w:checkBox>
              <w:sizeAuto/>
              <w:default w:val="0"/>
            </w:checkBox>
          </w:ffData>
        </w:fldChar>
      </w:r>
      <w:bookmarkStart w:id="153" w:name="Check4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3"/>
      <w:r w:rsidR="00867DDB" w:rsidRPr="00F750BD">
        <w:rPr>
          <w:rFonts w:ascii="Arial" w:hAnsi="Arial" w:cs="Arial"/>
          <w:szCs w:val="24"/>
        </w:rPr>
        <w:t xml:space="preserve">Torfaen    </w:t>
      </w:r>
    </w:p>
    <w:p w14:paraId="368B5D79" w14:textId="2ED70F6D" w:rsidR="00867DDB" w:rsidRPr="00F750BD" w:rsidRDefault="00B33A72" w:rsidP="00F750BD">
      <w:pPr>
        <w:jc w:val="left"/>
        <w:rPr>
          <w:rFonts w:ascii="Arial" w:hAnsi="Arial" w:cs="Arial"/>
          <w:szCs w:val="24"/>
        </w:rPr>
      </w:pPr>
      <w:r>
        <w:rPr>
          <w:rFonts w:ascii="Arial" w:hAnsi="Arial" w:cs="Arial"/>
          <w:szCs w:val="24"/>
        </w:rPr>
        <w:fldChar w:fldCharType="begin">
          <w:ffData>
            <w:name w:val="Check49"/>
            <w:enabled/>
            <w:calcOnExit w:val="0"/>
            <w:checkBox>
              <w:sizeAuto/>
              <w:default w:val="0"/>
            </w:checkBox>
          </w:ffData>
        </w:fldChar>
      </w:r>
      <w:bookmarkStart w:id="154" w:name="Check4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4"/>
      <w:r w:rsidR="00867DDB" w:rsidRPr="00F750BD">
        <w:rPr>
          <w:rFonts w:ascii="Arial" w:hAnsi="Arial" w:cs="Arial"/>
          <w:szCs w:val="24"/>
        </w:rPr>
        <w:t xml:space="preserve">Vale of Glamorgan    </w:t>
      </w:r>
    </w:p>
    <w:p w14:paraId="1B8DB6A3" w14:textId="76F5188D" w:rsidR="00867DDB" w:rsidRPr="00F750BD" w:rsidRDefault="00B33A72" w:rsidP="00F750BD">
      <w:pPr>
        <w:jc w:val="left"/>
        <w:rPr>
          <w:rFonts w:ascii="Arial" w:hAnsi="Arial" w:cs="Arial"/>
          <w:szCs w:val="24"/>
        </w:rPr>
        <w:sectPr w:rsidR="00867DDB" w:rsidRPr="00F750BD" w:rsidSect="00C2411B">
          <w:type w:val="continuous"/>
          <w:pgSz w:w="12240" w:h="15840"/>
          <w:pgMar w:top="1440" w:right="1440" w:bottom="1440" w:left="1440" w:header="720" w:footer="720" w:gutter="0"/>
          <w:cols w:num="2" w:space="720"/>
        </w:sectPr>
      </w:pPr>
      <w:r>
        <w:rPr>
          <w:rFonts w:ascii="Arial" w:hAnsi="Arial" w:cs="Arial"/>
          <w:szCs w:val="24"/>
        </w:rPr>
        <w:fldChar w:fldCharType="begin">
          <w:ffData>
            <w:name w:val="Check50"/>
            <w:enabled/>
            <w:calcOnExit w:val="0"/>
            <w:checkBox>
              <w:sizeAuto/>
              <w:default w:val="0"/>
            </w:checkBox>
          </w:ffData>
        </w:fldChar>
      </w:r>
      <w:bookmarkStart w:id="155" w:name="Check50"/>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5"/>
      <w:r w:rsidR="00867DDB" w:rsidRPr="00F750BD">
        <w:rPr>
          <w:rFonts w:ascii="Arial" w:hAnsi="Arial" w:cs="Arial"/>
          <w:szCs w:val="24"/>
        </w:rPr>
        <w:t xml:space="preserve">Wrexham    </w:t>
      </w:r>
    </w:p>
    <w:p w14:paraId="451BA42D" w14:textId="77777777" w:rsidR="00B33A72" w:rsidRDefault="00B33A72" w:rsidP="00F750BD">
      <w:pPr>
        <w:jc w:val="left"/>
        <w:rPr>
          <w:rFonts w:ascii="Arial" w:hAnsi="Arial" w:cs="Arial"/>
          <w:szCs w:val="24"/>
        </w:rPr>
      </w:pPr>
    </w:p>
    <w:p w14:paraId="26A4503A" w14:textId="33BBC259" w:rsidR="00867DDB" w:rsidRPr="00F750BD" w:rsidRDefault="00867DDB" w:rsidP="00F750BD">
      <w:pPr>
        <w:jc w:val="left"/>
        <w:rPr>
          <w:rFonts w:ascii="Arial" w:hAnsi="Arial" w:cs="Arial"/>
          <w:szCs w:val="24"/>
        </w:rPr>
      </w:pPr>
      <w:r w:rsidRPr="00F750BD">
        <w:rPr>
          <w:rFonts w:ascii="Arial" w:hAnsi="Arial" w:cs="Arial"/>
          <w:szCs w:val="24"/>
        </w:rPr>
        <w:t>Q17 Does your organisation have any offices outside of Wales? </w:t>
      </w:r>
    </w:p>
    <w:p w14:paraId="08A67FB7" w14:textId="5EE3E739" w:rsidR="00867DDB" w:rsidRPr="00F750BD" w:rsidRDefault="00B33A72" w:rsidP="00F750BD">
      <w:pPr>
        <w:jc w:val="left"/>
        <w:rPr>
          <w:rFonts w:ascii="Arial" w:hAnsi="Arial" w:cs="Arial"/>
          <w:szCs w:val="24"/>
        </w:rPr>
      </w:pPr>
      <w:r>
        <w:rPr>
          <w:rFonts w:ascii="Arial" w:hAnsi="Arial" w:cs="Arial"/>
          <w:szCs w:val="24"/>
        </w:rPr>
        <w:fldChar w:fldCharType="begin">
          <w:ffData>
            <w:name w:val="Check51"/>
            <w:enabled/>
            <w:calcOnExit w:val="0"/>
            <w:checkBox>
              <w:sizeAuto/>
              <w:default w:val="0"/>
            </w:checkBox>
          </w:ffData>
        </w:fldChar>
      </w:r>
      <w:bookmarkStart w:id="156" w:name="Check5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6"/>
      <w:r w:rsidR="00867DDB" w:rsidRPr="00F750BD">
        <w:rPr>
          <w:rFonts w:ascii="Arial" w:hAnsi="Arial" w:cs="Arial"/>
          <w:szCs w:val="24"/>
        </w:rPr>
        <w:t xml:space="preserve">Yes   </w:t>
      </w:r>
    </w:p>
    <w:p w14:paraId="767E3D42" w14:textId="35980A65" w:rsidR="00867DDB" w:rsidRPr="00F750BD" w:rsidRDefault="00B33A72" w:rsidP="00F750BD">
      <w:pPr>
        <w:jc w:val="left"/>
        <w:rPr>
          <w:rFonts w:ascii="Arial" w:hAnsi="Arial" w:cs="Arial"/>
          <w:szCs w:val="24"/>
        </w:rPr>
      </w:pPr>
      <w:r>
        <w:rPr>
          <w:rFonts w:ascii="Arial" w:hAnsi="Arial" w:cs="Arial"/>
          <w:szCs w:val="24"/>
        </w:rPr>
        <w:fldChar w:fldCharType="begin">
          <w:ffData>
            <w:name w:val="Check52"/>
            <w:enabled/>
            <w:calcOnExit w:val="0"/>
            <w:checkBox>
              <w:sizeAuto/>
              <w:default w:val="0"/>
            </w:checkBox>
          </w:ffData>
        </w:fldChar>
      </w:r>
      <w:bookmarkStart w:id="157" w:name="Check5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7"/>
      <w:r w:rsidR="00867DDB" w:rsidRPr="00F750BD">
        <w:rPr>
          <w:rFonts w:ascii="Arial" w:hAnsi="Arial" w:cs="Arial"/>
          <w:szCs w:val="24"/>
        </w:rPr>
        <w:t xml:space="preserve">No   </w:t>
      </w:r>
    </w:p>
    <w:p w14:paraId="64010C81" w14:textId="77777777" w:rsidR="00867DDB" w:rsidRPr="00F750BD" w:rsidRDefault="00867DDB" w:rsidP="00F750BD">
      <w:pPr>
        <w:jc w:val="left"/>
        <w:rPr>
          <w:rFonts w:ascii="Arial" w:hAnsi="Arial" w:cs="Arial"/>
          <w:szCs w:val="24"/>
        </w:rPr>
      </w:pPr>
    </w:p>
    <w:p w14:paraId="174990B3" w14:textId="77777777" w:rsidR="00867DDB" w:rsidRPr="00F750BD" w:rsidRDefault="00867DDB" w:rsidP="00F750BD">
      <w:pPr>
        <w:jc w:val="left"/>
        <w:rPr>
          <w:rFonts w:ascii="Arial" w:hAnsi="Arial" w:cs="Arial"/>
          <w:szCs w:val="24"/>
        </w:rPr>
      </w:pPr>
    </w:p>
    <w:p w14:paraId="7C40E2B7" w14:textId="77777777" w:rsidR="00867DDB" w:rsidRPr="00F750BD" w:rsidRDefault="00867DDB" w:rsidP="00F750BD">
      <w:pPr>
        <w:jc w:val="left"/>
        <w:rPr>
          <w:rFonts w:ascii="Arial" w:hAnsi="Arial" w:cs="Arial"/>
          <w:szCs w:val="24"/>
        </w:rPr>
      </w:pPr>
      <w:r w:rsidRPr="00F750BD">
        <w:rPr>
          <w:rFonts w:ascii="Arial" w:hAnsi="Arial" w:cs="Arial"/>
          <w:szCs w:val="24"/>
        </w:rPr>
        <w:t>Q18 Including yourself, if applicable, approximately how many paid staff are currently employed in your organisation as a whole in Wales?</w:t>
      </w:r>
      <w:r w:rsidRPr="00F750BD">
        <w:rPr>
          <w:rFonts w:ascii="Arial" w:hAnsi="Arial" w:cs="Arial"/>
          <w:szCs w:val="24"/>
        </w:rPr>
        <w:br/>
        <w:t>Please write in 0 if none</w:t>
      </w:r>
      <w:r w:rsidRPr="00F750BD">
        <w:rPr>
          <w:rFonts w:ascii="Arial" w:hAnsi="Arial" w:cs="Arial"/>
          <w:szCs w:val="24"/>
        </w:rPr>
        <w:br/>
      </w:r>
      <w:r w:rsidRPr="00B33A72">
        <w:rPr>
          <w:rFonts w:ascii="Arial" w:hAnsi="Arial" w:cs="Arial"/>
          <w:i/>
          <w:iCs/>
          <w:szCs w:val="24"/>
        </w:rPr>
        <w:t>If you do not know, please leave this blank </w:t>
      </w:r>
    </w:p>
    <w:p w14:paraId="60466F74" w14:textId="77777777" w:rsidR="00867DDB" w:rsidRPr="00F750BD" w:rsidRDefault="00867DDB" w:rsidP="00F750BD">
      <w:pPr>
        <w:jc w:val="left"/>
        <w:rPr>
          <w:rFonts w:ascii="Arial" w:hAnsi="Arial" w:cs="Arial"/>
          <w:szCs w:val="24"/>
        </w:rPr>
      </w:pPr>
    </w:p>
    <w:p w14:paraId="092EA16A" w14:textId="77777777" w:rsidR="00867DDB" w:rsidRPr="00F750BD" w:rsidRDefault="00867DDB" w:rsidP="00F750BD">
      <w:pPr>
        <w:jc w:val="left"/>
        <w:rPr>
          <w:rFonts w:ascii="Arial" w:hAnsi="Arial" w:cs="Arial"/>
          <w:szCs w:val="24"/>
        </w:rPr>
      </w:pPr>
      <w:r w:rsidRPr="00F750BD">
        <w:rPr>
          <w:rFonts w:ascii="Arial" w:hAnsi="Arial" w:cs="Arial"/>
          <w:szCs w:val="24"/>
        </w:rPr>
        <w:t>Full time   ________________________________________________</w:t>
      </w:r>
    </w:p>
    <w:p w14:paraId="5CF3250A" w14:textId="77777777" w:rsidR="00867DDB" w:rsidRPr="00F750BD" w:rsidRDefault="00867DDB" w:rsidP="00F750BD">
      <w:pPr>
        <w:jc w:val="left"/>
        <w:rPr>
          <w:rFonts w:ascii="Arial" w:hAnsi="Arial" w:cs="Arial"/>
          <w:szCs w:val="24"/>
        </w:rPr>
      </w:pPr>
      <w:r w:rsidRPr="00F750BD">
        <w:rPr>
          <w:rFonts w:ascii="Arial" w:hAnsi="Arial" w:cs="Arial"/>
          <w:szCs w:val="24"/>
        </w:rPr>
        <w:t>Part time   ________________________________________________</w:t>
      </w:r>
    </w:p>
    <w:p w14:paraId="76E0E00C" w14:textId="77777777" w:rsidR="00867DDB" w:rsidRPr="00F750BD" w:rsidRDefault="00867DDB" w:rsidP="00F750BD">
      <w:pPr>
        <w:jc w:val="left"/>
        <w:rPr>
          <w:rFonts w:ascii="Arial" w:hAnsi="Arial" w:cs="Arial"/>
          <w:szCs w:val="24"/>
        </w:rPr>
      </w:pPr>
    </w:p>
    <w:p w14:paraId="2C003062" w14:textId="77777777" w:rsidR="00867DDB" w:rsidRPr="00F750BD" w:rsidRDefault="00867DDB" w:rsidP="00F750BD">
      <w:pPr>
        <w:jc w:val="left"/>
        <w:rPr>
          <w:rFonts w:ascii="Arial" w:hAnsi="Arial" w:cs="Arial"/>
          <w:szCs w:val="24"/>
        </w:rPr>
      </w:pPr>
    </w:p>
    <w:p w14:paraId="1E4CFB8A" w14:textId="77777777" w:rsidR="00867DDB" w:rsidRPr="00F750BD" w:rsidRDefault="00867DDB" w:rsidP="00F750BD">
      <w:pPr>
        <w:jc w:val="left"/>
        <w:rPr>
          <w:rFonts w:ascii="Arial" w:hAnsi="Arial" w:cs="Arial"/>
          <w:szCs w:val="24"/>
        </w:rPr>
      </w:pPr>
      <w:r w:rsidRPr="00F750BD">
        <w:rPr>
          <w:rFonts w:ascii="Arial" w:hAnsi="Arial" w:cs="Arial"/>
          <w:szCs w:val="24"/>
        </w:rPr>
        <w:t>Q19 How many volunteers does your organisation currently have in Wales? (Note this includes Non-Executive Directors / Board Members who work with your organisation voluntarily) </w:t>
      </w:r>
      <w:r w:rsidRPr="00F750BD">
        <w:rPr>
          <w:rFonts w:ascii="Arial" w:hAnsi="Arial" w:cs="Arial"/>
          <w:szCs w:val="24"/>
        </w:rPr>
        <w:br/>
        <w:t>Please write in 0 if none</w:t>
      </w:r>
      <w:r w:rsidRPr="00F750BD">
        <w:rPr>
          <w:rFonts w:ascii="Arial" w:hAnsi="Arial" w:cs="Arial"/>
          <w:szCs w:val="24"/>
        </w:rPr>
        <w:br/>
        <w:t>If you do not know, please leave this blank </w:t>
      </w:r>
    </w:p>
    <w:p w14:paraId="0A5AB21B" w14:textId="77777777" w:rsidR="00867DDB" w:rsidRPr="00F750BD" w:rsidRDefault="00867DDB" w:rsidP="00F750BD">
      <w:pPr>
        <w:jc w:val="left"/>
        <w:rPr>
          <w:rFonts w:ascii="Arial" w:hAnsi="Arial" w:cs="Arial"/>
          <w:szCs w:val="24"/>
        </w:rPr>
      </w:pPr>
    </w:p>
    <w:p w14:paraId="546F6889" w14:textId="77777777" w:rsidR="00867DDB" w:rsidRPr="00F750BD" w:rsidRDefault="00867DDB" w:rsidP="00F750BD">
      <w:pPr>
        <w:jc w:val="left"/>
        <w:rPr>
          <w:rFonts w:ascii="Arial" w:hAnsi="Arial" w:cs="Arial"/>
          <w:szCs w:val="24"/>
        </w:rPr>
      </w:pPr>
      <w:r w:rsidRPr="00F750BD">
        <w:rPr>
          <w:rFonts w:ascii="Arial" w:hAnsi="Arial" w:cs="Arial"/>
          <w:szCs w:val="24"/>
        </w:rPr>
        <w:t>Number of volunteers   ________________________________________________</w:t>
      </w:r>
    </w:p>
    <w:p w14:paraId="510A287C" w14:textId="77777777" w:rsidR="00867DDB" w:rsidRPr="00F750BD" w:rsidRDefault="00867DDB" w:rsidP="00F750BD">
      <w:pPr>
        <w:jc w:val="left"/>
        <w:rPr>
          <w:rFonts w:ascii="Arial" w:hAnsi="Arial" w:cs="Arial"/>
          <w:szCs w:val="24"/>
        </w:rPr>
      </w:pPr>
    </w:p>
    <w:p w14:paraId="0DBFF949" w14:textId="77777777" w:rsidR="00867DDB" w:rsidRPr="00F750BD" w:rsidRDefault="00867DDB" w:rsidP="00F750BD">
      <w:pPr>
        <w:jc w:val="left"/>
        <w:rPr>
          <w:rFonts w:ascii="Arial" w:hAnsi="Arial" w:cs="Arial"/>
          <w:szCs w:val="24"/>
        </w:rPr>
      </w:pPr>
    </w:p>
    <w:p w14:paraId="18CB3000" w14:textId="77777777" w:rsidR="00867DDB" w:rsidRPr="00F750BD" w:rsidRDefault="00867DDB" w:rsidP="00F750BD">
      <w:pPr>
        <w:jc w:val="left"/>
        <w:rPr>
          <w:rFonts w:ascii="Arial" w:hAnsi="Arial" w:cs="Arial"/>
          <w:szCs w:val="24"/>
        </w:rPr>
      </w:pPr>
      <w:r w:rsidRPr="000B0076">
        <w:rPr>
          <w:rFonts w:ascii="Arial" w:hAnsi="Arial" w:cs="Arial"/>
          <w:b/>
          <w:bCs/>
          <w:szCs w:val="24"/>
        </w:rPr>
        <w:t>Care and support services or activities</w:t>
      </w:r>
      <w:r w:rsidRPr="00F750BD">
        <w:rPr>
          <w:rFonts w:ascii="Arial" w:hAnsi="Arial" w:cs="Arial"/>
          <w:szCs w:val="24"/>
        </w:rPr>
        <w:br/>
        <w:t>Due to the COVID-19 pandemic this survey is intentionally asking respondents for details of their care and support services and activities in 2019.</w:t>
      </w:r>
    </w:p>
    <w:p w14:paraId="45FD389B" w14:textId="77777777" w:rsidR="00867DDB" w:rsidRPr="00F750BD" w:rsidRDefault="00867DDB" w:rsidP="00F750BD">
      <w:pPr>
        <w:jc w:val="left"/>
        <w:rPr>
          <w:rFonts w:ascii="Arial" w:hAnsi="Arial" w:cs="Arial"/>
          <w:szCs w:val="24"/>
        </w:rPr>
      </w:pPr>
    </w:p>
    <w:p w14:paraId="1E716C86" w14:textId="77777777" w:rsidR="00867DDB" w:rsidRPr="00F750BD" w:rsidRDefault="00867DDB" w:rsidP="00F750BD">
      <w:pPr>
        <w:jc w:val="left"/>
        <w:rPr>
          <w:rFonts w:ascii="Arial" w:hAnsi="Arial" w:cs="Arial"/>
          <w:szCs w:val="24"/>
        </w:rPr>
      </w:pPr>
    </w:p>
    <w:p w14:paraId="005D1ED6" w14:textId="77777777" w:rsidR="00867DDB" w:rsidRPr="00F750BD" w:rsidRDefault="00867DDB" w:rsidP="00F750BD">
      <w:pPr>
        <w:jc w:val="left"/>
        <w:rPr>
          <w:rFonts w:ascii="Arial" w:hAnsi="Arial" w:cs="Arial"/>
          <w:szCs w:val="24"/>
        </w:rPr>
      </w:pPr>
      <w:r w:rsidRPr="00F750BD">
        <w:rPr>
          <w:rFonts w:ascii="Arial" w:hAnsi="Arial" w:cs="Arial"/>
          <w:szCs w:val="24"/>
        </w:rPr>
        <w:t>Q21 Roughly how many adults (aged 18 and over) would you have provided your services to in 2019?</w:t>
      </w:r>
    </w:p>
    <w:p w14:paraId="0F74962B"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06B1995D" w14:textId="77777777" w:rsidR="00867DDB" w:rsidRPr="00F750BD" w:rsidRDefault="00867DDB" w:rsidP="00F750BD">
      <w:pPr>
        <w:jc w:val="left"/>
        <w:rPr>
          <w:rFonts w:ascii="Arial" w:hAnsi="Arial" w:cs="Arial"/>
          <w:szCs w:val="24"/>
        </w:rPr>
      </w:pPr>
    </w:p>
    <w:p w14:paraId="665526EF" w14:textId="77777777" w:rsidR="00867DDB" w:rsidRPr="00005091" w:rsidRDefault="00867DDB" w:rsidP="00F750BD">
      <w:pPr>
        <w:jc w:val="left"/>
        <w:rPr>
          <w:rFonts w:ascii="Arial" w:hAnsi="Arial" w:cs="Arial"/>
          <w:i/>
          <w:iCs/>
          <w:szCs w:val="24"/>
        </w:rPr>
      </w:pPr>
    </w:p>
    <w:p w14:paraId="6BC379EA" w14:textId="77777777" w:rsidR="00867DDB" w:rsidRPr="00005091" w:rsidRDefault="00867DDB" w:rsidP="00F750BD">
      <w:pPr>
        <w:jc w:val="left"/>
        <w:rPr>
          <w:rFonts w:ascii="Arial" w:hAnsi="Arial" w:cs="Arial"/>
          <w:i/>
          <w:iCs/>
          <w:szCs w:val="24"/>
        </w:rPr>
      </w:pPr>
      <w:r w:rsidRPr="00005091">
        <w:rPr>
          <w:rFonts w:ascii="Arial" w:hAnsi="Arial" w:cs="Arial"/>
          <w:i/>
          <w:iCs/>
          <w:szCs w:val="24"/>
        </w:rPr>
        <w:t>Carry Forward All Choices - Displayed &amp; Hidden from "Please provide details on which care and support services and activities you provide in a typical year"</w:t>
      </w:r>
    </w:p>
    <w:p w14:paraId="45290948" w14:textId="77777777" w:rsidR="00867DDB" w:rsidRPr="00F750BD" w:rsidRDefault="00867DDB" w:rsidP="00F750BD">
      <w:pPr>
        <w:jc w:val="left"/>
        <w:rPr>
          <w:rFonts w:ascii="Arial" w:hAnsi="Arial" w:cs="Arial"/>
          <w:szCs w:val="24"/>
        </w:rPr>
      </w:pPr>
    </w:p>
    <w:p w14:paraId="5255F1FC" w14:textId="77777777" w:rsidR="00867DDB" w:rsidRPr="00005091" w:rsidRDefault="00867DDB" w:rsidP="00F750BD">
      <w:pPr>
        <w:jc w:val="left"/>
        <w:rPr>
          <w:rFonts w:ascii="Arial" w:hAnsi="Arial" w:cs="Arial"/>
          <w:i/>
          <w:iCs/>
          <w:szCs w:val="24"/>
        </w:rPr>
      </w:pPr>
      <w:r w:rsidRPr="00F750BD">
        <w:rPr>
          <w:rFonts w:ascii="Arial" w:hAnsi="Arial" w:cs="Arial"/>
          <w:szCs w:val="24"/>
        </w:rPr>
        <w:t>Q22 What percentage of those people would have accessed the following services?</w:t>
      </w:r>
      <w:r w:rsidRPr="00F750BD">
        <w:rPr>
          <w:rFonts w:ascii="Arial" w:hAnsi="Arial" w:cs="Arial"/>
          <w:szCs w:val="24"/>
        </w:rPr>
        <w:br/>
      </w:r>
      <w:r w:rsidRPr="00F750BD">
        <w:rPr>
          <w:rFonts w:ascii="Arial" w:hAnsi="Arial" w:cs="Arial"/>
          <w:szCs w:val="24"/>
        </w:rPr>
        <w:br/>
      </w:r>
      <w:r w:rsidRPr="00005091">
        <w:rPr>
          <w:rFonts w:ascii="Arial" w:hAnsi="Arial" w:cs="Arial"/>
          <w:i/>
          <w:iCs/>
          <w:szCs w:val="24"/>
        </w:rPr>
        <w:t>Please answer as a whole number, you do not need a % sign. For example - 20% would be written as 20</w:t>
      </w:r>
    </w:p>
    <w:p w14:paraId="463140CA" w14:textId="77777777" w:rsidR="00867DDB" w:rsidRPr="00F750BD" w:rsidRDefault="00867DDB" w:rsidP="00F750BD">
      <w:pPr>
        <w:jc w:val="left"/>
        <w:rPr>
          <w:rFonts w:ascii="Arial" w:hAnsi="Arial" w:cs="Arial"/>
          <w:szCs w:val="24"/>
        </w:rPr>
      </w:pPr>
    </w:p>
    <w:p w14:paraId="6A8F62F7" w14:textId="4165A6E4" w:rsidR="00867DDB" w:rsidRPr="00F750BD" w:rsidRDefault="00005091" w:rsidP="00F750BD">
      <w:pPr>
        <w:jc w:val="left"/>
        <w:rPr>
          <w:rFonts w:ascii="Arial" w:hAnsi="Arial" w:cs="Arial"/>
          <w:szCs w:val="24"/>
        </w:rPr>
      </w:pPr>
      <w:r>
        <w:rPr>
          <w:rFonts w:ascii="Arial" w:hAnsi="Arial" w:cs="Arial"/>
          <w:szCs w:val="24"/>
        </w:rPr>
        <w:fldChar w:fldCharType="begin">
          <w:ffData>
            <w:name w:val="Check55"/>
            <w:enabled/>
            <w:calcOnExit w:val="0"/>
            <w:checkBox>
              <w:sizeAuto/>
              <w:default w:val="0"/>
            </w:checkBox>
          </w:ffData>
        </w:fldChar>
      </w:r>
      <w:bookmarkStart w:id="158" w:name="Check5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8"/>
      <w:r w:rsidR="00867DDB" w:rsidRPr="00F750BD">
        <w:rPr>
          <w:rFonts w:ascii="Arial" w:hAnsi="Arial" w:cs="Arial"/>
          <w:szCs w:val="24"/>
        </w:rPr>
        <w:t>Care and support   _________________________________________</w:t>
      </w:r>
    </w:p>
    <w:p w14:paraId="19D498EA" w14:textId="1C90F73B" w:rsidR="00867DDB" w:rsidRPr="00F750BD" w:rsidRDefault="00005091" w:rsidP="00F750BD">
      <w:pPr>
        <w:jc w:val="left"/>
        <w:rPr>
          <w:rFonts w:ascii="Arial" w:hAnsi="Arial" w:cs="Arial"/>
          <w:szCs w:val="24"/>
        </w:rPr>
      </w:pPr>
      <w:r>
        <w:rPr>
          <w:rFonts w:ascii="Arial" w:hAnsi="Arial" w:cs="Arial"/>
          <w:szCs w:val="24"/>
        </w:rPr>
        <w:fldChar w:fldCharType="begin">
          <w:ffData>
            <w:name w:val="Check56"/>
            <w:enabled/>
            <w:calcOnExit w:val="0"/>
            <w:checkBox>
              <w:sizeAuto/>
              <w:default w:val="0"/>
            </w:checkBox>
          </w:ffData>
        </w:fldChar>
      </w:r>
      <w:bookmarkStart w:id="159" w:name="Check56"/>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59"/>
      <w:r w:rsidR="00867DDB" w:rsidRPr="00F750BD">
        <w:rPr>
          <w:rFonts w:ascii="Arial" w:hAnsi="Arial" w:cs="Arial"/>
          <w:szCs w:val="24"/>
        </w:rPr>
        <w:t>Residential   ______________________________________________</w:t>
      </w:r>
    </w:p>
    <w:p w14:paraId="0BFB142A" w14:textId="4DDD555D" w:rsidR="00867DDB" w:rsidRPr="00F750BD" w:rsidRDefault="00005091" w:rsidP="00F750BD">
      <w:pPr>
        <w:jc w:val="left"/>
        <w:rPr>
          <w:rFonts w:ascii="Arial" w:hAnsi="Arial" w:cs="Arial"/>
          <w:szCs w:val="24"/>
        </w:rPr>
      </w:pPr>
      <w:r>
        <w:rPr>
          <w:rFonts w:ascii="Arial" w:hAnsi="Arial" w:cs="Arial"/>
          <w:szCs w:val="24"/>
        </w:rPr>
        <w:fldChar w:fldCharType="begin">
          <w:ffData>
            <w:name w:val="Check57"/>
            <w:enabled/>
            <w:calcOnExit w:val="0"/>
            <w:checkBox>
              <w:sizeAuto/>
              <w:default w:val="0"/>
            </w:checkBox>
          </w:ffData>
        </w:fldChar>
      </w:r>
      <w:bookmarkStart w:id="160" w:name="Check5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0"/>
      <w:r w:rsidR="00867DDB" w:rsidRPr="00F750BD">
        <w:rPr>
          <w:rFonts w:ascii="Arial" w:hAnsi="Arial" w:cs="Arial"/>
          <w:szCs w:val="24"/>
        </w:rPr>
        <w:t>Domiciliary    _____________________________________________</w:t>
      </w:r>
    </w:p>
    <w:p w14:paraId="3A4149DA" w14:textId="64F3812E" w:rsidR="00867DDB" w:rsidRPr="00F750BD" w:rsidRDefault="00005091" w:rsidP="00F750BD">
      <w:pPr>
        <w:jc w:val="left"/>
        <w:rPr>
          <w:rFonts w:ascii="Arial" w:hAnsi="Arial" w:cs="Arial"/>
          <w:szCs w:val="24"/>
        </w:rPr>
      </w:pPr>
      <w:r>
        <w:rPr>
          <w:rFonts w:ascii="Arial" w:hAnsi="Arial" w:cs="Arial"/>
          <w:szCs w:val="24"/>
        </w:rPr>
        <w:fldChar w:fldCharType="begin">
          <w:ffData>
            <w:name w:val="Check58"/>
            <w:enabled/>
            <w:calcOnExit w:val="0"/>
            <w:checkBox>
              <w:sizeAuto/>
              <w:default w:val="0"/>
            </w:checkBox>
          </w:ffData>
        </w:fldChar>
      </w:r>
      <w:bookmarkStart w:id="161" w:name="Check5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1"/>
      <w:r w:rsidR="00867DDB" w:rsidRPr="00F750BD">
        <w:rPr>
          <w:rFonts w:ascii="Arial" w:hAnsi="Arial" w:cs="Arial"/>
          <w:szCs w:val="24"/>
        </w:rPr>
        <w:t>Day care   ________________________________________________</w:t>
      </w:r>
    </w:p>
    <w:p w14:paraId="75BB0BAE" w14:textId="4EEA636D" w:rsidR="00867DDB" w:rsidRPr="00F750BD" w:rsidRDefault="00005091" w:rsidP="00F750BD">
      <w:pPr>
        <w:jc w:val="left"/>
        <w:rPr>
          <w:rFonts w:ascii="Arial" w:hAnsi="Arial" w:cs="Arial"/>
          <w:szCs w:val="24"/>
        </w:rPr>
      </w:pPr>
      <w:r>
        <w:rPr>
          <w:rFonts w:ascii="Arial" w:hAnsi="Arial" w:cs="Arial"/>
          <w:szCs w:val="24"/>
        </w:rPr>
        <w:fldChar w:fldCharType="begin">
          <w:ffData>
            <w:name w:val="Check59"/>
            <w:enabled/>
            <w:calcOnExit w:val="0"/>
            <w:checkBox>
              <w:sizeAuto/>
              <w:default w:val="0"/>
            </w:checkBox>
          </w:ffData>
        </w:fldChar>
      </w:r>
      <w:bookmarkStart w:id="162" w:name="Check5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2"/>
      <w:r w:rsidR="00867DDB" w:rsidRPr="00F750BD">
        <w:rPr>
          <w:rFonts w:ascii="Arial" w:hAnsi="Arial" w:cs="Arial"/>
          <w:szCs w:val="24"/>
        </w:rPr>
        <w:t>Preventative services_______________________________________</w:t>
      </w:r>
    </w:p>
    <w:p w14:paraId="23BC0A19" w14:textId="095DFD75" w:rsidR="00867DDB" w:rsidRPr="00F750BD" w:rsidRDefault="00005091" w:rsidP="00F750BD">
      <w:pPr>
        <w:jc w:val="left"/>
        <w:rPr>
          <w:rFonts w:ascii="Arial" w:hAnsi="Arial" w:cs="Arial"/>
          <w:szCs w:val="24"/>
        </w:rPr>
      </w:pPr>
      <w:r>
        <w:rPr>
          <w:rFonts w:ascii="Arial" w:hAnsi="Arial" w:cs="Arial"/>
          <w:szCs w:val="24"/>
        </w:rPr>
        <w:fldChar w:fldCharType="begin">
          <w:ffData>
            <w:name w:val="Check60"/>
            <w:enabled/>
            <w:calcOnExit w:val="0"/>
            <w:checkBox>
              <w:sizeAuto/>
              <w:default w:val="0"/>
            </w:checkBox>
          </w:ffData>
        </w:fldChar>
      </w:r>
      <w:bookmarkStart w:id="163" w:name="Check60"/>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3"/>
      <w:r w:rsidR="00867DDB" w:rsidRPr="00F750BD">
        <w:rPr>
          <w:rFonts w:ascii="Arial" w:hAnsi="Arial" w:cs="Arial"/>
          <w:szCs w:val="24"/>
        </w:rPr>
        <w:t>Information, advice or assistance______________________________</w:t>
      </w:r>
    </w:p>
    <w:p w14:paraId="7FDC2C88" w14:textId="52DD953A" w:rsidR="00867DDB" w:rsidRPr="00F750BD" w:rsidRDefault="00005091" w:rsidP="00F750BD">
      <w:pPr>
        <w:jc w:val="left"/>
        <w:rPr>
          <w:rFonts w:ascii="Arial" w:hAnsi="Arial" w:cs="Arial"/>
          <w:szCs w:val="24"/>
        </w:rPr>
      </w:pPr>
      <w:r>
        <w:rPr>
          <w:rFonts w:ascii="Arial" w:hAnsi="Arial" w:cs="Arial"/>
          <w:szCs w:val="24"/>
        </w:rPr>
        <w:fldChar w:fldCharType="begin">
          <w:ffData>
            <w:name w:val="Check61"/>
            <w:enabled/>
            <w:calcOnExit w:val="0"/>
            <w:checkBox>
              <w:sizeAuto/>
              <w:default w:val="0"/>
            </w:checkBox>
          </w:ffData>
        </w:fldChar>
      </w:r>
      <w:bookmarkStart w:id="164" w:name="Check6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4"/>
      <w:r w:rsidR="00867DDB" w:rsidRPr="00F750BD">
        <w:rPr>
          <w:rFonts w:ascii="Arial" w:hAnsi="Arial" w:cs="Arial"/>
          <w:szCs w:val="24"/>
        </w:rPr>
        <w:t>Support for unpaid carers____________________________________</w:t>
      </w:r>
    </w:p>
    <w:p w14:paraId="3CA55A3D" w14:textId="0188D816" w:rsidR="00867DDB" w:rsidRPr="00F750BD" w:rsidRDefault="00005091" w:rsidP="00F750BD">
      <w:pPr>
        <w:jc w:val="left"/>
        <w:rPr>
          <w:rFonts w:ascii="Arial" w:hAnsi="Arial" w:cs="Arial"/>
          <w:szCs w:val="24"/>
        </w:rPr>
      </w:pPr>
      <w:r>
        <w:rPr>
          <w:rFonts w:ascii="Cambria Math" w:hAnsi="Cambria Math" w:cs="Cambria Math"/>
          <w:szCs w:val="24"/>
        </w:rPr>
        <w:fldChar w:fldCharType="begin">
          <w:ffData>
            <w:name w:val="Check62"/>
            <w:enabled/>
            <w:calcOnExit w:val="0"/>
            <w:checkBox>
              <w:sizeAuto/>
              <w:default w:val="0"/>
            </w:checkBox>
          </w:ffData>
        </w:fldChar>
      </w:r>
      <w:bookmarkStart w:id="165" w:name="Check62"/>
      <w:r>
        <w:rPr>
          <w:rFonts w:ascii="Cambria Math" w:hAnsi="Cambria Math" w:cs="Cambria Math"/>
          <w:szCs w:val="24"/>
        </w:rPr>
        <w:instrText xml:space="preserve"> FORMCHECKBOX </w:instrText>
      </w:r>
      <w:r w:rsidR="006208A2">
        <w:rPr>
          <w:rFonts w:ascii="Cambria Math" w:hAnsi="Cambria Math" w:cs="Cambria Math"/>
          <w:szCs w:val="24"/>
        </w:rPr>
      </w:r>
      <w:r w:rsidR="006208A2">
        <w:rPr>
          <w:rFonts w:ascii="Cambria Math" w:hAnsi="Cambria Math" w:cs="Cambria Math"/>
          <w:szCs w:val="24"/>
        </w:rPr>
        <w:fldChar w:fldCharType="separate"/>
      </w:r>
      <w:r>
        <w:rPr>
          <w:rFonts w:ascii="Cambria Math" w:hAnsi="Cambria Math" w:cs="Cambria Math"/>
          <w:szCs w:val="24"/>
        </w:rPr>
        <w:fldChar w:fldCharType="end"/>
      </w:r>
      <w:bookmarkEnd w:id="165"/>
      <w:r w:rsidR="00867DDB" w:rsidRPr="00F750BD">
        <w:rPr>
          <w:rFonts w:ascii="Arial" w:hAnsi="Arial" w:cs="Arial"/>
          <w:szCs w:val="24"/>
        </w:rPr>
        <w:t>None of the above   _______________________________________</w:t>
      </w:r>
    </w:p>
    <w:p w14:paraId="2E83A151" w14:textId="77777777" w:rsidR="00867DDB" w:rsidRPr="00F750BD" w:rsidRDefault="00867DDB" w:rsidP="00F750BD">
      <w:pPr>
        <w:jc w:val="left"/>
        <w:rPr>
          <w:rFonts w:ascii="Arial" w:hAnsi="Arial" w:cs="Arial"/>
          <w:szCs w:val="24"/>
        </w:rPr>
      </w:pPr>
    </w:p>
    <w:p w14:paraId="0AD05B06" w14:textId="77777777" w:rsidR="00867DDB" w:rsidRPr="00F750BD" w:rsidRDefault="00867DDB" w:rsidP="00F750BD">
      <w:pPr>
        <w:jc w:val="left"/>
        <w:rPr>
          <w:rFonts w:ascii="Arial" w:hAnsi="Arial" w:cs="Arial"/>
          <w:szCs w:val="24"/>
        </w:rPr>
      </w:pPr>
    </w:p>
    <w:p w14:paraId="7640AA4D" w14:textId="77777777" w:rsidR="00867DDB" w:rsidRPr="00F750BD" w:rsidRDefault="00867DDB" w:rsidP="00F750BD">
      <w:pPr>
        <w:jc w:val="left"/>
        <w:rPr>
          <w:rFonts w:ascii="Arial" w:hAnsi="Arial" w:cs="Arial"/>
          <w:szCs w:val="24"/>
        </w:rPr>
      </w:pPr>
      <w:r w:rsidRPr="00F750BD">
        <w:rPr>
          <w:rFonts w:ascii="Arial" w:hAnsi="Arial" w:cs="Arial"/>
          <w:szCs w:val="24"/>
        </w:rPr>
        <w:t>Q23 Are you planning on expanding your care and support services and activities over the next 3 years?</w:t>
      </w:r>
    </w:p>
    <w:p w14:paraId="29D243DC" w14:textId="0617042F" w:rsidR="00867DDB" w:rsidRPr="00F750BD" w:rsidRDefault="00005091" w:rsidP="00F750BD">
      <w:pPr>
        <w:jc w:val="left"/>
        <w:rPr>
          <w:rFonts w:ascii="Arial" w:hAnsi="Arial" w:cs="Arial"/>
          <w:szCs w:val="24"/>
        </w:rPr>
      </w:pPr>
      <w:r>
        <w:rPr>
          <w:rFonts w:ascii="Arial" w:hAnsi="Arial" w:cs="Arial"/>
          <w:szCs w:val="24"/>
        </w:rPr>
        <w:fldChar w:fldCharType="begin">
          <w:ffData>
            <w:name w:val="Check63"/>
            <w:enabled/>
            <w:calcOnExit w:val="0"/>
            <w:checkBox>
              <w:sizeAuto/>
              <w:default w:val="0"/>
            </w:checkBox>
          </w:ffData>
        </w:fldChar>
      </w:r>
      <w:bookmarkStart w:id="166" w:name="Check6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6"/>
      <w:r w:rsidR="00867DDB" w:rsidRPr="00F750BD">
        <w:rPr>
          <w:rFonts w:ascii="Arial" w:hAnsi="Arial" w:cs="Arial"/>
          <w:szCs w:val="24"/>
        </w:rPr>
        <w:t xml:space="preserve">Yes   </w:t>
      </w:r>
    </w:p>
    <w:p w14:paraId="02821A61" w14:textId="2125BFBE" w:rsidR="00867DDB" w:rsidRPr="00F750BD" w:rsidRDefault="00005091" w:rsidP="00F750BD">
      <w:pPr>
        <w:jc w:val="left"/>
        <w:rPr>
          <w:rFonts w:ascii="Arial" w:hAnsi="Arial" w:cs="Arial"/>
          <w:szCs w:val="24"/>
        </w:rPr>
      </w:pPr>
      <w:r>
        <w:rPr>
          <w:rFonts w:ascii="Arial" w:hAnsi="Arial" w:cs="Arial"/>
          <w:szCs w:val="24"/>
        </w:rPr>
        <w:fldChar w:fldCharType="begin">
          <w:ffData>
            <w:name w:val="Check64"/>
            <w:enabled/>
            <w:calcOnExit w:val="0"/>
            <w:checkBox>
              <w:sizeAuto/>
              <w:default w:val="0"/>
            </w:checkBox>
          </w:ffData>
        </w:fldChar>
      </w:r>
      <w:bookmarkStart w:id="167" w:name="Check6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7"/>
      <w:r w:rsidR="00867DDB" w:rsidRPr="00F750BD">
        <w:rPr>
          <w:rFonts w:ascii="Arial" w:hAnsi="Arial" w:cs="Arial"/>
          <w:szCs w:val="24"/>
        </w:rPr>
        <w:t xml:space="preserve">No   </w:t>
      </w:r>
    </w:p>
    <w:p w14:paraId="543AAB57" w14:textId="77777777" w:rsidR="00867DDB" w:rsidRPr="00F750BD" w:rsidRDefault="00867DDB" w:rsidP="00F750BD">
      <w:pPr>
        <w:jc w:val="left"/>
        <w:rPr>
          <w:rFonts w:ascii="Arial" w:hAnsi="Arial" w:cs="Arial"/>
          <w:szCs w:val="24"/>
        </w:rPr>
      </w:pPr>
    </w:p>
    <w:p w14:paraId="69CC19F9" w14:textId="77777777" w:rsidR="00867DDB" w:rsidRPr="00F750BD" w:rsidRDefault="00867DDB" w:rsidP="00F750BD">
      <w:pPr>
        <w:jc w:val="left"/>
        <w:rPr>
          <w:rFonts w:ascii="Arial" w:hAnsi="Arial" w:cs="Arial"/>
          <w:szCs w:val="24"/>
        </w:rPr>
      </w:pPr>
    </w:p>
    <w:p w14:paraId="560D4F7B" w14:textId="77777777" w:rsidR="00867DDB" w:rsidRPr="00005091" w:rsidRDefault="00867DDB" w:rsidP="00F750BD">
      <w:pPr>
        <w:jc w:val="left"/>
        <w:rPr>
          <w:rFonts w:ascii="Arial" w:hAnsi="Arial" w:cs="Arial"/>
          <w:b/>
          <w:bCs/>
          <w:szCs w:val="24"/>
        </w:rPr>
      </w:pPr>
      <w:r w:rsidRPr="00005091">
        <w:rPr>
          <w:rFonts w:ascii="Arial" w:hAnsi="Arial" w:cs="Arial"/>
          <w:b/>
          <w:bCs/>
          <w:szCs w:val="24"/>
        </w:rPr>
        <w:t>Financial data</w:t>
      </w:r>
    </w:p>
    <w:p w14:paraId="57AEFC59" w14:textId="77777777" w:rsidR="00867DDB" w:rsidRPr="00F750BD" w:rsidRDefault="00867DDB" w:rsidP="00F750BD">
      <w:pPr>
        <w:jc w:val="left"/>
        <w:rPr>
          <w:rFonts w:ascii="Arial" w:hAnsi="Arial" w:cs="Arial"/>
          <w:szCs w:val="24"/>
        </w:rPr>
      </w:pPr>
    </w:p>
    <w:p w14:paraId="6F13B3ED" w14:textId="77777777" w:rsidR="00867DDB" w:rsidRPr="00F750BD" w:rsidRDefault="00867DDB" w:rsidP="00F750BD">
      <w:pPr>
        <w:jc w:val="left"/>
        <w:rPr>
          <w:rFonts w:ascii="Arial" w:hAnsi="Arial" w:cs="Arial"/>
          <w:szCs w:val="24"/>
        </w:rPr>
      </w:pPr>
      <w:r w:rsidRPr="00F750BD">
        <w:rPr>
          <w:rFonts w:ascii="Arial" w:hAnsi="Arial" w:cs="Arial"/>
          <w:szCs w:val="24"/>
        </w:rPr>
        <w:t>Q25 Please could you confirm your organisation’s turnover/total income in the last financial year. </w:t>
      </w:r>
      <w:r w:rsidRPr="00F750BD">
        <w:rPr>
          <w:rFonts w:ascii="Arial" w:hAnsi="Arial" w:cs="Arial"/>
          <w:szCs w:val="24"/>
        </w:rPr>
        <w:br/>
        <w:t xml:space="preserve">  </w:t>
      </w:r>
      <w:r w:rsidRPr="00F750BD">
        <w:rPr>
          <w:rFonts w:ascii="Arial" w:hAnsi="Arial" w:cs="Arial"/>
          <w:szCs w:val="24"/>
        </w:rPr>
        <w:br/>
      </w:r>
      <w:r w:rsidRPr="000B0076">
        <w:rPr>
          <w:rFonts w:ascii="Arial" w:hAnsi="Arial" w:cs="Arial"/>
          <w:i/>
          <w:iCs/>
          <w:szCs w:val="24"/>
        </w:rPr>
        <w:t xml:space="preserve"> Please note this figure is the total for the organisation as a whole.     Please note that this should include all income sources including trading, grants and donations.  </w:t>
      </w:r>
      <w:r w:rsidRPr="000B0076">
        <w:rPr>
          <w:rFonts w:ascii="Arial" w:hAnsi="Arial" w:cs="Arial"/>
          <w:i/>
          <w:iCs/>
          <w:szCs w:val="24"/>
        </w:rPr>
        <w:br/>
        <w:t>If you do not know, please leave this blank</w:t>
      </w:r>
    </w:p>
    <w:p w14:paraId="61EA83E1" w14:textId="77777777" w:rsidR="00867DDB" w:rsidRPr="00F750BD" w:rsidRDefault="00867DDB" w:rsidP="00F750BD">
      <w:pPr>
        <w:jc w:val="left"/>
        <w:rPr>
          <w:rFonts w:ascii="Arial" w:hAnsi="Arial" w:cs="Arial"/>
          <w:szCs w:val="24"/>
        </w:rPr>
      </w:pPr>
      <w:r w:rsidRPr="00F750BD">
        <w:rPr>
          <w:rFonts w:ascii="Arial" w:hAnsi="Arial" w:cs="Arial"/>
          <w:szCs w:val="24"/>
        </w:rPr>
        <w:t>Total income £   ________________________________________________</w:t>
      </w:r>
    </w:p>
    <w:p w14:paraId="7CD24772" w14:textId="77777777" w:rsidR="00867DDB" w:rsidRPr="00F750BD" w:rsidRDefault="00867DDB" w:rsidP="00F750BD">
      <w:pPr>
        <w:jc w:val="left"/>
        <w:rPr>
          <w:rFonts w:ascii="Arial" w:hAnsi="Arial" w:cs="Arial"/>
          <w:szCs w:val="24"/>
        </w:rPr>
      </w:pPr>
    </w:p>
    <w:p w14:paraId="2A0BD228" w14:textId="77777777" w:rsidR="00867DDB" w:rsidRPr="00F750BD" w:rsidRDefault="00867DDB" w:rsidP="00F750BD">
      <w:pPr>
        <w:jc w:val="left"/>
        <w:rPr>
          <w:rFonts w:ascii="Arial" w:hAnsi="Arial" w:cs="Arial"/>
          <w:szCs w:val="24"/>
        </w:rPr>
      </w:pPr>
    </w:p>
    <w:p w14:paraId="228A182F" w14:textId="77777777" w:rsidR="00867DDB" w:rsidRPr="000B0076" w:rsidRDefault="00867DDB" w:rsidP="00F750BD">
      <w:pPr>
        <w:jc w:val="left"/>
        <w:rPr>
          <w:rFonts w:ascii="Arial" w:hAnsi="Arial" w:cs="Arial"/>
          <w:i/>
          <w:iCs/>
          <w:szCs w:val="24"/>
        </w:rPr>
      </w:pPr>
      <w:r w:rsidRPr="000B0076">
        <w:rPr>
          <w:rFonts w:ascii="Arial" w:hAnsi="Arial" w:cs="Arial"/>
          <w:i/>
          <w:iCs/>
          <w:szCs w:val="24"/>
        </w:rPr>
        <w:lastRenderedPageBreak/>
        <w:t>Display This Question:</w:t>
      </w:r>
    </w:p>
    <w:p w14:paraId="26CE79C6" w14:textId="77777777" w:rsidR="00867DDB" w:rsidRPr="000B0076" w:rsidRDefault="00867DDB" w:rsidP="00F750BD">
      <w:pPr>
        <w:jc w:val="left"/>
        <w:rPr>
          <w:rFonts w:ascii="Arial" w:hAnsi="Arial" w:cs="Arial"/>
          <w:i/>
          <w:iCs/>
          <w:szCs w:val="24"/>
        </w:rPr>
      </w:pPr>
      <w:r w:rsidRPr="000B0076">
        <w:rPr>
          <w:rFonts w:ascii="Arial" w:hAnsi="Arial" w:cs="Arial"/>
          <w:i/>
          <w:iCs/>
          <w:szCs w:val="24"/>
        </w:rPr>
        <w:t xml:space="preserve">If </w:t>
      </w:r>
      <w:proofErr w:type="spellStart"/>
      <w:r w:rsidRPr="000B0076">
        <w:rPr>
          <w:rFonts w:ascii="Arial" w:hAnsi="Arial" w:cs="Arial"/>
          <w:i/>
          <w:iCs/>
          <w:szCs w:val="24"/>
        </w:rPr>
        <w:t>If</w:t>
      </w:r>
      <w:proofErr w:type="spellEnd"/>
      <w:r w:rsidRPr="000B0076">
        <w:rPr>
          <w:rFonts w:ascii="Arial" w:hAnsi="Arial" w:cs="Arial"/>
          <w:i/>
          <w:iCs/>
          <w:szCs w:val="24"/>
        </w:rPr>
        <w:t xml:space="preserve"> Please could you confirm your organisation’s turnover/total income in the last financial year.&amp;</w:t>
      </w:r>
      <w:proofErr w:type="spellStart"/>
      <w:r w:rsidRPr="000B0076">
        <w:rPr>
          <w:rFonts w:ascii="Arial" w:hAnsi="Arial" w:cs="Arial"/>
          <w:i/>
          <w:iCs/>
          <w:szCs w:val="24"/>
        </w:rPr>
        <w:t>nbsp</w:t>
      </w:r>
      <w:proofErr w:type="spellEnd"/>
      <w:r w:rsidRPr="000B0076">
        <w:rPr>
          <w:rFonts w:ascii="Arial" w:hAnsi="Arial" w:cs="Arial"/>
          <w:i/>
          <w:iCs/>
          <w:szCs w:val="24"/>
        </w:rPr>
        <w:t>; &amp;</w:t>
      </w:r>
      <w:proofErr w:type="spellStart"/>
      <w:r w:rsidRPr="000B0076">
        <w:rPr>
          <w:rFonts w:ascii="Arial" w:hAnsi="Arial" w:cs="Arial"/>
          <w:i/>
          <w:iCs/>
          <w:szCs w:val="24"/>
        </w:rPr>
        <w:t>nbsp</w:t>
      </w:r>
      <w:proofErr w:type="spellEnd"/>
      <w:r w:rsidRPr="000B0076">
        <w:rPr>
          <w:rFonts w:ascii="Arial" w:hAnsi="Arial" w:cs="Arial"/>
          <w:i/>
          <w:iCs/>
          <w:szCs w:val="24"/>
        </w:rPr>
        <w:t>; Please note this figure is the total for the organisation as a whole.&amp;</w:t>
      </w:r>
      <w:proofErr w:type="spellStart"/>
      <w:r w:rsidRPr="000B0076">
        <w:rPr>
          <w:rFonts w:ascii="Arial" w:hAnsi="Arial" w:cs="Arial"/>
          <w:i/>
          <w:iCs/>
          <w:szCs w:val="24"/>
        </w:rPr>
        <w:t>nbsp</w:t>
      </w:r>
      <w:proofErr w:type="spellEnd"/>
      <w:r w:rsidRPr="000B0076">
        <w:rPr>
          <w:rFonts w:ascii="Arial" w:hAnsi="Arial" w:cs="Arial"/>
          <w:i/>
          <w:iCs/>
          <w:szCs w:val="24"/>
        </w:rPr>
        <w:t>; &amp;</w:t>
      </w:r>
      <w:proofErr w:type="spellStart"/>
      <w:r w:rsidRPr="000B0076">
        <w:rPr>
          <w:rFonts w:ascii="Arial" w:hAnsi="Arial" w:cs="Arial"/>
          <w:i/>
          <w:iCs/>
          <w:szCs w:val="24"/>
        </w:rPr>
        <w:t>nbsp</w:t>
      </w:r>
      <w:proofErr w:type="spellEnd"/>
      <w:r w:rsidRPr="000B0076">
        <w:rPr>
          <w:rFonts w:ascii="Arial" w:hAnsi="Arial" w:cs="Arial"/>
          <w:i/>
          <w:iCs/>
          <w:szCs w:val="24"/>
        </w:rPr>
        <w:t>;&amp;</w:t>
      </w:r>
      <w:proofErr w:type="spellStart"/>
      <w:r w:rsidRPr="000B0076">
        <w:rPr>
          <w:rFonts w:ascii="Arial" w:hAnsi="Arial" w:cs="Arial"/>
          <w:i/>
          <w:iCs/>
          <w:szCs w:val="24"/>
        </w:rPr>
        <w:t>nbsp</w:t>
      </w:r>
      <w:proofErr w:type="spellEnd"/>
      <w:r w:rsidRPr="000B0076">
        <w:rPr>
          <w:rFonts w:ascii="Arial" w:hAnsi="Arial" w:cs="Arial"/>
          <w:i/>
          <w:iCs/>
          <w:szCs w:val="24"/>
        </w:rPr>
        <w:t>;&amp;... Total income £ Is Empty</w:t>
      </w:r>
    </w:p>
    <w:p w14:paraId="5A226B55" w14:textId="77777777" w:rsidR="00867DDB" w:rsidRPr="00F750BD" w:rsidRDefault="00867DDB" w:rsidP="00F750BD">
      <w:pPr>
        <w:jc w:val="left"/>
        <w:rPr>
          <w:rFonts w:ascii="Arial" w:hAnsi="Arial" w:cs="Arial"/>
          <w:szCs w:val="24"/>
        </w:rPr>
      </w:pPr>
    </w:p>
    <w:p w14:paraId="757C83E0" w14:textId="77777777" w:rsidR="00867DDB" w:rsidRPr="00F750BD" w:rsidRDefault="00867DDB" w:rsidP="00F750BD">
      <w:pPr>
        <w:jc w:val="left"/>
        <w:rPr>
          <w:rFonts w:ascii="Arial" w:hAnsi="Arial" w:cs="Arial"/>
          <w:szCs w:val="24"/>
        </w:rPr>
      </w:pPr>
      <w:r w:rsidRPr="00F750BD">
        <w:rPr>
          <w:rFonts w:ascii="Arial" w:hAnsi="Arial" w:cs="Arial"/>
          <w:szCs w:val="24"/>
        </w:rPr>
        <w:t>Q26 If you do not have the actual figure at hand, please provide an approximate number </w:t>
      </w:r>
    </w:p>
    <w:p w14:paraId="44DC2D13" w14:textId="77777777" w:rsidR="00867DDB" w:rsidRPr="00F750BD" w:rsidRDefault="00867DDB" w:rsidP="00F750BD">
      <w:pPr>
        <w:jc w:val="left"/>
        <w:rPr>
          <w:rFonts w:ascii="Arial" w:hAnsi="Arial" w:cs="Arial"/>
          <w:szCs w:val="24"/>
        </w:rPr>
        <w:sectPr w:rsidR="00867DDB" w:rsidRPr="00F750BD" w:rsidSect="00C2411B">
          <w:type w:val="continuous"/>
          <w:pgSz w:w="12240" w:h="15840"/>
          <w:pgMar w:top="1440" w:right="1440" w:bottom="1440" w:left="1440" w:header="720" w:footer="720" w:gutter="0"/>
          <w:cols w:space="720"/>
        </w:sectPr>
      </w:pPr>
    </w:p>
    <w:p w14:paraId="4DB9FFC1" w14:textId="4034E40F" w:rsidR="00867DDB" w:rsidRPr="00F750BD" w:rsidRDefault="000B0076" w:rsidP="00F750BD">
      <w:pPr>
        <w:jc w:val="left"/>
        <w:rPr>
          <w:rFonts w:ascii="Arial" w:hAnsi="Arial" w:cs="Arial"/>
          <w:szCs w:val="24"/>
        </w:rPr>
      </w:pPr>
      <w:r>
        <w:rPr>
          <w:rFonts w:ascii="Arial" w:hAnsi="Arial" w:cs="Arial"/>
          <w:szCs w:val="24"/>
        </w:rPr>
        <w:fldChar w:fldCharType="begin">
          <w:ffData>
            <w:name w:val="Check65"/>
            <w:enabled/>
            <w:calcOnExit w:val="0"/>
            <w:checkBox>
              <w:sizeAuto/>
              <w:default w:val="0"/>
            </w:checkBox>
          </w:ffData>
        </w:fldChar>
      </w:r>
      <w:bookmarkStart w:id="168" w:name="Check6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8"/>
      <w:r w:rsidR="00867DDB" w:rsidRPr="00F750BD">
        <w:rPr>
          <w:rFonts w:ascii="Arial" w:hAnsi="Arial" w:cs="Arial"/>
          <w:szCs w:val="24"/>
        </w:rPr>
        <w:t xml:space="preserve">Under £25,000     </w:t>
      </w:r>
    </w:p>
    <w:p w14:paraId="73955E62" w14:textId="03D0FE4E" w:rsidR="00867DDB" w:rsidRPr="00F750BD" w:rsidRDefault="000B0076" w:rsidP="00F750BD">
      <w:pPr>
        <w:jc w:val="left"/>
        <w:rPr>
          <w:rFonts w:ascii="Arial" w:hAnsi="Arial" w:cs="Arial"/>
          <w:szCs w:val="24"/>
        </w:rPr>
      </w:pPr>
      <w:r>
        <w:rPr>
          <w:rFonts w:ascii="Arial" w:hAnsi="Arial" w:cs="Arial"/>
          <w:szCs w:val="24"/>
        </w:rPr>
        <w:fldChar w:fldCharType="begin">
          <w:ffData>
            <w:name w:val="Check66"/>
            <w:enabled/>
            <w:calcOnExit w:val="0"/>
            <w:checkBox>
              <w:sizeAuto/>
              <w:default w:val="0"/>
            </w:checkBox>
          </w:ffData>
        </w:fldChar>
      </w:r>
      <w:bookmarkStart w:id="169" w:name="Check66"/>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69"/>
      <w:r w:rsidR="00867DDB" w:rsidRPr="00F750BD">
        <w:rPr>
          <w:rFonts w:ascii="Arial" w:hAnsi="Arial" w:cs="Arial"/>
          <w:szCs w:val="24"/>
        </w:rPr>
        <w:t xml:space="preserve">£25,001 to £50,000      </w:t>
      </w:r>
    </w:p>
    <w:p w14:paraId="4452DC8C" w14:textId="79089A45" w:rsidR="00867DDB" w:rsidRPr="00F750BD" w:rsidRDefault="000B0076" w:rsidP="00F750BD">
      <w:pPr>
        <w:jc w:val="left"/>
        <w:rPr>
          <w:rFonts w:ascii="Arial" w:hAnsi="Arial" w:cs="Arial"/>
          <w:szCs w:val="24"/>
        </w:rPr>
      </w:pPr>
      <w:r>
        <w:rPr>
          <w:rFonts w:ascii="Arial" w:hAnsi="Arial" w:cs="Arial"/>
          <w:szCs w:val="24"/>
        </w:rPr>
        <w:fldChar w:fldCharType="begin">
          <w:ffData>
            <w:name w:val="Check67"/>
            <w:enabled/>
            <w:calcOnExit w:val="0"/>
            <w:checkBox>
              <w:sizeAuto/>
              <w:default w:val="0"/>
            </w:checkBox>
          </w:ffData>
        </w:fldChar>
      </w:r>
      <w:bookmarkStart w:id="170" w:name="Check6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0"/>
      <w:r w:rsidR="00867DDB" w:rsidRPr="00F750BD">
        <w:rPr>
          <w:rFonts w:ascii="Arial" w:hAnsi="Arial" w:cs="Arial"/>
          <w:szCs w:val="24"/>
        </w:rPr>
        <w:t xml:space="preserve">£50,001 to £100,000      </w:t>
      </w:r>
    </w:p>
    <w:p w14:paraId="39E3C5F2" w14:textId="6B3F5F6F" w:rsidR="00867DDB" w:rsidRPr="00F750BD" w:rsidRDefault="000B0076" w:rsidP="00F750BD">
      <w:pPr>
        <w:jc w:val="left"/>
        <w:rPr>
          <w:rFonts w:ascii="Arial" w:hAnsi="Arial" w:cs="Arial"/>
          <w:szCs w:val="24"/>
        </w:rPr>
      </w:pPr>
      <w:r>
        <w:rPr>
          <w:rFonts w:ascii="Arial" w:hAnsi="Arial" w:cs="Arial"/>
          <w:szCs w:val="24"/>
        </w:rPr>
        <w:fldChar w:fldCharType="begin">
          <w:ffData>
            <w:name w:val="Check68"/>
            <w:enabled/>
            <w:calcOnExit w:val="0"/>
            <w:checkBox>
              <w:sizeAuto/>
              <w:default w:val="0"/>
            </w:checkBox>
          </w:ffData>
        </w:fldChar>
      </w:r>
      <w:bookmarkStart w:id="171" w:name="Check6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1"/>
      <w:r w:rsidR="00867DDB" w:rsidRPr="00F750BD">
        <w:rPr>
          <w:rFonts w:ascii="Arial" w:hAnsi="Arial" w:cs="Arial"/>
          <w:szCs w:val="24"/>
        </w:rPr>
        <w:t xml:space="preserve">£100,001 to £250,000      </w:t>
      </w:r>
    </w:p>
    <w:p w14:paraId="722D9BA5" w14:textId="7608A8F4" w:rsidR="00867DDB" w:rsidRPr="00F750BD" w:rsidRDefault="000B0076" w:rsidP="00F750BD">
      <w:pPr>
        <w:jc w:val="left"/>
        <w:rPr>
          <w:rFonts w:ascii="Arial" w:hAnsi="Arial" w:cs="Arial"/>
          <w:szCs w:val="24"/>
        </w:rPr>
      </w:pPr>
      <w:r>
        <w:rPr>
          <w:rFonts w:ascii="Arial" w:hAnsi="Arial" w:cs="Arial"/>
          <w:szCs w:val="24"/>
        </w:rPr>
        <w:fldChar w:fldCharType="begin">
          <w:ffData>
            <w:name w:val="Check69"/>
            <w:enabled/>
            <w:calcOnExit w:val="0"/>
            <w:checkBox>
              <w:sizeAuto/>
              <w:default w:val="0"/>
            </w:checkBox>
          </w:ffData>
        </w:fldChar>
      </w:r>
      <w:bookmarkStart w:id="172" w:name="Check69"/>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2"/>
      <w:r w:rsidR="00867DDB" w:rsidRPr="00F750BD">
        <w:rPr>
          <w:rFonts w:ascii="Arial" w:hAnsi="Arial" w:cs="Arial"/>
          <w:szCs w:val="24"/>
        </w:rPr>
        <w:t xml:space="preserve">£250,001 to £500,000      </w:t>
      </w:r>
    </w:p>
    <w:p w14:paraId="5AB8F4C3" w14:textId="4FD163EE" w:rsidR="00867DDB" w:rsidRPr="00F750BD" w:rsidRDefault="000B0076" w:rsidP="00F750BD">
      <w:pPr>
        <w:jc w:val="left"/>
        <w:rPr>
          <w:rFonts w:ascii="Arial" w:hAnsi="Arial" w:cs="Arial"/>
          <w:szCs w:val="24"/>
        </w:rPr>
      </w:pPr>
      <w:r>
        <w:rPr>
          <w:rFonts w:ascii="Arial" w:hAnsi="Arial" w:cs="Arial"/>
          <w:szCs w:val="24"/>
        </w:rPr>
        <w:fldChar w:fldCharType="begin">
          <w:ffData>
            <w:name w:val="Check70"/>
            <w:enabled/>
            <w:calcOnExit w:val="0"/>
            <w:checkBox>
              <w:sizeAuto/>
              <w:default w:val="0"/>
            </w:checkBox>
          </w:ffData>
        </w:fldChar>
      </w:r>
      <w:bookmarkStart w:id="173" w:name="Check70"/>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3"/>
      <w:r w:rsidR="00867DDB" w:rsidRPr="00F750BD">
        <w:rPr>
          <w:rFonts w:ascii="Arial" w:hAnsi="Arial" w:cs="Arial"/>
          <w:szCs w:val="24"/>
        </w:rPr>
        <w:t xml:space="preserve">£501,000 to £1m       </w:t>
      </w:r>
    </w:p>
    <w:p w14:paraId="0492C55E" w14:textId="7AB130A1" w:rsidR="00867DDB" w:rsidRPr="00F750BD" w:rsidRDefault="000B0076" w:rsidP="00F750BD">
      <w:pPr>
        <w:jc w:val="left"/>
        <w:rPr>
          <w:rFonts w:ascii="Arial" w:hAnsi="Arial" w:cs="Arial"/>
          <w:szCs w:val="24"/>
        </w:rPr>
      </w:pPr>
      <w:r>
        <w:rPr>
          <w:rFonts w:ascii="Arial" w:hAnsi="Arial" w:cs="Arial"/>
          <w:szCs w:val="24"/>
        </w:rPr>
        <w:fldChar w:fldCharType="begin">
          <w:ffData>
            <w:name w:val="Check71"/>
            <w:enabled/>
            <w:calcOnExit w:val="0"/>
            <w:checkBox>
              <w:sizeAuto/>
              <w:default w:val="0"/>
            </w:checkBox>
          </w:ffData>
        </w:fldChar>
      </w:r>
      <w:bookmarkStart w:id="174" w:name="Check71"/>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4"/>
      <w:r w:rsidR="00867DDB" w:rsidRPr="00F750BD">
        <w:rPr>
          <w:rFonts w:ascii="Arial" w:hAnsi="Arial" w:cs="Arial"/>
          <w:szCs w:val="24"/>
        </w:rPr>
        <w:t xml:space="preserve">£1.01m to £2.5m      </w:t>
      </w:r>
    </w:p>
    <w:p w14:paraId="0DAA698A" w14:textId="3951814C"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bookmarkStart w:id="175" w:name="Check72"/>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5"/>
      <w:r w:rsidR="00867DDB" w:rsidRPr="00F750BD">
        <w:rPr>
          <w:rFonts w:ascii="Arial" w:hAnsi="Arial" w:cs="Arial"/>
          <w:szCs w:val="24"/>
        </w:rPr>
        <w:t xml:space="preserve">£2.51m to £5m      </w:t>
      </w:r>
    </w:p>
    <w:p w14:paraId="5D9F840F" w14:textId="1D05F744" w:rsidR="00867DDB" w:rsidRPr="00F750BD" w:rsidRDefault="000B0076" w:rsidP="00F750BD">
      <w:pPr>
        <w:jc w:val="left"/>
        <w:rPr>
          <w:rFonts w:ascii="Arial" w:hAnsi="Arial" w:cs="Arial"/>
          <w:szCs w:val="24"/>
        </w:rPr>
      </w:pPr>
      <w:r>
        <w:rPr>
          <w:rFonts w:ascii="Arial" w:hAnsi="Arial" w:cs="Arial"/>
          <w:szCs w:val="24"/>
        </w:rPr>
        <w:fldChar w:fldCharType="begin">
          <w:ffData>
            <w:name w:val="Check73"/>
            <w:enabled/>
            <w:calcOnExit w:val="0"/>
            <w:checkBox>
              <w:sizeAuto/>
              <w:default w:val="0"/>
            </w:checkBox>
          </w:ffData>
        </w:fldChar>
      </w:r>
      <w:bookmarkStart w:id="176" w:name="Check73"/>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6"/>
      <w:r w:rsidR="00867DDB" w:rsidRPr="00F750BD">
        <w:rPr>
          <w:rFonts w:ascii="Arial" w:hAnsi="Arial" w:cs="Arial"/>
          <w:szCs w:val="24"/>
        </w:rPr>
        <w:t xml:space="preserve">£5.01m to £10m      </w:t>
      </w:r>
    </w:p>
    <w:p w14:paraId="4B9A24BE" w14:textId="09B25D0C" w:rsidR="00867DDB" w:rsidRPr="00F750BD" w:rsidRDefault="000B0076" w:rsidP="00F750BD">
      <w:pPr>
        <w:jc w:val="left"/>
        <w:rPr>
          <w:rFonts w:ascii="Arial" w:hAnsi="Arial" w:cs="Arial"/>
          <w:szCs w:val="24"/>
        </w:rPr>
      </w:pPr>
      <w:r>
        <w:rPr>
          <w:rFonts w:ascii="Arial" w:hAnsi="Arial" w:cs="Arial"/>
          <w:szCs w:val="24"/>
        </w:rPr>
        <w:fldChar w:fldCharType="begin">
          <w:ffData>
            <w:name w:val="Check74"/>
            <w:enabled/>
            <w:calcOnExit w:val="0"/>
            <w:checkBox>
              <w:sizeAuto/>
              <w:default w:val="0"/>
            </w:checkBox>
          </w:ffData>
        </w:fldChar>
      </w:r>
      <w:bookmarkStart w:id="177" w:name="Check74"/>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7"/>
      <w:r w:rsidR="00867DDB" w:rsidRPr="00F750BD">
        <w:rPr>
          <w:rFonts w:ascii="Arial" w:hAnsi="Arial" w:cs="Arial"/>
          <w:szCs w:val="24"/>
        </w:rPr>
        <w:t xml:space="preserve">More than £10m    </w:t>
      </w:r>
    </w:p>
    <w:p w14:paraId="73805913" w14:textId="731E4D16" w:rsidR="00867DDB" w:rsidRPr="00F750BD" w:rsidRDefault="000B0076" w:rsidP="00F750BD">
      <w:pPr>
        <w:jc w:val="left"/>
        <w:rPr>
          <w:rFonts w:ascii="Arial" w:hAnsi="Arial" w:cs="Arial"/>
          <w:szCs w:val="24"/>
        </w:rPr>
      </w:pPr>
      <w:r>
        <w:rPr>
          <w:rFonts w:ascii="Arial" w:hAnsi="Arial" w:cs="Arial"/>
          <w:szCs w:val="24"/>
        </w:rPr>
        <w:fldChar w:fldCharType="begin">
          <w:ffData>
            <w:name w:val="Check75"/>
            <w:enabled/>
            <w:calcOnExit w:val="0"/>
            <w:checkBox>
              <w:sizeAuto/>
              <w:default w:val="0"/>
            </w:checkBox>
          </w:ffData>
        </w:fldChar>
      </w:r>
      <w:bookmarkStart w:id="178" w:name="Check75"/>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8"/>
      <w:r w:rsidR="00867DDB" w:rsidRPr="00F750BD">
        <w:rPr>
          <w:rFonts w:ascii="Arial" w:hAnsi="Arial" w:cs="Arial"/>
          <w:szCs w:val="24"/>
        </w:rPr>
        <w:t xml:space="preserve">Not traded for a complete financial year    </w:t>
      </w:r>
    </w:p>
    <w:p w14:paraId="1DE615C1" w14:textId="34137EFC" w:rsidR="00867DDB" w:rsidRPr="00F750BD" w:rsidRDefault="000B0076" w:rsidP="00F750BD">
      <w:pPr>
        <w:jc w:val="left"/>
        <w:rPr>
          <w:rFonts w:ascii="Arial" w:hAnsi="Arial" w:cs="Arial"/>
          <w:szCs w:val="24"/>
        </w:rPr>
      </w:pPr>
      <w:r>
        <w:rPr>
          <w:rFonts w:ascii="Arial" w:hAnsi="Arial" w:cs="Arial"/>
          <w:szCs w:val="24"/>
        </w:rPr>
        <w:fldChar w:fldCharType="begin">
          <w:ffData>
            <w:name w:val="Check76"/>
            <w:enabled/>
            <w:calcOnExit w:val="0"/>
            <w:checkBox>
              <w:sizeAuto/>
              <w:default w:val="0"/>
            </w:checkBox>
          </w:ffData>
        </w:fldChar>
      </w:r>
      <w:bookmarkStart w:id="179" w:name="Check76"/>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79"/>
      <w:r w:rsidR="00867DDB" w:rsidRPr="00F750BD">
        <w:rPr>
          <w:rFonts w:ascii="Arial" w:hAnsi="Arial" w:cs="Arial"/>
          <w:szCs w:val="24"/>
        </w:rPr>
        <w:t xml:space="preserve">Made a loss </w:t>
      </w:r>
    </w:p>
    <w:p w14:paraId="1EDD5DAA" w14:textId="474463C0" w:rsidR="00867DDB" w:rsidRPr="00F750BD" w:rsidRDefault="000B0076" w:rsidP="00F750BD">
      <w:pPr>
        <w:jc w:val="left"/>
        <w:rPr>
          <w:rFonts w:ascii="Arial" w:hAnsi="Arial" w:cs="Arial"/>
          <w:szCs w:val="24"/>
        </w:rPr>
      </w:pPr>
      <w:r>
        <w:rPr>
          <w:rFonts w:ascii="Arial" w:hAnsi="Arial" w:cs="Arial"/>
          <w:szCs w:val="24"/>
        </w:rPr>
        <w:fldChar w:fldCharType="begin">
          <w:ffData>
            <w:name w:val="Check77"/>
            <w:enabled/>
            <w:calcOnExit w:val="0"/>
            <w:checkBox>
              <w:sizeAuto/>
              <w:default w:val="0"/>
            </w:checkBox>
          </w:ffData>
        </w:fldChar>
      </w:r>
      <w:bookmarkStart w:id="180" w:name="Check77"/>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80"/>
      <w:r w:rsidR="00867DDB" w:rsidRPr="00F750BD">
        <w:rPr>
          <w:rFonts w:ascii="Arial" w:hAnsi="Arial" w:cs="Arial"/>
          <w:szCs w:val="24"/>
        </w:rPr>
        <w:t>Rather not say</w:t>
      </w:r>
    </w:p>
    <w:p w14:paraId="2D5F005A" w14:textId="6DD8FCFC" w:rsidR="00867DDB" w:rsidRPr="00F750BD" w:rsidRDefault="000B0076" w:rsidP="00F750BD">
      <w:pPr>
        <w:jc w:val="left"/>
        <w:rPr>
          <w:rFonts w:ascii="Arial" w:hAnsi="Arial" w:cs="Arial"/>
          <w:szCs w:val="24"/>
        </w:rPr>
      </w:pPr>
      <w:r>
        <w:rPr>
          <w:rFonts w:ascii="Arial" w:hAnsi="Arial" w:cs="Arial"/>
          <w:szCs w:val="24"/>
        </w:rPr>
        <w:fldChar w:fldCharType="begin">
          <w:ffData>
            <w:name w:val="Check78"/>
            <w:enabled/>
            <w:calcOnExit w:val="0"/>
            <w:checkBox>
              <w:sizeAuto/>
              <w:default w:val="0"/>
            </w:checkBox>
          </w:ffData>
        </w:fldChar>
      </w:r>
      <w:bookmarkStart w:id="181" w:name="Check78"/>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bookmarkEnd w:id="181"/>
      <w:r w:rsidR="00867DDB" w:rsidRPr="00F750BD">
        <w:rPr>
          <w:rFonts w:ascii="Arial" w:hAnsi="Arial" w:cs="Arial"/>
          <w:szCs w:val="24"/>
        </w:rPr>
        <w:t xml:space="preserve">Don't know </w:t>
      </w:r>
    </w:p>
    <w:p w14:paraId="309D3C03" w14:textId="77777777" w:rsidR="00867DDB" w:rsidRPr="00F750BD" w:rsidRDefault="00867DDB" w:rsidP="00F750BD">
      <w:pPr>
        <w:jc w:val="left"/>
        <w:rPr>
          <w:rFonts w:ascii="Arial" w:hAnsi="Arial" w:cs="Arial"/>
          <w:szCs w:val="24"/>
        </w:rPr>
        <w:sectPr w:rsidR="00867DDB" w:rsidRPr="00F750BD" w:rsidSect="00A73527">
          <w:type w:val="continuous"/>
          <w:pgSz w:w="12240" w:h="15840"/>
          <w:pgMar w:top="1440" w:right="1440" w:bottom="1440" w:left="1440" w:header="720" w:footer="720" w:gutter="0"/>
          <w:pgNumType w:start="1"/>
          <w:cols w:num="2" w:space="720"/>
        </w:sectPr>
      </w:pPr>
    </w:p>
    <w:p w14:paraId="1B14053A" w14:textId="77777777" w:rsidR="00867DDB" w:rsidRPr="00F750BD" w:rsidRDefault="00867DDB" w:rsidP="00F750BD">
      <w:pPr>
        <w:jc w:val="left"/>
        <w:rPr>
          <w:rFonts w:ascii="Arial" w:hAnsi="Arial" w:cs="Arial"/>
          <w:szCs w:val="24"/>
        </w:rPr>
      </w:pPr>
    </w:p>
    <w:p w14:paraId="6A193625" w14:textId="77777777" w:rsidR="00867DDB" w:rsidRPr="00F750BD" w:rsidRDefault="00867DDB" w:rsidP="00F750BD">
      <w:pPr>
        <w:jc w:val="left"/>
        <w:rPr>
          <w:rFonts w:ascii="Arial" w:hAnsi="Arial" w:cs="Arial"/>
          <w:szCs w:val="24"/>
        </w:rPr>
      </w:pPr>
    </w:p>
    <w:p w14:paraId="643F0C7F" w14:textId="77777777" w:rsidR="00867DDB" w:rsidRPr="000B0076" w:rsidRDefault="00867DDB" w:rsidP="00F750BD">
      <w:pPr>
        <w:jc w:val="left"/>
        <w:rPr>
          <w:rFonts w:ascii="Arial" w:hAnsi="Arial" w:cs="Arial"/>
          <w:i/>
          <w:iCs/>
          <w:szCs w:val="24"/>
        </w:rPr>
      </w:pPr>
      <w:r w:rsidRPr="000B0076">
        <w:rPr>
          <w:rFonts w:ascii="Arial" w:hAnsi="Arial" w:cs="Arial"/>
          <w:i/>
          <w:iCs/>
          <w:szCs w:val="24"/>
        </w:rPr>
        <w:t>Display This Question:</w:t>
      </w:r>
    </w:p>
    <w:p w14:paraId="61CF42EB" w14:textId="77777777" w:rsidR="00867DDB" w:rsidRPr="000B0076" w:rsidRDefault="00867DDB" w:rsidP="00F750BD">
      <w:pPr>
        <w:jc w:val="left"/>
        <w:rPr>
          <w:rFonts w:ascii="Arial" w:hAnsi="Arial" w:cs="Arial"/>
          <w:i/>
          <w:iCs/>
          <w:szCs w:val="24"/>
        </w:rPr>
      </w:pPr>
      <w:r w:rsidRPr="000B0076">
        <w:rPr>
          <w:rFonts w:ascii="Arial" w:hAnsi="Arial" w:cs="Arial"/>
          <w:i/>
          <w:iCs/>
          <w:szCs w:val="24"/>
        </w:rPr>
        <w:t>If Does your organisation have any offices outside of Wales?  = Yes</w:t>
      </w:r>
    </w:p>
    <w:p w14:paraId="674728F4" w14:textId="77777777" w:rsidR="00867DDB" w:rsidRPr="000B0076" w:rsidRDefault="00867DDB" w:rsidP="00F750BD">
      <w:pPr>
        <w:jc w:val="left"/>
        <w:rPr>
          <w:rFonts w:ascii="Arial" w:hAnsi="Arial" w:cs="Arial"/>
          <w:i/>
          <w:iCs/>
          <w:szCs w:val="24"/>
        </w:rPr>
      </w:pPr>
    </w:p>
    <w:p w14:paraId="2FFB14F3" w14:textId="77777777" w:rsidR="00867DDB" w:rsidRPr="00F750BD" w:rsidRDefault="00867DDB" w:rsidP="00F750BD">
      <w:pPr>
        <w:jc w:val="left"/>
        <w:rPr>
          <w:rFonts w:ascii="Arial" w:hAnsi="Arial" w:cs="Arial"/>
          <w:szCs w:val="24"/>
        </w:rPr>
      </w:pPr>
      <w:r w:rsidRPr="00F750BD">
        <w:rPr>
          <w:rFonts w:ascii="Arial" w:hAnsi="Arial" w:cs="Arial"/>
          <w:szCs w:val="24"/>
        </w:rPr>
        <w:t>Q27 Approximately what % of your turnover is from your Wales based offices? </w:t>
      </w:r>
      <w:r w:rsidRPr="00F750BD">
        <w:rPr>
          <w:rFonts w:ascii="Arial" w:hAnsi="Arial" w:cs="Arial"/>
          <w:szCs w:val="24"/>
        </w:rPr>
        <w:br/>
      </w:r>
      <w:r w:rsidRPr="00F750BD">
        <w:rPr>
          <w:rFonts w:ascii="Arial" w:hAnsi="Arial" w:cs="Arial"/>
          <w:szCs w:val="24"/>
        </w:rPr>
        <w:br/>
        <w:t>If you do not know please leave this blank</w:t>
      </w:r>
    </w:p>
    <w:p w14:paraId="4E5F6EDD"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3E2D0427" w14:textId="77777777" w:rsidR="00867DDB" w:rsidRPr="00F750BD" w:rsidRDefault="00867DDB" w:rsidP="00F750BD">
      <w:pPr>
        <w:jc w:val="left"/>
        <w:rPr>
          <w:rFonts w:ascii="Arial" w:hAnsi="Arial" w:cs="Arial"/>
          <w:szCs w:val="24"/>
        </w:rPr>
      </w:pPr>
    </w:p>
    <w:p w14:paraId="60052D46" w14:textId="77777777" w:rsidR="00867DDB" w:rsidRPr="00F750BD" w:rsidRDefault="00867DDB" w:rsidP="00F750BD">
      <w:pPr>
        <w:jc w:val="left"/>
        <w:rPr>
          <w:rFonts w:ascii="Arial" w:hAnsi="Arial" w:cs="Arial"/>
          <w:szCs w:val="24"/>
        </w:rPr>
      </w:pPr>
    </w:p>
    <w:p w14:paraId="41A6BFDB" w14:textId="77777777" w:rsidR="00867DDB" w:rsidRPr="00F750BD" w:rsidRDefault="00867DDB" w:rsidP="00F750BD">
      <w:pPr>
        <w:jc w:val="left"/>
        <w:rPr>
          <w:rFonts w:ascii="Arial" w:hAnsi="Arial" w:cs="Arial"/>
          <w:szCs w:val="24"/>
        </w:rPr>
      </w:pPr>
      <w:r w:rsidRPr="00F750BD">
        <w:rPr>
          <w:rFonts w:ascii="Arial" w:hAnsi="Arial" w:cs="Arial"/>
          <w:szCs w:val="24"/>
        </w:rPr>
        <w:t>Display This Question:</w:t>
      </w:r>
    </w:p>
    <w:p w14:paraId="351AFDD7" w14:textId="77777777" w:rsidR="00867DDB" w:rsidRPr="00F750BD" w:rsidRDefault="00867DDB" w:rsidP="00F750BD">
      <w:pPr>
        <w:jc w:val="left"/>
        <w:rPr>
          <w:rFonts w:ascii="Arial" w:hAnsi="Arial" w:cs="Arial"/>
          <w:szCs w:val="24"/>
        </w:rPr>
      </w:pPr>
      <w:r w:rsidRPr="00F750BD">
        <w:rPr>
          <w:rFonts w:ascii="Arial" w:hAnsi="Arial" w:cs="Arial"/>
          <w:szCs w:val="24"/>
        </w:rPr>
        <w:t xml:space="preserve">If </w:t>
      </w:r>
      <w:proofErr w:type="spellStart"/>
      <w:r w:rsidRPr="00F750BD">
        <w:rPr>
          <w:rFonts w:ascii="Arial" w:hAnsi="Arial" w:cs="Arial"/>
          <w:szCs w:val="24"/>
        </w:rPr>
        <w:t>If</w:t>
      </w:r>
      <w:proofErr w:type="spellEnd"/>
      <w:r w:rsidRPr="00F750BD">
        <w:rPr>
          <w:rFonts w:ascii="Arial" w:hAnsi="Arial" w:cs="Arial"/>
          <w:szCs w:val="24"/>
        </w:rPr>
        <w:t xml:space="preserve"> Approximately what % of your turnover is from your Wales based offices?  If you do not know pleas... Text Response Is Empty</w:t>
      </w:r>
    </w:p>
    <w:p w14:paraId="6788ED4E" w14:textId="77777777" w:rsidR="00867DDB" w:rsidRPr="00F750BD" w:rsidRDefault="00867DDB" w:rsidP="00F750BD">
      <w:pPr>
        <w:jc w:val="left"/>
        <w:rPr>
          <w:rFonts w:ascii="Arial" w:hAnsi="Arial" w:cs="Arial"/>
          <w:szCs w:val="24"/>
        </w:rPr>
      </w:pPr>
      <w:r w:rsidRPr="00F750BD">
        <w:rPr>
          <w:rFonts w:ascii="Arial" w:hAnsi="Arial" w:cs="Arial"/>
          <w:szCs w:val="24"/>
        </w:rPr>
        <w:t>And Does your organisation have any offices outside of Wales?  = Yes</w:t>
      </w:r>
    </w:p>
    <w:p w14:paraId="0B04BF20" w14:textId="77777777" w:rsidR="00867DDB" w:rsidRPr="00F750BD" w:rsidRDefault="00867DDB" w:rsidP="00F750BD">
      <w:pPr>
        <w:jc w:val="left"/>
        <w:rPr>
          <w:rFonts w:ascii="Arial" w:hAnsi="Arial" w:cs="Arial"/>
          <w:szCs w:val="24"/>
        </w:rPr>
      </w:pPr>
    </w:p>
    <w:p w14:paraId="5024F6C8" w14:textId="77777777" w:rsidR="00867DDB" w:rsidRPr="00F750BD" w:rsidRDefault="00867DDB" w:rsidP="00F750BD">
      <w:pPr>
        <w:jc w:val="left"/>
        <w:rPr>
          <w:rFonts w:ascii="Arial" w:hAnsi="Arial" w:cs="Arial"/>
          <w:szCs w:val="24"/>
        </w:rPr>
      </w:pPr>
      <w:r w:rsidRPr="00F750BD">
        <w:rPr>
          <w:rFonts w:ascii="Arial" w:hAnsi="Arial" w:cs="Arial"/>
          <w:szCs w:val="24"/>
        </w:rPr>
        <w:t>Q28 If you do not have the actual figure at hand, please provide an approximate percentage</w:t>
      </w:r>
    </w:p>
    <w:p w14:paraId="351C2D6D" w14:textId="77777777" w:rsidR="00867DDB" w:rsidRPr="00F750BD" w:rsidRDefault="00867DDB" w:rsidP="00F750BD">
      <w:pPr>
        <w:jc w:val="left"/>
        <w:rPr>
          <w:rFonts w:ascii="Arial" w:hAnsi="Arial" w:cs="Arial"/>
          <w:szCs w:val="24"/>
        </w:rPr>
        <w:sectPr w:rsidR="00867DDB" w:rsidRPr="00F750BD" w:rsidSect="00A73527">
          <w:type w:val="continuous"/>
          <w:pgSz w:w="12240" w:h="15840"/>
          <w:pgMar w:top="1440" w:right="1440" w:bottom="1440" w:left="1440" w:header="720" w:footer="720" w:gutter="0"/>
          <w:pgNumType w:start="1"/>
          <w:cols w:space="720"/>
        </w:sectPr>
      </w:pPr>
    </w:p>
    <w:p w14:paraId="15076F1D" w14:textId="283EF2C4"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1 to 10%      </w:t>
      </w:r>
    </w:p>
    <w:p w14:paraId="593E6E12" w14:textId="11F41DF3"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11 to 20%      </w:t>
      </w:r>
    </w:p>
    <w:p w14:paraId="4B118DC4" w14:textId="5D2DB776"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21 to 30%      </w:t>
      </w:r>
    </w:p>
    <w:p w14:paraId="7B788140" w14:textId="3DE40EF2"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31 to 40%      </w:t>
      </w:r>
    </w:p>
    <w:p w14:paraId="5903676A" w14:textId="711E3506"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41 to 50%      </w:t>
      </w:r>
    </w:p>
    <w:p w14:paraId="72A32E63" w14:textId="2EE52297"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51 to 60%      </w:t>
      </w:r>
    </w:p>
    <w:p w14:paraId="793786D8" w14:textId="276CB4A1"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61% to 70%      </w:t>
      </w:r>
    </w:p>
    <w:p w14:paraId="623D0879" w14:textId="105A39B1"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71% to 80%      </w:t>
      </w:r>
    </w:p>
    <w:p w14:paraId="5A7AFB79" w14:textId="7063ED6D"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81% to 90%      </w:t>
      </w:r>
    </w:p>
    <w:p w14:paraId="3B0E31EA" w14:textId="44985C4B"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91% to 100%     </w:t>
      </w:r>
    </w:p>
    <w:p w14:paraId="2A9DB97F" w14:textId="24198017"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Don't know   </w:t>
      </w:r>
    </w:p>
    <w:p w14:paraId="7FE20EA8" w14:textId="77777777" w:rsidR="00867DDB" w:rsidRPr="00F750BD" w:rsidRDefault="00867DDB" w:rsidP="00F750BD">
      <w:pPr>
        <w:jc w:val="left"/>
        <w:rPr>
          <w:rFonts w:ascii="Arial" w:hAnsi="Arial" w:cs="Arial"/>
          <w:szCs w:val="24"/>
        </w:rPr>
        <w:sectPr w:rsidR="00867DDB" w:rsidRPr="00F750BD" w:rsidSect="00A73527">
          <w:type w:val="continuous"/>
          <w:pgSz w:w="12240" w:h="15840"/>
          <w:pgMar w:top="1440" w:right="1440" w:bottom="1440" w:left="1440" w:header="720" w:footer="720" w:gutter="0"/>
          <w:pgNumType w:start="1"/>
          <w:cols w:num="2" w:space="720"/>
        </w:sectPr>
      </w:pPr>
    </w:p>
    <w:p w14:paraId="59F0AEBB" w14:textId="77777777" w:rsidR="00867DDB" w:rsidRPr="00F750BD" w:rsidRDefault="00867DDB" w:rsidP="00F750BD">
      <w:pPr>
        <w:jc w:val="left"/>
        <w:rPr>
          <w:rFonts w:ascii="Arial" w:hAnsi="Arial" w:cs="Arial"/>
          <w:szCs w:val="24"/>
        </w:rPr>
      </w:pPr>
      <w:r w:rsidRPr="00F750BD">
        <w:rPr>
          <w:rFonts w:ascii="Arial" w:hAnsi="Arial" w:cs="Arial"/>
          <w:szCs w:val="24"/>
        </w:rPr>
        <w:lastRenderedPageBreak/>
        <w:t>Q29 What are the main sources of income your organisation receives? </w:t>
      </w:r>
      <w:r w:rsidRPr="00F750BD">
        <w:rPr>
          <w:rFonts w:ascii="Arial" w:hAnsi="Arial" w:cs="Arial"/>
          <w:szCs w:val="24"/>
        </w:rPr>
        <w:br/>
      </w:r>
    </w:p>
    <w:p w14:paraId="016C200B" w14:textId="77777777" w:rsidR="00867DDB" w:rsidRPr="000B0076" w:rsidRDefault="00867DDB" w:rsidP="00F750BD">
      <w:pPr>
        <w:jc w:val="left"/>
        <w:rPr>
          <w:rFonts w:ascii="Arial" w:hAnsi="Arial" w:cs="Arial"/>
          <w:i/>
          <w:iCs/>
          <w:szCs w:val="24"/>
        </w:rPr>
      </w:pPr>
      <w:r w:rsidRPr="000B0076">
        <w:rPr>
          <w:rFonts w:ascii="Arial" w:hAnsi="Arial" w:cs="Arial"/>
          <w:i/>
          <w:iCs/>
          <w:szCs w:val="24"/>
        </w:rPr>
        <w:t>(Please tick all that apply)</w:t>
      </w:r>
    </w:p>
    <w:p w14:paraId="2C15ECE3" w14:textId="77777777" w:rsidR="00867DDB" w:rsidRPr="00F750BD" w:rsidRDefault="00867DDB" w:rsidP="00F750BD">
      <w:pPr>
        <w:jc w:val="left"/>
        <w:rPr>
          <w:rFonts w:ascii="Arial" w:hAnsi="Arial" w:cs="Arial"/>
          <w:szCs w:val="24"/>
        </w:rPr>
      </w:pPr>
    </w:p>
    <w:p w14:paraId="602D7E5B" w14:textId="0153B9D7"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Trading with the public sector (e.g. through service level agreements or contracts)      </w:t>
      </w:r>
    </w:p>
    <w:p w14:paraId="4C554FBF" w14:textId="040D2B86"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Trading with the private sector      </w:t>
      </w:r>
    </w:p>
    <w:p w14:paraId="7FE13D15" w14:textId="084B72ED"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Trading with third sector organisations (e.g. charities, voluntary groups)      </w:t>
      </w:r>
    </w:p>
    <w:p w14:paraId="7EF141A4" w14:textId="51849265"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Trading with other social businesses      </w:t>
      </w:r>
    </w:p>
    <w:p w14:paraId="087029E4" w14:textId="65F11246"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Trading with the general public      </w:t>
      </w:r>
    </w:p>
    <w:p w14:paraId="5203C64D" w14:textId="6C56F4D3"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Grants from the government/local authority / public sector      </w:t>
      </w:r>
    </w:p>
    <w:p w14:paraId="75DB53D5" w14:textId="5EFB23FC"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Other grants      </w:t>
      </w:r>
    </w:p>
    <w:p w14:paraId="7A2C06BD" w14:textId="63A05296"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Donations      </w:t>
      </w:r>
    </w:p>
    <w:p w14:paraId="060B8450" w14:textId="188D2EBE"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Don't know      </w:t>
      </w:r>
    </w:p>
    <w:p w14:paraId="02DFAA16" w14:textId="7B46F83A"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Other    </w:t>
      </w:r>
    </w:p>
    <w:p w14:paraId="598CCA3C" w14:textId="77777777" w:rsidR="00867DDB" w:rsidRPr="00F750BD" w:rsidRDefault="00867DDB" w:rsidP="00F750BD">
      <w:pPr>
        <w:jc w:val="left"/>
        <w:rPr>
          <w:rFonts w:ascii="Arial" w:hAnsi="Arial" w:cs="Arial"/>
          <w:szCs w:val="24"/>
        </w:rPr>
      </w:pPr>
    </w:p>
    <w:p w14:paraId="26E4884E" w14:textId="77777777" w:rsidR="00867DDB" w:rsidRPr="000B0076" w:rsidRDefault="00867DDB" w:rsidP="00F750BD">
      <w:pPr>
        <w:jc w:val="left"/>
        <w:rPr>
          <w:rFonts w:ascii="Arial" w:hAnsi="Arial" w:cs="Arial"/>
          <w:i/>
          <w:iCs/>
          <w:szCs w:val="24"/>
        </w:rPr>
      </w:pPr>
      <w:r w:rsidRPr="000B0076">
        <w:rPr>
          <w:rFonts w:ascii="Arial" w:hAnsi="Arial" w:cs="Arial"/>
          <w:i/>
          <w:iCs/>
          <w:szCs w:val="24"/>
        </w:rPr>
        <w:t>Display This Question:</w:t>
      </w:r>
    </w:p>
    <w:p w14:paraId="284DE2F7" w14:textId="77777777" w:rsidR="00867DDB" w:rsidRPr="000B0076" w:rsidRDefault="00867DDB" w:rsidP="00F750BD">
      <w:pPr>
        <w:jc w:val="left"/>
        <w:rPr>
          <w:rFonts w:ascii="Arial" w:hAnsi="Arial" w:cs="Arial"/>
          <w:i/>
          <w:iCs/>
          <w:szCs w:val="24"/>
        </w:rPr>
      </w:pPr>
      <w:r w:rsidRPr="000B0076">
        <w:rPr>
          <w:rFonts w:ascii="Arial" w:hAnsi="Arial" w:cs="Arial"/>
          <w:i/>
          <w:iCs/>
          <w:szCs w:val="24"/>
        </w:rPr>
        <w:t>If What are the main sources of income your organisation receives?  (Please tick all that apply) = Other</w:t>
      </w:r>
    </w:p>
    <w:p w14:paraId="4F08F446" w14:textId="77777777" w:rsidR="00867DDB" w:rsidRPr="00F750BD" w:rsidRDefault="00867DDB" w:rsidP="00F750BD">
      <w:pPr>
        <w:jc w:val="left"/>
        <w:rPr>
          <w:rFonts w:ascii="Arial" w:hAnsi="Arial" w:cs="Arial"/>
          <w:szCs w:val="24"/>
        </w:rPr>
      </w:pPr>
    </w:p>
    <w:p w14:paraId="258FF367" w14:textId="77777777" w:rsidR="00867DDB" w:rsidRPr="00F750BD" w:rsidRDefault="00867DDB" w:rsidP="00F750BD">
      <w:pPr>
        <w:jc w:val="left"/>
        <w:rPr>
          <w:rFonts w:ascii="Arial" w:hAnsi="Arial" w:cs="Arial"/>
          <w:szCs w:val="24"/>
        </w:rPr>
      </w:pPr>
      <w:r w:rsidRPr="00F750BD">
        <w:rPr>
          <w:rFonts w:ascii="Arial" w:hAnsi="Arial" w:cs="Arial"/>
          <w:szCs w:val="24"/>
        </w:rPr>
        <w:t>Q30 If other, please specify</w:t>
      </w:r>
    </w:p>
    <w:p w14:paraId="1E798552"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36FC5888"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09DD26A9" w14:textId="77777777" w:rsidR="00867DDB" w:rsidRPr="00F750BD" w:rsidRDefault="00867DDB" w:rsidP="00F750BD">
      <w:pPr>
        <w:jc w:val="left"/>
        <w:rPr>
          <w:rFonts w:ascii="Arial" w:hAnsi="Arial" w:cs="Arial"/>
          <w:szCs w:val="24"/>
        </w:rPr>
      </w:pPr>
    </w:p>
    <w:p w14:paraId="0420DF4A" w14:textId="77777777" w:rsidR="00867DDB" w:rsidRPr="00F750BD" w:rsidRDefault="00867DDB" w:rsidP="00F750BD">
      <w:pPr>
        <w:jc w:val="left"/>
        <w:rPr>
          <w:rFonts w:ascii="Arial" w:hAnsi="Arial" w:cs="Arial"/>
          <w:szCs w:val="24"/>
        </w:rPr>
      </w:pPr>
    </w:p>
    <w:p w14:paraId="7C22CEB4" w14:textId="77777777" w:rsidR="00867DDB" w:rsidRPr="000B0076" w:rsidRDefault="00867DDB" w:rsidP="00F750BD">
      <w:pPr>
        <w:jc w:val="left"/>
        <w:rPr>
          <w:rFonts w:ascii="Arial" w:hAnsi="Arial" w:cs="Arial"/>
          <w:b/>
          <w:bCs/>
          <w:szCs w:val="24"/>
        </w:rPr>
      </w:pPr>
      <w:r w:rsidRPr="000B0076">
        <w:rPr>
          <w:rFonts w:ascii="Arial" w:hAnsi="Arial" w:cs="Arial"/>
          <w:b/>
          <w:bCs/>
          <w:szCs w:val="24"/>
        </w:rPr>
        <w:t>Impact Measurement</w:t>
      </w:r>
    </w:p>
    <w:p w14:paraId="5E60D1C4" w14:textId="77777777" w:rsidR="00867DDB" w:rsidRPr="00F750BD" w:rsidRDefault="00867DDB" w:rsidP="00F750BD">
      <w:pPr>
        <w:jc w:val="left"/>
        <w:rPr>
          <w:rFonts w:ascii="Arial" w:hAnsi="Arial" w:cs="Arial"/>
          <w:szCs w:val="24"/>
        </w:rPr>
      </w:pPr>
    </w:p>
    <w:p w14:paraId="435C2824" w14:textId="77777777" w:rsidR="00867DDB" w:rsidRPr="00F750BD" w:rsidRDefault="00867DDB" w:rsidP="00F750BD">
      <w:pPr>
        <w:jc w:val="left"/>
        <w:rPr>
          <w:rFonts w:ascii="Arial" w:hAnsi="Arial" w:cs="Arial"/>
          <w:szCs w:val="24"/>
        </w:rPr>
      </w:pPr>
      <w:r w:rsidRPr="00F750BD">
        <w:rPr>
          <w:rFonts w:ascii="Arial" w:hAnsi="Arial" w:cs="Arial"/>
          <w:szCs w:val="24"/>
        </w:rPr>
        <w:t>Q32 Does your organisation currently measure the impact of your services in preventing critical care and support needs? </w:t>
      </w:r>
    </w:p>
    <w:p w14:paraId="417CC20C" w14:textId="6CADB4AA"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Yes   </w:t>
      </w:r>
    </w:p>
    <w:p w14:paraId="6A2D1F72" w14:textId="5EF8D7AA"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No   </w:t>
      </w:r>
    </w:p>
    <w:p w14:paraId="601C577E" w14:textId="77777777" w:rsidR="00867DDB" w:rsidRPr="00F750BD" w:rsidRDefault="00867DDB" w:rsidP="00F750BD">
      <w:pPr>
        <w:jc w:val="left"/>
        <w:rPr>
          <w:rFonts w:ascii="Arial" w:hAnsi="Arial" w:cs="Arial"/>
          <w:szCs w:val="24"/>
        </w:rPr>
      </w:pPr>
    </w:p>
    <w:p w14:paraId="3A555903" w14:textId="77777777" w:rsidR="00867DDB" w:rsidRPr="00F750BD" w:rsidRDefault="00867DDB" w:rsidP="00F750BD">
      <w:pPr>
        <w:jc w:val="left"/>
        <w:rPr>
          <w:rFonts w:ascii="Arial" w:hAnsi="Arial" w:cs="Arial"/>
          <w:szCs w:val="24"/>
        </w:rPr>
      </w:pPr>
    </w:p>
    <w:p w14:paraId="77449291" w14:textId="77777777" w:rsidR="00867DDB" w:rsidRPr="000B0076" w:rsidRDefault="00867DDB" w:rsidP="00F750BD">
      <w:pPr>
        <w:jc w:val="left"/>
        <w:rPr>
          <w:rFonts w:ascii="Arial" w:hAnsi="Arial" w:cs="Arial"/>
          <w:i/>
          <w:iCs/>
          <w:szCs w:val="24"/>
        </w:rPr>
      </w:pPr>
      <w:r w:rsidRPr="000B0076">
        <w:rPr>
          <w:rFonts w:ascii="Arial" w:hAnsi="Arial" w:cs="Arial"/>
          <w:i/>
          <w:iCs/>
          <w:szCs w:val="24"/>
        </w:rPr>
        <w:t>Display This Question:</w:t>
      </w:r>
    </w:p>
    <w:p w14:paraId="1CB7B3A6" w14:textId="77777777" w:rsidR="00867DDB" w:rsidRPr="000B0076" w:rsidRDefault="00867DDB" w:rsidP="00F750BD">
      <w:pPr>
        <w:jc w:val="left"/>
        <w:rPr>
          <w:rFonts w:ascii="Arial" w:hAnsi="Arial" w:cs="Arial"/>
          <w:i/>
          <w:iCs/>
          <w:szCs w:val="24"/>
        </w:rPr>
      </w:pPr>
      <w:r w:rsidRPr="000B0076">
        <w:rPr>
          <w:rFonts w:ascii="Arial" w:hAnsi="Arial" w:cs="Arial"/>
          <w:i/>
          <w:iCs/>
          <w:szCs w:val="24"/>
        </w:rPr>
        <w:t>If Does your organisation currently measure the impact of your services in preventing critical care... = Yes</w:t>
      </w:r>
    </w:p>
    <w:p w14:paraId="4E739B3B" w14:textId="77777777" w:rsidR="00867DDB" w:rsidRPr="00F750BD" w:rsidRDefault="00867DDB" w:rsidP="00F750BD">
      <w:pPr>
        <w:jc w:val="left"/>
        <w:rPr>
          <w:rFonts w:ascii="Arial" w:hAnsi="Arial" w:cs="Arial"/>
          <w:szCs w:val="24"/>
        </w:rPr>
      </w:pPr>
    </w:p>
    <w:p w14:paraId="4416FB8D" w14:textId="77777777" w:rsidR="00867DDB" w:rsidRPr="00F750BD" w:rsidRDefault="00867DDB" w:rsidP="00F750BD">
      <w:pPr>
        <w:jc w:val="left"/>
        <w:rPr>
          <w:rFonts w:ascii="Arial" w:hAnsi="Arial" w:cs="Arial"/>
          <w:szCs w:val="24"/>
        </w:rPr>
      </w:pPr>
      <w:r w:rsidRPr="00F750BD">
        <w:rPr>
          <w:rFonts w:ascii="Arial" w:hAnsi="Arial" w:cs="Arial"/>
          <w:szCs w:val="24"/>
        </w:rPr>
        <w:t>Q33 How confident are you in your ability to measure the impact of your services? </w:t>
      </w:r>
    </w:p>
    <w:p w14:paraId="40BD3740" w14:textId="0B7682FB"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Very confident   </w:t>
      </w:r>
    </w:p>
    <w:p w14:paraId="35FD62B9" w14:textId="5C8B9213"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Somewhat confident   </w:t>
      </w:r>
    </w:p>
    <w:p w14:paraId="54C13031" w14:textId="716FDA43"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Not very confident   </w:t>
      </w:r>
    </w:p>
    <w:p w14:paraId="1262B19A" w14:textId="6B1523BD"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Not confident at all   </w:t>
      </w:r>
    </w:p>
    <w:p w14:paraId="690D3F24" w14:textId="77777777" w:rsidR="00867DDB" w:rsidRPr="000B0076" w:rsidRDefault="00867DDB" w:rsidP="00F750BD">
      <w:pPr>
        <w:jc w:val="left"/>
        <w:rPr>
          <w:rFonts w:ascii="Arial" w:hAnsi="Arial" w:cs="Arial"/>
          <w:i/>
          <w:iCs/>
          <w:szCs w:val="24"/>
        </w:rPr>
      </w:pPr>
      <w:r w:rsidRPr="000B0076">
        <w:rPr>
          <w:rFonts w:ascii="Arial" w:hAnsi="Arial" w:cs="Arial"/>
          <w:i/>
          <w:iCs/>
          <w:szCs w:val="24"/>
        </w:rPr>
        <w:t>Display This Question:</w:t>
      </w:r>
    </w:p>
    <w:p w14:paraId="3C3C32ED" w14:textId="77777777" w:rsidR="00867DDB" w:rsidRPr="000B0076" w:rsidRDefault="00867DDB" w:rsidP="00F750BD">
      <w:pPr>
        <w:jc w:val="left"/>
        <w:rPr>
          <w:rFonts w:ascii="Arial" w:hAnsi="Arial" w:cs="Arial"/>
          <w:i/>
          <w:iCs/>
          <w:szCs w:val="24"/>
        </w:rPr>
      </w:pPr>
      <w:r w:rsidRPr="000B0076">
        <w:rPr>
          <w:rFonts w:ascii="Arial" w:hAnsi="Arial" w:cs="Arial"/>
          <w:i/>
          <w:iCs/>
          <w:szCs w:val="24"/>
        </w:rPr>
        <w:t>If Does your organisation currently measure the impact of your services in preventing critical care... = Yes</w:t>
      </w:r>
    </w:p>
    <w:p w14:paraId="6C7A88AF" w14:textId="77777777" w:rsidR="00867DDB" w:rsidRPr="00F750BD" w:rsidRDefault="00867DDB" w:rsidP="00F750BD">
      <w:pPr>
        <w:jc w:val="left"/>
        <w:rPr>
          <w:rFonts w:ascii="Arial" w:hAnsi="Arial" w:cs="Arial"/>
          <w:szCs w:val="24"/>
        </w:rPr>
      </w:pPr>
    </w:p>
    <w:p w14:paraId="33DA9291" w14:textId="77777777" w:rsidR="00867DDB" w:rsidRPr="00F750BD" w:rsidRDefault="00867DDB" w:rsidP="00F750BD">
      <w:pPr>
        <w:jc w:val="left"/>
        <w:rPr>
          <w:rFonts w:ascii="Arial" w:hAnsi="Arial" w:cs="Arial"/>
          <w:szCs w:val="24"/>
        </w:rPr>
      </w:pPr>
      <w:r w:rsidRPr="00F750BD">
        <w:rPr>
          <w:rFonts w:ascii="Arial" w:hAnsi="Arial" w:cs="Arial"/>
          <w:szCs w:val="24"/>
        </w:rPr>
        <w:t>Q34 Have you/your organisation received any training or support to assist you in measuring the impact of your care and support services and activities? </w:t>
      </w:r>
    </w:p>
    <w:p w14:paraId="63359B37" w14:textId="2508FCFA"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Yes   </w:t>
      </w:r>
    </w:p>
    <w:p w14:paraId="1A908551" w14:textId="64DDCB46"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No   </w:t>
      </w:r>
    </w:p>
    <w:p w14:paraId="35574354" w14:textId="77777777" w:rsidR="00867DDB" w:rsidRPr="00F750BD" w:rsidRDefault="00867DDB" w:rsidP="00F750BD">
      <w:pPr>
        <w:jc w:val="left"/>
        <w:rPr>
          <w:rFonts w:ascii="Arial" w:hAnsi="Arial" w:cs="Arial"/>
          <w:szCs w:val="24"/>
        </w:rPr>
      </w:pPr>
    </w:p>
    <w:p w14:paraId="6FBEAB41" w14:textId="77777777" w:rsidR="00867DDB" w:rsidRPr="00F750BD" w:rsidRDefault="00867DDB" w:rsidP="00F750BD">
      <w:pPr>
        <w:jc w:val="left"/>
        <w:rPr>
          <w:rFonts w:ascii="Arial" w:hAnsi="Arial" w:cs="Arial"/>
          <w:szCs w:val="24"/>
        </w:rPr>
      </w:pPr>
    </w:p>
    <w:p w14:paraId="00BCD03B" w14:textId="77777777" w:rsidR="00867DDB" w:rsidRPr="000B0076" w:rsidRDefault="00867DDB" w:rsidP="00F750BD">
      <w:pPr>
        <w:jc w:val="left"/>
        <w:rPr>
          <w:rFonts w:ascii="Arial" w:hAnsi="Arial" w:cs="Arial"/>
          <w:i/>
          <w:iCs/>
          <w:szCs w:val="24"/>
        </w:rPr>
      </w:pPr>
      <w:r w:rsidRPr="000B0076">
        <w:rPr>
          <w:rFonts w:ascii="Arial" w:hAnsi="Arial" w:cs="Arial"/>
          <w:i/>
          <w:iCs/>
          <w:szCs w:val="24"/>
        </w:rPr>
        <w:t>Display This Question:</w:t>
      </w:r>
    </w:p>
    <w:p w14:paraId="668D2566" w14:textId="77777777" w:rsidR="00867DDB" w:rsidRPr="000B0076" w:rsidRDefault="00867DDB" w:rsidP="00F750BD">
      <w:pPr>
        <w:jc w:val="left"/>
        <w:rPr>
          <w:rFonts w:ascii="Arial" w:hAnsi="Arial" w:cs="Arial"/>
          <w:i/>
          <w:iCs/>
          <w:szCs w:val="24"/>
        </w:rPr>
      </w:pPr>
      <w:r w:rsidRPr="000B0076">
        <w:rPr>
          <w:rFonts w:ascii="Arial" w:hAnsi="Arial" w:cs="Arial"/>
          <w:i/>
          <w:iCs/>
          <w:szCs w:val="24"/>
        </w:rPr>
        <w:lastRenderedPageBreak/>
        <w:t>If Does your organisation currently measure the impact of your services in preventing critical care... = Yes</w:t>
      </w:r>
    </w:p>
    <w:p w14:paraId="4FE09C36" w14:textId="77777777" w:rsidR="00867DDB" w:rsidRPr="00F750BD" w:rsidRDefault="00867DDB" w:rsidP="00F750BD">
      <w:pPr>
        <w:jc w:val="left"/>
        <w:rPr>
          <w:rFonts w:ascii="Arial" w:hAnsi="Arial" w:cs="Arial"/>
          <w:szCs w:val="24"/>
        </w:rPr>
      </w:pPr>
    </w:p>
    <w:p w14:paraId="76D5A6F8" w14:textId="77777777" w:rsidR="00867DDB" w:rsidRPr="00F750BD" w:rsidRDefault="00867DDB" w:rsidP="00F750BD">
      <w:pPr>
        <w:jc w:val="left"/>
        <w:rPr>
          <w:rFonts w:ascii="Arial" w:hAnsi="Arial" w:cs="Arial"/>
          <w:szCs w:val="24"/>
        </w:rPr>
      </w:pPr>
      <w:r w:rsidRPr="00F750BD">
        <w:rPr>
          <w:rFonts w:ascii="Arial" w:hAnsi="Arial" w:cs="Arial"/>
          <w:szCs w:val="24"/>
        </w:rPr>
        <w:t>Q35 Which impact measurement do you currently use? </w:t>
      </w:r>
    </w:p>
    <w:p w14:paraId="7D7372BF"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510616ED" w14:textId="77777777" w:rsidR="00867DDB" w:rsidRPr="00F750BD" w:rsidRDefault="00867DDB" w:rsidP="00F750BD">
      <w:pPr>
        <w:jc w:val="left"/>
        <w:rPr>
          <w:rFonts w:ascii="Arial" w:hAnsi="Arial" w:cs="Arial"/>
          <w:szCs w:val="24"/>
        </w:rPr>
      </w:pPr>
    </w:p>
    <w:p w14:paraId="71AA6094" w14:textId="77777777" w:rsidR="00867DDB" w:rsidRPr="00F750BD" w:rsidRDefault="00867DDB" w:rsidP="00F750BD">
      <w:pPr>
        <w:jc w:val="left"/>
        <w:rPr>
          <w:rFonts w:ascii="Arial" w:hAnsi="Arial" w:cs="Arial"/>
          <w:szCs w:val="24"/>
        </w:rPr>
      </w:pPr>
    </w:p>
    <w:p w14:paraId="30480FD8" w14:textId="77777777" w:rsidR="00867DDB" w:rsidRPr="000B0076" w:rsidRDefault="00867DDB" w:rsidP="00F750BD">
      <w:pPr>
        <w:jc w:val="left"/>
        <w:rPr>
          <w:rFonts w:ascii="Arial" w:hAnsi="Arial" w:cs="Arial"/>
          <w:i/>
          <w:iCs/>
          <w:szCs w:val="24"/>
        </w:rPr>
      </w:pPr>
      <w:r w:rsidRPr="000B0076">
        <w:rPr>
          <w:rFonts w:ascii="Arial" w:hAnsi="Arial" w:cs="Arial"/>
          <w:i/>
          <w:iCs/>
          <w:szCs w:val="24"/>
        </w:rPr>
        <w:t>Display This Question:</w:t>
      </w:r>
    </w:p>
    <w:p w14:paraId="57949188" w14:textId="77777777" w:rsidR="00867DDB" w:rsidRPr="000B0076" w:rsidRDefault="00867DDB" w:rsidP="00F750BD">
      <w:pPr>
        <w:jc w:val="left"/>
        <w:rPr>
          <w:rFonts w:ascii="Arial" w:hAnsi="Arial" w:cs="Arial"/>
          <w:i/>
          <w:iCs/>
          <w:szCs w:val="24"/>
        </w:rPr>
      </w:pPr>
      <w:r w:rsidRPr="000B0076">
        <w:rPr>
          <w:rFonts w:ascii="Arial" w:hAnsi="Arial" w:cs="Arial"/>
          <w:i/>
          <w:iCs/>
          <w:szCs w:val="24"/>
        </w:rPr>
        <w:t>If Does your organisation currently measure the impact of your services in preventing critical care... = Yes</w:t>
      </w:r>
    </w:p>
    <w:p w14:paraId="799FF3DB" w14:textId="77777777" w:rsidR="00867DDB" w:rsidRPr="00F750BD" w:rsidRDefault="00867DDB" w:rsidP="00F750BD">
      <w:pPr>
        <w:jc w:val="left"/>
        <w:rPr>
          <w:rFonts w:ascii="Arial" w:hAnsi="Arial" w:cs="Arial"/>
          <w:szCs w:val="24"/>
        </w:rPr>
      </w:pPr>
    </w:p>
    <w:p w14:paraId="085B1684" w14:textId="77777777" w:rsidR="00867DDB" w:rsidRPr="00F750BD" w:rsidRDefault="00867DDB" w:rsidP="00F750BD">
      <w:pPr>
        <w:jc w:val="left"/>
        <w:rPr>
          <w:rFonts w:ascii="Arial" w:hAnsi="Arial" w:cs="Arial"/>
          <w:szCs w:val="24"/>
        </w:rPr>
      </w:pPr>
      <w:r w:rsidRPr="00F750BD">
        <w:rPr>
          <w:rFonts w:ascii="Arial" w:hAnsi="Arial" w:cs="Arial"/>
          <w:szCs w:val="24"/>
        </w:rPr>
        <w:t>Q36 How do you use or report the impact data you capture?  </w:t>
      </w:r>
    </w:p>
    <w:p w14:paraId="297B8678" w14:textId="77777777" w:rsidR="00867DDB" w:rsidRPr="00F750BD" w:rsidRDefault="00867DDB" w:rsidP="00F750BD">
      <w:pPr>
        <w:jc w:val="left"/>
        <w:rPr>
          <w:rFonts w:ascii="Arial" w:hAnsi="Arial" w:cs="Arial"/>
          <w:szCs w:val="24"/>
        </w:rPr>
      </w:pPr>
      <w:r w:rsidRPr="00F750BD">
        <w:rPr>
          <w:rFonts w:ascii="Arial" w:hAnsi="Arial" w:cs="Arial"/>
          <w:szCs w:val="24"/>
        </w:rPr>
        <w:t>________________________________________________________________</w:t>
      </w:r>
    </w:p>
    <w:p w14:paraId="02E26C22" w14:textId="77777777" w:rsidR="00867DDB" w:rsidRPr="00F750BD" w:rsidRDefault="00867DDB" w:rsidP="00F750BD">
      <w:pPr>
        <w:jc w:val="left"/>
        <w:rPr>
          <w:rFonts w:ascii="Arial" w:hAnsi="Arial" w:cs="Arial"/>
          <w:szCs w:val="24"/>
        </w:rPr>
      </w:pPr>
    </w:p>
    <w:p w14:paraId="435B1337" w14:textId="77777777" w:rsidR="00867DDB" w:rsidRPr="00F750BD" w:rsidRDefault="00867DDB" w:rsidP="00F750BD">
      <w:pPr>
        <w:jc w:val="left"/>
        <w:rPr>
          <w:rFonts w:ascii="Arial" w:hAnsi="Arial" w:cs="Arial"/>
          <w:szCs w:val="24"/>
        </w:rPr>
      </w:pPr>
    </w:p>
    <w:p w14:paraId="17FD0E09" w14:textId="77777777" w:rsidR="00867DDB" w:rsidRPr="00F750BD" w:rsidRDefault="00867DDB" w:rsidP="00F750BD">
      <w:pPr>
        <w:jc w:val="left"/>
        <w:rPr>
          <w:rFonts w:ascii="Arial" w:hAnsi="Arial" w:cs="Arial"/>
          <w:szCs w:val="24"/>
        </w:rPr>
      </w:pPr>
      <w:r w:rsidRPr="00F750BD">
        <w:rPr>
          <w:rFonts w:ascii="Arial" w:hAnsi="Arial" w:cs="Arial"/>
          <w:szCs w:val="24"/>
        </w:rPr>
        <w:t>Q37 Finally, how, if at all, has the COVID-19 pandemic has impacted on demand for your services?</w:t>
      </w:r>
    </w:p>
    <w:p w14:paraId="62102CB5" w14:textId="2BCC2F12"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We have experienced higher demand   </w:t>
      </w:r>
    </w:p>
    <w:p w14:paraId="219019DC" w14:textId="53369BEE"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We have experienced no change in demand   </w:t>
      </w:r>
    </w:p>
    <w:p w14:paraId="303CDB4C" w14:textId="7108E3DB"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We have experienced lower demand   </w:t>
      </w:r>
    </w:p>
    <w:p w14:paraId="29B5CC4D" w14:textId="77777777" w:rsidR="00867DDB" w:rsidRPr="00F750BD" w:rsidRDefault="00867DDB" w:rsidP="00F750BD">
      <w:pPr>
        <w:jc w:val="left"/>
        <w:rPr>
          <w:rFonts w:ascii="Arial" w:hAnsi="Arial" w:cs="Arial"/>
          <w:szCs w:val="24"/>
        </w:rPr>
      </w:pPr>
    </w:p>
    <w:p w14:paraId="3E6B69B5" w14:textId="77777777" w:rsidR="00867DDB" w:rsidRPr="00F750BD" w:rsidRDefault="00867DDB" w:rsidP="00F750BD">
      <w:pPr>
        <w:jc w:val="left"/>
        <w:rPr>
          <w:rFonts w:ascii="Arial" w:hAnsi="Arial" w:cs="Arial"/>
          <w:szCs w:val="24"/>
        </w:rPr>
      </w:pPr>
    </w:p>
    <w:p w14:paraId="39C32663" w14:textId="77777777" w:rsidR="00867DDB" w:rsidRPr="00F750BD" w:rsidRDefault="00867DDB" w:rsidP="00F750BD">
      <w:pPr>
        <w:jc w:val="left"/>
        <w:rPr>
          <w:rFonts w:ascii="Arial" w:hAnsi="Arial" w:cs="Arial"/>
          <w:szCs w:val="24"/>
        </w:rPr>
      </w:pPr>
      <w:r w:rsidRPr="00F750BD">
        <w:rPr>
          <w:rFonts w:ascii="Arial" w:hAnsi="Arial" w:cs="Arial"/>
          <w:szCs w:val="24"/>
        </w:rPr>
        <w:t>Q8 Please could you provide the following information about your organisation:</w:t>
      </w:r>
    </w:p>
    <w:p w14:paraId="0EA47172" w14:textId="77777777" w:rsidR="00867DDB" w:rsidRPr="00F750BD" w:rsidRDefault="00867DDB" w:rsidP="00F750BD">
      <w:pPr>
        <w:jc w:val="left"/>
        <w:rPr>
          <w:rFonts w:ascii="Arial" w:hAnsi="Arial" w:cs="Arial"/>
          <w:szCs w:val="24"/>
        </w:rPr>
      </w:pPr>
      <w:r w:rsidRPr="00F750BD">
        <w:rPr>
          <w:rFonts w:ascii="Arial" w:hAnsi="Arial" w:cs="Arial"/>
          <w:szCs w:val="24"/>
        </w:rPr>
        <w:t>Organisation name   _________________________________________</w:t>
      </w:r>
    </w:p>
    <w:p w14:paraId="55A0CED8" w14:textId="77777777" w:rsidR="00867DDB" w:rsidRPr="00F750BD" w:rsidRDefault="00867DDB" w:rsidP="00F750BD">
      <w:pPr>
        <w:jc w:val="left"/>
        <w:rPr>
          <w:rFonts w:ascii="Arial" w:hAnsi="Arial" w:cs="Arial"/>
          <w:szCs w:val="24"/>
        </w:rPr>
      </w:pPr>
      <w:r w:rsidRPr="00F750BD">
        <w:rPr>
          <w:rFonts w:ascii="Arial" w:hAnsi="Arial" w:cs="Arial"/>
          <w:szCs w:val="24"/>
        </w:rPr>
        <w:t>Your name   ________________________________________________</w:t>
      </w:r>
    </w:p>
    <w:p w14:paraId="152C29A9" w14:textId="77777777" w:rsidR="00867DDB" w:rsidRPr="00F750BD" w:rsidRDefault="00867DDB" w:rsidP="00F750BD">
      <w:pPr>
        <w:jc w:val="left"/>
        <w:rPr>
          <w:rFonts w:ascii="Arial" w:hAnsi="Arial" w:cs="Arial"/>
          <w:szCs w:val="24"/>
        </w:rPr>
      </w:pPr>
      <w:r w:rsidRPr="00F750BD">
        <w:rPr>
          <w:rFonts w:ascii="Arial" w:hAnsi="Arial" w:cs="Arial"/>
          <w:szCs w:val="24"/>
        </w:rPr>
        <w:t>Your role within the organisation   ______________________________</w:t>
      </w:r>
    </w:p>
    <w:p w14:paraId="5A46EF2A" w14:textId="77777777" w:rsidR="00867DDB" w:rsidRPr="00F750BD" w:rsidRDefault="00867DDB" w:rsidP="00F750BD">
      <w:pPr>
        <w:jc w:val="left"/>
        <w:rPr>
          <w:rFonts w:ascii="Arial" w:hAnsi="Arial" w:cs="Arial"/>
          <w:szCs w:val="24"/>
        </w:rPr>
      </w:pPr>
      <w:r w:rsidRPr="00F750BD">
        <w:rPr>
          <w:rFonts w:ascii="Arial" w:hAnsi="Arial" w:cs="Arial"/>
          <w:szCs w:val="24"/>
        </w:rPr>
        <w:t>your email address   __________________________________________</w:t>
      </w:r>
    </w:p>
    <w:p w14:paraId="6E5215FE" w14:textId="77777777" w:rsidR="00867DDB" w:rsidRPr="00F750BD" w:rsidRDefault="00867DDB" w:rsidP="00F750BD">
      <w:pPr>
        <w:jc w:val="left"/>
        <w:rPr>
          <w:rFonts w:ascii="Arial" w:hAnsi="Arial" w:cs="Arial"/>
          <w:szCs w:val="24"/>
        </w:rPr>
      </w:pPr>
    </w:p>
    <w:p w14:paraId="5E229527" w14:textId="77777777" w:rsidR="00867DDB" w:rsidRPr="00F750BD" w:rsidRDefault="00867DDB" w:rsidP="00F750BD">
      <w:pPr>
        <w:jc w:val="left"/>
        <w:rPr>
          <w:rFonts w:ascii="Arial" w:hAnsi="Arial" w:cs="Arial"/>
          <w:szCs w:val="24"/>
        </w:rPr>
      </w:pPr>
    </w:p>
    <w:p w14:paraId="6FC0D7F3" w14:textId="77777777" w:rsidR="00867DDB" w:rsidRPr="00F750BD" w:rsidRDefault="00867DDB" w:rsidP="00F750BD">
      <w:pPr>
        <w:jc w:val="left"/>
        <w:rPr>
          <w:rFonts w:ascii="Arial" w:hAnsi="Arial" w:cs="Arial"/>
          <w:szCs w:val="24"/>
        </w:rPr>
      </w:pPr>
      <w:r w:rsidRPr="00F750BD">
        <w:rPr>
          <w:rFonts w:ascii="Arial" w:hAnsi="Arial" w:cs="Arial"/>
          <w:szCs w:val="24"/>
        </w:rPr>
        <w:t>Q38 Would you be prepared to participate in a further interview to discuss your responses in more detail? </w:t>
      </w:r>
    </w:p>
    <w:p w14:paraId="54297CDD" w14:textId="7D1A460F"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Yes   </w:t>
      </w:r>
    </w:p>
    <w:p w14:paraId="56A8003A" w14:textId="73FEB73D"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No   </w:t>
      </w:r>
    </w:p>
    <w:p w14:paraId="061D9807" w14:textId="77777777" w:rsidR="00867DDB" w:rsidRPr="00F750BD" w:rsidRDefault="00867DDB" w:rsidP="00F750BD">
      <w:pPr>
        <w:jc w:val="left"/>
        <w:rPr>
          <w:rFonts w:ascii="Arial" w:hAnsi="Arial" w:cs="Arial"/>
          <w:szCs w:val="24"/>
        </w:rPr>
      </w:pPr>
    </w:p>
    <w:p w14:paraId="385DE7AF" w14:textId="77777777" w:rsidR="00867DDB" w:rsidRPr="00F750BD" w:rsidRDefault="00867DDB" w:rsidP="00F750BD">
      <w:pPr>
        <w:jc w:val="left"/>
        <w:rPr>
          <w:rFonts w:ascii="Arial" w:hAnsi="Arial" w:cs="Arial"/>
          <w:szCs w:val="24"/>
        </w:rPr>
      </w:pPr>
    </w:p>
    <w:p w14:paraId="347CCDA3" w14:textId="77777777" w:rsidR="00867DDB" w:rsidRPr="00F750BD" w:rsidRDefault="00867DDB" w:rsidP="00F750BD">
      <w:pPr>
        <w:jc w:val="left"/>
        <w:rPr>
          <w:rFonts w:ascii="Arial" w:hAnsi="Arial" w:cs="Arial"/>
          <w:szCs w:val="24"/>
        </w:rPr>
      </w:pPr>
      <w:r w:rsidRPr="00F750BD">
        <w:rPr>
          <w:rFonts w:ascii="Arial" w:hAnsi="Arial" w:cs="Arial"/>
          <w:szCs w:val="24"/>
        </w:rPr>
        <w:t>Q39 Would you be interested in participating in a focus group to further discuss how the third sector and local authorities could work together?</w:t>
      </w:r>
    </w:p>
    <w:p w14:paraId="32E9AF7F" w14:textId="0DC8A0DD"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Yes   </w:t>
      </w:r>
    </w:p>
    <w:p w14:paraId="3FCF4408" w14:textId="1AE77B94" w:rsidR="00867DDB" w:rsidRPr="00F750BD" w:rsidRDefault="000B0076" w:rsidP="00F750BD">
      <w:pPr>
        <w:jc w:val="left"/>
        <w:rPr>
          <w:rFonts w:ascii="Arial" w:hAnsi="Arial" w:cs="Arial"/>
          <w:szCs w:val="24"/>
        </w:rPr>
      </w:pPr>
      <w:r>
        <w:rPr>
          <w:rFonts w:ascii="Arial" w:hAnsi="Arial" w:cs="Arial"/>
          <w:szCs w:val="24"/>
        </w:rPr>
        <w:fldChar w:fldCharType="begin">
          <w:ffData>
            <w:name w:val="Check72"/>
            <w:enabled/>
            <w:calcOnExit w:val="0"/>
            <w:checkBox>
              <w:sizeAuto/>
              <w:default w:val="0"/>
            </w:checkBox>
          </w:ffData>
        </w:fldChar>
      </w:r>
      <w:r>
        <w:rPr>
          <w:rFonts w:ascii="Arial" w:hAnsi="Arial" w:cs="Arial"/>
          <w:szCs w:val="24"/>
        </w:rPr>
        <w:instrText xml:space="preserve"> FORMCHECKBOX </w:instrText>
      </w:r>
      <w:r w:rsidR="006208A2">
        <w:rPr>
          <w:rFonts w:ascii="Arial" w:hAnsi="Arial" w:cs="Arial"/>
          <w:szCs w:val="24"/>
        </w:rPr>
      </w:r>
      <w:r w:rsidR="006208A2">
        <w:rPr>
          <w:rFonts w:ascii="Arial" w:hAnsi="Arial" w:cs="Arial"/>
          <w:szCs w:val="24"/>
        </w:rPr>
        <w:fldChar w:fldCharType="separate"/>
      </w:r>
      <w:r>
        <w:rPr>
          <w:rFonts w:ascii="Arial" w:hAnsi="Arial" w:cs="Arial"/>
          <w:szCs w:val="24"/>
        </w:rPr>
        <w:fldChar w:fldCharType="end"/>
      </w:r>
      <w:r w:rsidR="00867DDB" w:rsidRPr="00F750BD">
        <w:rPr>
          <w:rFonts w:ascii="Arial" w:hAnsi="Arial" w:cs="Arial"/>
          <w:szCs w:val="24"/>
        </w:rPr>
        <w:t xml:space="preserve">No   </w:t>
      </w:r>
    </w:p>
    <w:p w14:paraId="0D71AF11" w14:textId="77777777" w:rsidR="00867DDB" w:rsidRPr="00F750BD" w:rsidRDefault="00867DDB" w:rsidP="00F750BD">
      <w:pPr>
        <w:jc w:val="left"/>
        <w:rPr>
          <w:rFonts w:ascii="Arial" w:hAnsi="Arial" w:cs="Arial"/>
          <w:szCs w:val="24"/>
        </w:rPr>
      </w:pPr>
    </w:p>
    <w:p w14:paraId="5D55CF94" w14:textId="77777777" w:rsidR="00867DDB" w:rsidRPr="00F750BD" w:rsidRDefault="00867DDB" w:rsidP="00F750BD">
      <w:pPr>
        <w:jc w:val="left"/>
        <w:rPr>
          <w:rFonts w:ascii="Arial" w:hAnsi="Arial" w:cs="Arial"/>
          <w:szCs w:val="24"/>
        </w:rPr>
      </w:pPr>
      <w:r w:rsidRPr="00F750BD">
        <w:rPr>
          <w:rFonts w:ascii="Arial" w:hAnsi="Arial" w:cs="Arial"/>
          <w:szCs w:val="24"/>
        </w:rPr>
        <w:t>Display This Question:</w:t>
      </w:r>
    </w:p>
    <w:p w14:paraId="400947A4" w14:textId="77777777" w:rsidR="00867DDB" w:rsidRPr="000B0076" w:rsidRDefault="00867DDB" w:rsidP="00F750BD">
      <w:pPr>
        <w:jc w:val="left"/>
        <w:rPr>
          <w:rFonts w:ascii="Arial" w:hAnsi="Arial" w:cs="Arial"/>
          <w:i/>
          <w:iCs/>
          <w:szCs w:val="24"/>
        </w:rPr>
      </w:pPr>
      <w:r w:rsidRPr="000B0076">
        <w:rPr>
          <w:rFonts w:ascii="Arial" w:hAnsi="Arial" w:cs="Arial"/>
          <w:i/>
          <w:iCs/>
          <w:szCs w:val="24"/>
        </w:rPr>
        <w:t>If Would you be prepared to participate in a further interview to discuss your responses in more det... = Yes</w:t>
      </w:r>
    </w:p>
    <w:p w14:paraId="3F0E477A" w14:textId="77777777" w:rsidR="00867DDB" w:rsidRPr="000B0076" w:rsidRDefault="00867DDB" w:rsidP="00F750BD">
      <w:pPr>
        <w:jc w:val="left"/>
        <w:rPr>
          <w:rFonts w:ascii="Arial" w:hAnsi="Arial" w:cs="Arial"/>
          <w:i/>
          <w:iCs/>
          <w:szCs w:val="24"/>
        </w:rPr>
      </w:pPr>
      <w:r w:rsidRPr="000B0076">
        <w:rPr>
          <w:rFonts w:ascii="Arial" w:hAnsi="Arial" w:cs="Arial"/>
          <w:i/>
          <w:iCs/>
          <w:szCs w:val="24"/>
        </w:rPr>
        <w:t>Or Would you be interested in participating in a focus group to further discuss how the third sector... = Yes</w:t>
      </w:r>
    </w:p>
    <w:p w14:paraId="21D8F88D" w14:textId="77777777" w:rsidR="00867DDB" w:rsidRPr="00F750BD" w:rsidRDefault="00867DDB" w:rsidP="00F750BD">
      <w:pPr>
        <w:jc w:val="left"/>
        <w:rPr>
          <w:rFonts w:ascii="Arial" w:hAnsi="Arial" w:cs="Arial"/>
          <w:szCs w:val="24"/>
        </w:rPr>
      </w:pPr>
    </w:p>
    <w:p w14:paraId="1BC3FBE9" w14:textId="77777777" w:rsidR="00867DDB" w:rsidRPr="00F750BD" w:rsidRDefault="00867DDB" w:rsidP="00F750BD">
      <w:pPr>
        <w:jc w:val="left"/>
        <w:rPr>
          <w:rFonts w:ascii="Arial" w:hAnsi="Arial" w:cs="Arial"/>
          <w:szCs w:val="24"/>
        </w:rPr>
      </w:pPr>
      <w:r w:rsidRPr="00F750BD">
        <w:rPr>
          <w:rFonts w:ascii="Arial" w:hAnsi="Arial" w:cs="Arial"/>
          <w:szCs w:val="24"/>
        </w:rPr>
        <w:t>Q40 Please can we also take your telephone number?</w:t>
      </w:r>
    </w:p>
    <w:p w14:paraId="48A3E672" w14:textId="77777777" w:rsidR="00867DDB" w:rsidRPr="00F750BD" w:rsidRDefault="00867DDB" w:rsidP="00F750BD">
      <w:pPr>
        <w:jc w:val="left"/>
        <w:rPr>
          <w:rFonts w:ascii="Arial" w:hAnsi="Arial" w:cs="Arial"/>
          <w:szCs w:val="24"/>
        </w:rPr>
      </w:pPr>
      <w:r w:rsidRPr="00F750BD">
        <w:rPr>
          <w:rFonts w:ascii="Arial" w:hAnsi="Arial" w:cs="Arial"/>
          <w:szCs w:val="24"/>
        </w:rPr>
        <w:t>Telephone number   ________________________________________________</w:t>
      </w:r>
    </w:p>
    <w:p w14:paraId="52CC8438" w14:textId="77777777" w:rsidR="00867DDB" w:rsidRPr="00F750BD" w:rsidRDefault="00867DDB" w:rsidP="00F750BD">
      <w:pPr>
        <w:jc w:val="left"/>
        <w:rPr>
          <w:rFonts w:ascii="Arial" w:hAnsi="Arial" w:cs="Arial"/>
          <w:szCs w:val="24"/>
        </w:rPr>
      </w:pPr>
    </w:p>
    <w:p w14:paraId="0AF94C43" w14:textId="77777777" w:rsidR="00867DDB" w:rsidRPr="00F750BD" w:rsidRDefault="00867DDB" w:rsidP="00F750BD">
      <w:pPr>
        <w:jc w:val="left"/>
        <w:rPr>
          <w:rFonts w:ascii="Arial" w:hAnsi="Arial" w:cs="Arial"/>
          <w:szCs w:val="24"/>
        </w:rPr>
      </w:pPr>
      <w:r w:rsidRPr="00F750BD">
        <w:rPr>
          <w:rFonts w:ascii="Arial" w:hAnsi="Arial" w:cs="Arial"/>
          <w:szCs w:val="24"/>
        </w:rPr>
        <w:br/>
        <w:t xml:space="preserve">Thank you for taking the time to complete this survey!  </w:t>
      </w:r>
      <w:r w:rsidRPr="00F750BD">
        <w:rPr>
          <w:rFonts w:ascii="Arial" w:hAnsi="Arial" w:cs="Arial"/>
          <w:szCs w:val="24"/>
        </w:rPr>
        <w:br/>
        <w:t xml:space="preserve">   </w:t>
      </w:r>
      <w:r w:rsidRPr="00F750BD">
        <w:rPr>
          <w:rFonts w:ascii="Arial" w:hAnsi="Arial" w:cs="Arial"/>
          <w:szCs w:val="24"/>
        </w:rPr>
        <w:br/>
        <w:t>Please click the 'submit' button to record your responses.</w:t>
      </w:r>
    </w:p>
    <w:p w14:paraId="1B257DED" w14:textId="49B1A54C" w:rsidR="00D07E34" w:rsidRPr="009F2D3B" w:rsidRDefault="00D07E34" w:rsidP="009F2D3B">
      <w:pPr>
        <w:pStyle w:val="Heading1"/>
        <w:rPr>
          <w:rStyle w:val="Strong"/>
          <w:b/>
          <w:bCs/>
        </w:rPr>
      </w:pPr>
      <w:bookmarkStart w:id="182" w:name="_Appendix_3_Data"/>
      <w:bookmarkStart w:id="183" w:name="_Toc76466394"/>
      <w:bookmarkStart w:id="184" w:name="_Toc76476125"/>
      <w:bookmarkStart w:id="185" w:name="_Toc76476272"/>
      <w:bookmarkEnd w:id="182"/>
      <w:r w:rsidRPr="009F2D3B">
        <w:rPr>
          <w:rStyle w:val="Strong"/>
          <w:b/>
          <w:bCs/>
        </w:rPr>
        <w:lastRenderedPageBreak/>
        <w:t xml:space="preserve">Appendix </w:t>
      </w:r>
      <w:r w:rsidR="009709C8" w:rsidRPr="009F2D3B">
        <w:rPr>
          <w:rStyle w:val="Strong"/>
          <w:b/>
          <w:bCs/>
        </w:rPr>
        <w:t>3</w:t>
      </w:r>
      <w:r w:rsidRPr="009F2D3B">
        <w:rPr>
          <w:rStyle w:val="Strong"/>
          <w:b/>
          <w:bCs/>
        </w:rPr>
        <w:t xml:space="preserve"> </w:t>
      </w:r>
      <w:bookmarkEnd w:id="183"/>
      <w:r w:rsidR="00FC7026" w:rsidRPr="009F2D3B">
        <w:rPr>
          <w:rStyle w:val="Strong"/>
          <w:b/>
          <w:bCs/>
        </w:rPr>
        <w:t>Distribution of survey responses by local authority area (n=240)</w:t>
      </w:r>
      <w:bookmarkEnd w:id="184"/>
      <w:bookmarkEnd w:id="185"/>
    </w:p>
    <w:p w14:paraId="65BF6B1B" w14:textId="77777777" w:rsidR="00DB27BA" w:rsidRPr="00F750BD" w:rsidRDefault="00DB27BA" w:rsidP="00F750BD">
      <w:pPr>
        <w:jc w:val="left"/>
        <w:rPr>
          <w:rFonts w:ascii="Arial" w:hAnsi="Arial" w:cs="Arial"/>
          <w:szCs w:val="24"/>
        </w:rPr>
      </w:pPr>
    </w:p>
    <w:p w14:paraId="7ECA0C5E" w14:textId="610C97FD" w:rsidR="00DB27BA" w:rsidRPr="00F750BD" w:rsidRDefault="00794F09" w:rsidP="000B0076">
      <w:pPr>
        <w:pStyle w:val="Heading2"/>
      </w:pPr>
      <w:bookmarkStart w:id="186" w:name="_Toc76470166"/>
      <w:r w:rsidRPr="00F750BD">
        <w:t xml:space="preserve">Figure A1 Distribution of </w:t>
      </w:r>
      <w:r w:rsidR="009D5112" w:rsidRPr="00F750BD">
        <w:t>survey responses by local authority area</w:t>
      </w:r>
      <w:bookmarkEnd w:id="186"/>
    </w:p>
    <w:p w14:paraId="2316CB11" w14:textId="77777777" w:rsidR="00DB27BA" w:rsidRPr="00F750BD" w:rsidRDefault="00DB27BA" w:rsidP="00F750BD">
      <w:pPr>
        <w:jc w:val="left"/>
        <w:rPr>
          <w:rFonts w:ascii="Arial" w:hAnsi="Arial" w:cs="Arial"/>
          <w:szCs w:val="24"/>
        </w:rPr>
      </w:pPr>
    </w:p>
    <w:p w14:paraId="5C750EFF" w14:textId="77777777" w:rsidR="00DB27BA" w:rsidRPr="00F750BD" w:rsidRDefault="00DB27BA" w:rsidP="00F750BD">
      <w:pPr>
        <w:jc w:val="left"/>
        <w:rPr>
          <w:rFonts w:ascii="Arial" w:hAnsi="Arial" w:cs="Arial"/>
          <w:szCs w:val="24"/>
        </w:rPr>
      </w:pPr>
      <w:r w:rsidRPr="00F750BD">
        <w:rPr>
          <w:rFonts w:ascii="Arial" w:hAnsi="Arial" w:cs="Arial"/>
          <w:noProof/>
          <w:szCs w:val="24"/>
        </w:rPr>
        <w:drawing>
          <wp:inline distT="0" distB="0" distL="0" distR="0" wp14:anchorId="6D727056" wp14:editId="607CF0EA">
            <wp:extent cx="6629401" cy="5278438"/>
            <wp:effectExtent l="0" t="0" r="0" b="5080"/>
            <wp:docPr id="24" name="Chart 24">
              <a:extLst xmlns:a="http://schemas.openxmlformats.org/drawingml/2006/main">
                <a:ext uri="{FF2B5EF4-FFF2-40B4-BE49-F238E27FC236}">
                  <a16:creationId xmlns:a16="http://schemas.microsoft.com/office/drawing/2014/main" id="{33CAB836-AAE4-4A49-9805-5937E34BE493}"/>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701F6B9" w14:textId="77777777" w:rsidR="009709C8" w:rsidRPr="00F750BD" w:rsidRDefault="009709C8" w:rsidP="00F750BD">
      <w:pPr>
        <w:jc w:val="left"/>
        <w:rPr>
          <w:rFonts w:ascii="Arial" w:hAnsi="Arial" w:cs="Arial"/>
          <w:szCs w:val="24"/>
        </w:rPr>
      </w:pPr>
    </w:p>
    <w:p w14:paraId="75515564" w14:textId="77777777" w:rsidR="009709C8" w:rsidRPr="00F750BD" w:rsidRDefault="009709C8" w:rsidP="00F750BD">
      <w:pPr>
        <w:jc w:val="left"/>
        <w:rPr>
          <w:rFonts w:ascii="Arial" w:hAnsi="Arial" w:cs="Arial"/>
          <w:szCs w:val="24"/>
        </w:rPr>
      </w:pPr>
    </w:p>
    <w:p w14:paraId="50641585" w14:textId="77777777" w:rsidR="000B0076" w:rsidRDefault="000B0076">
      <w:pPr>
        <w:jc w:val="left"/>
        <w:rPr>
          <w:rFonts w:ascii="Arial" w:hAnsi="Arial" w:cs="Arial"/>
          <w:b/>
          <w:bCs/>
          <w:color w:val="2CA35B"/>
          <w:sz w:val="28"/>
          <w:szCs w:val="28"/>
        </w:rPr>
      </w:pPr>
      <w:bookmarkStart w:id="187" w:name="_Appendix_4_Profile"/>
      <w:bookmarkStart w:id="188" w:name="_Toc76466395"/>
      <w:bookmarkStart w:id="189" w:name="_Toc76476126"/>
      <w:bookmarkStart w:id="190" w:name="_Toc76476273"/>
      <w:bookmarkEnd w:id="187"/>
      <w:r>
        <w:br w:type="page"/>
      </w:r>
    </w:p>
    <w:p w14:paraId="17B3AA1F" w14:textId="533C6E66" w:rsidR="009709C8" w:rsidRPr="00F750BD" w:rsidRDefault="009709C8" w:rsidP="009F2D3B">
      <w:pPr>
        <w:pStyle w:val="Heading1"/>
      </w:pPr>
      <w:r w:rsidRPr="00F750BD">
        <w:lastRenderedPageBreak/>
        <w:t xml:space="preserve">Appendix 4 </w:t>
      </w:r>
      <w:r w:rsidR="006D15D9" w:rsidRPr="00F750BD">
        <w:t>Profile of the third sector in Wales</w:t>
      </w:r>
      <w:bookmarkEnd w:id="188"/>
      <w:r w:rsidR="00FC7026" w:rsidRPr="00F750BD">
        <w:t xml:space="preserve"> (additional data)</w:t>
      </w:r>
      <w:bookmarkEnd w:id="189"/>
      <w:bookmarkEnd w:id="190"/>
    </w:p>
    <w:p w14:paraId="1CDBB685" w14:textId="77777777" w:rsidR="00B90E18" w:rsidRPr="00F750BD" w:rsidRDefault="00B90E18" w:rsidP="00F750BD">
      <w:pPr>
        <w:jc w:val="left"/>
        <w:rPr>
          <w:rFonts w:ascii="Arial" w:hAnsi="Arial" w:cs="Arial"/>
          <w:szCs w:val="24"/>
        </w:rPr>
      </w:pPr>
    </w:p>
    <w:p w14:paraId="33F5D55F" w14:textId="7D1BC06C" w:rsidR="00B90E18" w:rsidRPr="00F750BD" w:rsidRDefault="00B90E18" w:rsidP="00F750BD">
      <w:pPr>
        <w:jc w:val="left"/>
        <w:rPr>
          <w:rFonts w:ascii="Arial" w:hAnsi="Arial" w:cs="Arial"/>
          <w:szCs w:val="24"/>
        </w:rPr>
      </w:pPr>
      <w:bookmarkStart w:id="191" w:name="_Toc76470091"/>
      <w:r w:rsidRPr="00F750BD">
        <w:rPr>
          <w:rFonts w:ascii="Arial" w:hAnsi="Arial" w:cs="Arial"/>
          <w:szCs w:val="24"/>
        </w:rPr>
        <w:t>Profile of registered charities in Wales</w:t>
      </w:r>
      <w:bookmarkEnd w:id="191"/>
      <w:r w:rsidRPr="00F750BD">
        <w:rPr>
          <w:rFonts w:ascii="Arial" w:hAnsi="Arial" w:cs="Arial"/>
          <w:szCs w:val="24"/>
        </w:rPr>
        <w:t xml:space="preserve"> </w:t>
      </w:r>
    </w:p>
    <w:p w14:paraId="79077B2B" w14:textId="77777777" w:rsidR="00B90E18" w:rsidRPr="00F750BD" w:rsidRDefault="00B90E18" w:rsidP="00F750BD">
      <w:pPr>
        <w:jc w:val="left"/>
        <w:rPr>
          <w:rFonts w:ascii="Arial" w:hAnsi="Arial" w:cs="Arial"/>
          <w:szCs w:val="24"/>
        </w:rPr>
      </w:pPr>
    </w:p>
    <w:tbl>
      <w:tblPr>
        <w:tblW w:w="9781" w:type="dxa"/>
        <w:tblLook w:val="04A0" w:firstRow="1" w:lastRow="0" w:firstColumn="1" w:lastColumn="0" w:noHBand="0" w:noVBand="1"/>
      </w:tblPr>
      <w:tblGrid>
        <w:gridCol w:w="4678"/>
        <w:gridCol w:w="2268"/>
        <w:gridCol w:w="2835"/>
      </w:tblGrid>
      <w:tr w:rsidR="00B90E18" w:rsidRPr="00F750BD" w14:paraId="390346E2" w14:textId="77777777" w:rsidTr="00F755EB">
        <w:trPr>
          <w:trHeight w:val="263"/>
        </w:trPr>
        <w:tc>
          <w:tcPr>
            <w:tcW w:w="4678" w:type="dxa"/>
            <w:tcBorders>
              <w:top w:val="nil"/>
              <w:left w:val="nil"/>
              <w:bottom w:val="nil"/>
              <w:right w:val="nil"/>
            </w:tcBorders>
            <w:shd w:val="clear" w:color="000000" w:fill="A9D08E"/>
            <w:noWrap/>
            <w:vAlign w:val="bottom"/>
            <w:hideMark/>
          </w:tcPr>
          <w:p w14:paraId="2F0D22C6" w14:textId="77777777" w:rsidR="00B90E18" w:rsidRPr="000B0076" w:rsidRDefault="00B90E18" w:rsidP="00F750BD">
            <w:pPr>
              <w:jc w:val="left"/>
              <w:rPr>
                <w:rFonts w:ascii="Arial" w:hAnsi="Arial" w:cs="Arial"/>
                <w:b/>
                <w:bCs/>
                <w:szCs w:val="24"/>
              </w:rPr>
            </w:pPr>
            <w:r w:rsidRPr="000B0076">
              <w:rPr>
                <w:rFonts w:ascii="Arial" w:hAnsi="Arial" w:cs="Arial"/>
                <w:b/>
                <w:bCs/>
                <w:szCs w:val="24"/>
              </w:rPr>
              <w:t>Who the charity helps</w:t>
            </w:r>
          </w:p>
        </w:tc>
        <w:tc>
          <w:tcPr>
            <w:tcW w:w="2268" w:type="dxa"/>
            <w:tcBorders>
              <w:top w:val="nil"/>
              <w:left w:val="nil"/>
              <w:bottom w:val="nil"/>
              <w:right w:val="nil"/>
            </w:tcBorders>
            <w:shd w:val="clear" w:color="000000" w:fill="A9D08E"/>
            <w:vAlign w:val="bottom"/>
            <w:hideMark/>
          </w:tcPr>
          <w:p w14:paraId="25FBCD0A" w14:textId="77777777" w:rsidR="00B90E18" w:rsidRPr="000B0076" w:rsidRDefault="00B90E18" w:rsidP="00F750BD">
            <w:pPr>
              <w:jc w:val="left"/>
              <w:rPr>
                <w:rFonts w:ascii="Arial" w:hAnsi="Arial" w:cs="Arial"/>
                <w:b/>
                <w:bCs/>
                <w:szCs w:val="24"/>
              </w:rPr>
            </w:pPr>
            <w:r w:rsidRPr="000B0076">
              <w:rPr>
                <w:rFonts w:ascii="Arial" w:hAnsi="Arial" w:cs="Arial"/>
                <w:b/>
                <w:bCs/>
                <w:szCs w:val="24"/>
              </w:rPr>
              <w:t xml:space="preserve">Number of charities </w:t>
            </w:r>
          </w:p>
        </w:tc>
        <w:tc>
          <w:tcPr>
            <w:tcW w:w="2835" w:type="dxa"/>
            <w:tcBorders>
              <w:top w:val="nil"/>
              <w:left w:val="nil"/>
              <w:bottom w:val="nil"/>
              <w:right w:val="nil"/>
            </w:tcBorders>
            <w:shd w:val="clear" w:color="000000" w:fill="A9D08E"/>
            <w:vAlign w:val="bottom"/>
            <w:hideMark/>
          </w:tcPr>
          <w:p w14:paraId="47F5BA92" w14:textId="77777777" w:rsidR="00B90E18" w:rsidRPr="000B0076" w:rsidRDefault="00B90E18" w:rsidP="00F750BD">
            <w:pPr>
              <w:jc w:val="left"/>
              <w:rPr>
                <w:rFonts w:ascii="Arial" w:hAnsi="Arial" w:cs="Arial"/>
                <w:b/>
                <w:bCs/>
                <w:szCs w:val="24"/>
              </w:rPr>
            </w:pPr>
            <w:r w:rsidRPr="000B0076">
              <w:rPr>
                <w:rFonts w:ascii="Arial" w:hAnsi="Arial" w:cs="Arial"/>
                <w:b/>
                <w:bCs/>
                <w:szCs w:val="24"/>
              </w:rPr>
              <w:t>% of registered charities</w:t>
            </w:r>
          </w:p>
        </w:tc>
      </w:tr>
      <w:tr w:rsidR="00B90E18" w:rsidRPr="00F750BD" w14:paraId="12514BDF" w14:textId="77777777" w:rsidTr="00F755EB">
        <w:trPr>
          <w:trHeight w:val="300"/>
        </w:trPr>
        <w:tc>
          <w:tcPr>
            <w:tcW w:w="4678" w:type="dxa"/>
            <w:tcBorders>
              <w:top w:val="nil"/>
              <w:left w:val="nil"/>
              <w:bottom w:val="nil"/>
              <w:right w:val="nil"/>
            </w:tcBorders>
            <w:shd w:val="clear" w:color="000000" w:fill="F2F2F2"/>
            <w:noWrap/>
            <w:vAlign w:val="bottom"/>
            <w:hideMark/>
          </w:tcPr>
          <w:p w14:paraId="4DC32FC1" w14:textId="77777777" w:rsidR="00B90E18" w:rsidRPr="00F750BD" w:rsidRDefault="00B90E18" w:rsidP="00F750BD">
            <w:pPr>
              <w:jc w:val="left"/>
              <w:rPr>
                <w:rFonts w:ascii="Arial" w:hAnsi="Arial" w:cs="Arial"/>
                <w:szCs w:val="24"/>
              </w:rPr>
            </w:pPr>
            <w:r w:rsidRPr="00F750BD">
              <w:rPr>
                <w:rFonts w:ascii="Arial" w:hAnsi="Arial" w:cs="Arial"/>
                <w:szCs w:val="24"/>
              </w:rPr>
              <w:t>The General Public/mankind</w:t>
            </w:r>
          </w:p>
        </w:tc>
        <w:tc>
          <w:tcPr>
            <w:tcW w:w="2268" w:type="dxa"/>
            <w:tcBorders>
              <w:top w:val="nil"/>
              <w:left w:val="nil"/>
              <w:bottom w:val="nil"/>
              <w:right w:val="nil"/>
            </w:tcBorders>
            <w:shd w:val="clear" w:color="auto" w:fill="auto"/>
            <w:noWrap/>
            <w:vAlign w:val="bottom"/>
            <w:hideMark/>
          </w:tcPr>
          <w:p w14:paraId="540BEF48" w14:textId="77777777" w:rsidR="00B90E18" w:rsidRPr="00F750BD" w:rsidRDefault="00B90E18" w:rsidP="00F750BD">
            <w:pPr>
              <w:jc w:val="left"/>
              <w:rPr>
                <w:rFonts w:ascii="Arial" w:hAnsi="Arial" w:cs="Arial"/>
                <w:szCs w:val="24"/>
              </w:rPr>
            </w:pPr>
            <w:r w:rsidRPr="00F750BD">
              <w:rPr>
                <w:rFonts w:ascii="Arial" w:hAnsi="Arial" w:cs="Arial"/>
                <w:szCs w:val="24"/>
              </w:rPr>
              <w:t>867</w:t>
            </w:r>
          </w:p>
        </w:tc>
        <w:tc>
          <w:tcPr>
            <w:tcW w:w="2835" w:type="dxa"/>
            <w:tcBorders>
              <w:top w:val="nil"/>
              <w:left w:val="nil"/>
              <w:bottom w:val="nil"/>
              <w:right w:val="nil"/>
            </w:tcBorders>
            <w:shd w:val="clear" w:color="auto" w:fill="auto"/>
            <w:noWrap/>
            <w:vAlign w:val="bottom"/>
            <w:hideMark/>
          </w:tcPr>
          <w:p w14:paraId="68E773C5" w14:textId="77777777" w:rsidR="00B90E18" w:rsidRPr="00F750BD" w:rsidRDefault="00B90E18" w:rsidP="00F750BD">
            <w:pPr>
              <w:jc w:val="left"/>
              <w:rPr>
                <w:rFonts w:ascii="Arial" w:hAnsi="Arial" w:cs="Arial"/>
                <w:szCs w:val="24"/>
              </w:rPr>
            </w:pPr>
            <w:r w:rsidRPr="00F750BD">
              <w:rPr>
                <w:rFonts w:ascii="Arial" w:hAnsi="Arial" w:cs="Arial"/>
                <w:szCs w:val="24"/>
              </w:rPr>
              <w:t>57%</w:t>
            </w:r>
          </w:p>
        </w:tc>
      </w:tr>
      <w:tr w:rsidR="00B90E18" w:rsidRPr="00F750BD" w14:paraId="6E2D2619" w14:textId="77777777" w:rsidTr="00F755EB">
        <w:trPr>
          <w:trHeight w:val="300"/>
        </w:trPr>
        <w:tc>
          <w:tcPr>
            <w:tcW w:w="4678" w:type="dxa"/>
            <w:tcBorders>
              <w:top w:val="nil"/>
              <w:left w:val="nil"/>
              <w:bottom w:val="nil"/>
              <w:right w:val="nil"/>
            </w:tcBorders>
            <w:shd w:val="clear" w:color="000000" w:fill="F2F2F2"/>
            <w:noWrap/>
            <w:vAlign w:val="bottom"/>
            <w:hideMark/>
          </w:tcPr>
          <w:p w14:paraId="53D874CA" w14:textId="77777777" w:rsidR="00B90E18" w:rsidRPr="00F750BD" w:rsidRDefault="00B90E18" w:rsidP="00F750BD">
            <w:pPr>
              <w:jc w:val="left"/>
              <w:rPr>
                <w:rFonts w:ascii="Arial" w:hAnsi="Arial" w:cs="Arial"/>
                <w:szCs w:val="24"/>
              </w:rPr>
            </w:pPr>
            <w:r w:rsidRPr="00F750BD">
              <w:rPr>
                <w:rFonts w:ascii="Arial" w:hAnsi="Arial" w:cs="Arial"/>
                <w:szCs w:val="24"/>
              </w:rPr>
              <w:t>Children/young People</w:t>
            </w:r>
          </w:p>
        </w:tc>
        <w:tc>
          <w:tcPr>
            <w:tcW w:w="2268" w:type="dxa"/>
            <w:tcBorders>
              <w:top w:val="nil"/>
              <w:left w:val="nil"/>
              <w:bottom w:val="nil"/>
              <w:right w:val="nil"/>
            </w:tcBorders>
            <w:shd w:val="clear" w:color="auto" w:fill="auto"/>
            <w:noWrap/>
            <w:vAlign w:val="bottom"/>
            <w:hideMark/>
          </w:tcPr>
          <w:p w14:paraId="32054DDD" w14:textId="77777777" w:rsidR="00B90E18" w:rsidRPr="00F750BD" w:rsidRDefault="00B90E18" w:rsidP="00F750BD">
            <w:pPr>
              <w:jc w:val="left"/>
              <w:rPr>
                <w:rFonts w:ascii="Arial" w:hAnsi="Arial" w:cs="Arial"/>
                <w:szCs w:val="24"/>
              </w:rPr>
            </w:pPr>
            <w:r w:rsidRPr="00F750BD">
              <w:rPr>
                <w:rFonts w:ascii="Arial" w:hAnsi="Arial" w:cs="Arial"/>
                <w:szCs w:val="24"/>
              </w:rPr>
              <w:t>256</w:t>
            </w:r>
          </w:p>
        </w:tc>
        <w:tc>
          <w:tcPr>
            <w:tcW w:w="2835" w:type="dxa"/>
            <w:tcBorders>
              <w:top w:val="nil"/>
              <w:left w:val="nil"/>
              <w:bottom w:val="nil"/>
              <w:right w:val="nil"/>
            </w:tcBorders>
            <w:shd w:val="clear" w:color="auto" w:fill="auto"/>
            <w:noWrap/>
            <w:vAlign w:val="bottom"/>
            <w:hideMark/>
          </w:tcPr>
          <w:p w14:paraId="1088E105" w14:textId="77777777" w:rsidR="00B90E18" w:rsidRPr="00F750BD" w:rsidRDefault="00B90E18" w:rsidP="00F750BD">
            <w:pPr>
              <w:jc w:val="left"/>
              <w:rPr>
                <w:rFonts w:ascii="Arial" w:hAnsi="Arial" w:cs="Arial"/>
                <w:szCs w:val="24"/>
              </w:rPr>
            </w:pPr>
            <w:r w:rsidRPr="00F750BD">
              <w:rPr>
                <w:rFonts w:ascii="Arial" w:hAnsi="Arial" w:cs="Arial"/>
                <w:szCs w:val="24"/>
              </w:rPr>
              <w:t>17%</w:t>
            </w:r>
          </w:p>
        </w:tc>
      </w:tr>
      <w:tr w:rsidR="00B90E18" w:rsidRPr="00F750BD" w14:paraId="4FA15287" w14:textId="77777777" w:rsidTr="00F755EB">
        <w:trPr>
          <w:trHeight w:val="300"/>
        </w:trPr>
        <w:tc>
          <w:tcPr>
            <w:tcW w:w="4678" w:type="dxa"/>
            <w:tcBorders>
              <w:top w:val="nil"/>
              <w:left w:val="nil"/>
              <w:bottom w:val="nil"/>
              <w:right w:val="nil"/>
            </w:tcBorders>
            <w:shd w:val="clear" w:color="000000" w:fill="F2F2F2"/>
            <w:noWrap/>
            <w:vAlign w:val="bottom"/>
            <w:hideMark/>
          </w:tcPr>
          <w:p w14:paraId="551B9081" w14:textId="77777777" w:rsidR="00B90E18" w:rsidRPr="00F750BD" w:rsidRDefault="00B90E18" w:rsidP="00F750BD">
            <w:pPr>
              <w:jc w:val="left"/>
              <w:rPr>
                <w:rFonts w:ascii="Arial" w:hAnsi="Arial" w:cs="Arial"/>
                <w:szCs w:val="24"/>
              </w:rPr>
            </w:pPr>
            <w:r w:rsidRPr="00F750BD">
              <w:rPr>
                <w:rFonts w:ascii="Arial" w:hAnsi="Arial" w:cs="Arial"/>
                <w:szCs w:val="24"/>
              </w:rPr>
              <w:t>Other Defined Groups</w:t>
            </w:r>
          </w:p>
        </w:tc>
        <w:tc>
          <w:tcPr>
            <w:tcW w:w="2268" w:type="dxa"/>
            <w:tcBorders>
              <w:top w:val="nil"/>
              <w:left w:val="nil"/>
              <w:bottom w:val="nil"/>
              <w:right w:val="nil"/>
            </w:tcBorders>
            <w:shd w:val="clear" w:color="auto" w:fill="auto"/>
            <w:noWrap/>
            <w:vAlign w:val="bottom"/>
            <w:hideMark/>
          </w:tcPr>
          <w:p w14:paraId="1D8395C8" w14:textId="77777777" w:rsidR="00B90E18" w:rsidRPr="00F750BD" w:rsidRDefault="00B90E18" w:rsidP="00F750BD">
            <w:pPr>
              <w:jc w:val="left"/>
              <w:rPr>
                <w:rFonts w:ascii="Arial" w:hAnsi="Arial" w:cs="Arial"/>
                <w:szCs w:val="24"/>
              </w:rPr>
            </w:pPr>
            <w:r w:rsidRPr="00F750BD">
              <w:rPr>
                <w:rFonts w:ascii="Arial" w:hAnsi="Arial" w:cs="Arial"/>
                <w:szCs w:val="24"/>
              </w:rPr>
              <w:t>146</w:t>
            </w:r>
          </w:p>
        </w:tc>
        <w:tc>
          <w:tcPr>
            <w:tcW w:w="2835" w:type="dxa"/>
            <w:tcBorders>
              <w:top w:val="nil"/>
              <w:left w:val="nil"/>
              <w:bottom w:val="nil"/>
              <w:right w:val="nil"/>
            </w:tcBorders>
            <w:shd w:val="clear" w:color="auto" w:fill="auto"/>
            <w:noWrap/>
            <w:vAlign w:val="bottom"/>
            <w:hideMark/>
          </w:tcPr>
          <w:p w14:paraId="5C15E93B" w14:textId="77777777" w:rsidR="00B90E18" w:rsidRPr="00F750BD" w:rsidRDefault="00B90E18" w:rsidP="00F750BD">
            <w:pPr>
              <w:jc w:val="left"/>
              <w:rPr>
                <w:rFonts w:ascii="Arial" w:hAnsi="Arial" w:cs="Arial"/>
                <w:szCs w:val="24"/>
              </w:rPr>
            </w:pPr>
            <w:r w:rsidRPr="00F750BD">
              <w:rPr>
                <w:rFonts w:ascii="Arial" w:hAnsi="Arial" w:cs="Arial"/>
                <w:szCs w:val="24"/>
              </w:rPr>
              <w:t>10%</w:t>
            </w:r>
          </w:p>
        </w:tc>
      </w:tr>
      <w:tr w:rsidR="00B90E18" w:rsidRPr="00F750BD" w14:paraId="3D1AB745" w14:textId="77777777" w:rsidTr="00F755EB">
        <w:trPr>
          <w:trHeight w:val="300"/>
        </w:trPr>
        <w:tc>
          <w:tcPr>
            <w:tcW w:w="4678" w:type="dxa"/>
            <w:tcBorders>
              <w:top w:val="nil"/>
              <w:left w:val="nil"/>
              <w:bottom w:val="nil"/>
              <w:right w:val="nil"/>
            </w:tcBorders>
            <w:shd w:val="clear" w:color="000000" w:fill="F2F2F2"/>
            <w:noWrap/>
            <w:vAlign w:val="bottom"/>
            <w:hideMark/>
          </w:tcPr>
          <w:p w14:paraId="7AE7D391" w14:textId="77777777" w:rsidR="00B90E18" w:rsidRPr="00F750BD" w:rsidRDefault="00B90E18" w:rsidP="00F750BD">
            <w:pPr>
              <w:jc w:val="left"/>
              <w:rPr>
                <w:rFonts w:ascii="Arial" w:hAnsi="Arial" w:cs="Arial"/>
                <w:szCs w:val="24"/>
              </w:rPr>
            </w:pPr>
            <w:r w:rsidRPr="00F750BD">
              <w:rPr>
                <w:rFonts w:ascii="Arial" w:hAnsi="Arial" w:cs="Arial"/>
                <w:szCs w:val="24"/>
              </w:rPr>
              <w:t>People with Disabilities</w:t>
            </w:r>
          </w:p>
        </w:tc>
        <w:tc>
          <w:tcPr>
            <w:tcW w:w="2268" w:type="dxa"/>
            <w:tcBorders>
              <w:top w:val="nil"/>
              <w:left w:val="nil"/>
              <w:bottom w:val="nil"/>
              <w:right w:val="nil"/>
            </w:tcBorders>
            <w:shd w:val="clear" w:color="auto" w:fill="auto"/>
            <w:noWrap/>
            <w:vAlign w:val="bottom"/>
            <w:hideMark/>
          </w:tcPr>
          <w:p w14:paraId="2AAC494E" w14:textId="77777777" w:rsidR="00B90E18" w:rsidRPr="00F750BD" w:rsidRDefault="00B90E18" w:rsidP="00F750BD">
            <w:pPr>
              <w:jc w:val="left"/>
              <w:rPr>
                <w:rFonts w:ascii="Arial" w:hAnsi="Arial" w:cs="Arial"/>
                <w:szCs w:val="24"/>
              </w:rPr>
            </w:pPr>
            <w:r w:rsidRPr="00F750BD">
              <w:rPr>
                <w:rFonts w:ascii="Arial" w:hAnsi="Arial" w:cs="Arial"/>
                <w:szCs w:val="24"/>
              </w:rPr>
              <w:t>116</w:t>
            </w:r>
          </w:p>
        </w:tc>
        <w:tc>
          <w:tcPr>
            <w:tcW w:w="2835" w:type="dxa"/>
            <w:tcBorders>
              <w:top w:val="nil"/>
              <w:left w:val="nil"/>
              <w:bottom w:val="nil"/>
              <w:right w:val="nil"/>
            </w:tcBorders>
            <w:shd w:val="clear" w:color="auto" w:fill="auto"/>
            <w:noWrap/>
            <w:vAlign w:val="bottom"/>
            <w:hideMark/>
          </w:tcPr>
          <w:p w14:paraId="2E84F0E8" w14:textId="77777777" w:rsidR="00B90E18" w:rsidRPr="00F750BD" w:rsidRDefault="00B90E18" w:rsidP="00F750BD">
            <w:pPr>
              <w:jc w:val="left"/>
              <w:rPr>
                <w:rFonts w:ascii="Arial" w:hAnsi="Arial" w:cs="Arial"/>
                <w:szCs w:val="24"/>
              </w:rPr>
            </w:pPr>
            <w:r w:rsidRPr="00F750BD">
              <w:rPr>
                <w:rFonts w:ascii="Arial" w:hAnsi="Arial" w:cs="Arial"/>
                <w:szCs w:val="24"/>
              </w:rPr>
              <w:t>8%</w:t>
            </w:r>
          </w:p>
        </w:tc>
      </w:tr>
      <w:tr w:rsidR="00B90E18" w:rsidRPr="00F750BD" w14:paraId="21E47777" w14:textId="77777777" w:rsidTr="00F755EB">
        <w:trPr>
          <w:trHeight w:val="300"/>
        </w:trPr>
        <w:tc>
          <w:tcPr>
            <w:tcW w:w="4678" w:type="dxa"/>
            <w:tcBorders>
              <w:top w:val="nil"/>
              <w:left w:val="nil"/>
              <w:bottom w:val="nil"/>
              <w:right w:val="nil"/>
            </w:tcBorders>
            <w:shd w:val="clear" w:color="000000" w:fill="F2F2F2"/>
            <w:noWrap/>
            <w:vAlign w:val="bottom"/>
            <w:hideMark/>
          </w:tcPr>
          <w:p w14:paraId="44F59461" w14:textId="77777777" w:rsidR="00B90E18" w:rsidRPr="00F750BD" w:rsidRDefault="00B90E18" w:rsidP="00F750BD">
            <w:pPr>
              <w:jc w:val="left"/>
              <w:rPr>
                <w:rFonts w:ascii="Arial" w:hAnsi="Arial" w:cs="Arial"/>
                <w:szCs w:val="24"/>
              </w:rPr>
            </w:pPr>
            <w:r w:rsidRPr="00F750BD">
              <w:rPr>
                <w:rFonts w:ascii="Arial" w:hAnsi="Arial" w:cs="Arial"/>
                <w:szCs w:val="24"/>
              </w:rPr>
              <w:t>Other Charities or Voluntary Bodies</w:t>
            </w:r>
          </w:p>
        </w:tc>
        <w:tc>
          <w:tcPr>
            <w:tcW w:w="2268" w:type="dxa"/>
            <w:tcBorders>
              <w:top w:val="nil"/>
              <w:left w:val="nil"/>
              <w:bottom w:val="nil"/>
              <w:right w:val="nil"/>
            </w:tcBorders>
            <w:shd w:val="clear" w:color="auto" w:fill="auto"/>
            <w:noWrap/>
            <w:vAlign w:val="bottom"/>
            <w:hideMark/>
          </w:tcPr>
          <w:p w14:paraId="1C4A1D90" w14:textId="77777777" w:rsidR="00B90E18" w:rsidRPr="00F750BD" w:rsidRDefault="00B90E18" w:rsidP="00F750BD">
            <w:pPr>
              <w:jc w:val="left"/>
              <w:rPr>
                <w:rFonts w:ascii="Arial" w:hAnsi="Arial" w:cs="Arial"/>
                <w:szCs w:val="24"/>
              </w:rPr>
            </w:pPr>
            <w:r w:rsidRPr="00F750BD">
              <w:rPr>
                <w:rFonts w:ascii="Arial" w:hAnsi="Arial" w:cs="Arial"/>
                <w:szCs w:val="24"/>
              </w:rPr>
              <w:t>83</w:t>
            </w:r>
          </w:p>
        </w:tc>
        <w:tc>
          <w:tcPr>
            <w:tcW w:w="2835" w:type="dxa"/>
            <w:tcBorders>
              <w:top w:val="nil"/>
              <w:left w:val="nil"/>
              <w:bottom w:val="nil"/>
              <w:right w:val="nil"/>
            </w:tcBorders>
            <w:shd w:val="clear" w:color="auto" w:fill="auto"/>
            <w:noWrap/>
            <w:vAlign w:val="bottom"/>
            <w:hideMark/>
          </w:tcPr>
          <w:p w14:paraId="625CEC5C" w14:textId="77777777" w:rsidR="00B90E18" w:rsidRPr="00F750BD" w:rsidRDefault="00B90E18" w:rsidP="00F750BD">
            <w:pPr>
              <w:jc w:val="left"/>
              <w:rPr>
                <w:rFonts w:ascii="Arial" w:hAnsi="Arial" w:cs="Arial"/>
                <w:szCs w:val="24"/>
              </w:rPr>
            </w:pPr>
            <w:r w:rsidRPr="00F750BD">
              <w:rPr>
                <w:rFonts w:ascii="Arial" w:hAnsi="Arial" w:cs="Arial"/>
                <w:szCs w:val="24"/>
              </w:rPr>
              <w:t>5%</w:t>
            </w:r>
          </w:p>
        </w:tc>
      </w:tr>
      <w:tr w:rsidR="00B90E18" w:rsidRPr="00F750BD" w14:paraId="5CE9C595" w14:textId="77777777" w:rsidTr="00F755EB">
        <w:trPr>
          <w:trHeight w:val="300"/>
        </w:trPr>
        <w:tc>
          <w:tcPr>
            <w:tcW w:w="4678" w:type="dxa"/>
            <w:tcBorders>
              <w:top w:val="nil"/>
              <w:left w:val="nil"/>
              <w:bottom w:val="nil"/>
              <w:right w:val="nil"/>
            </w:tcBorders>
            <w:shd w:val="clear" w:color="000000" w:fill="F2F2F2"/>
            <w:noWrap/>
            <w:vAlign w:val="bottom"/>
            <w:hideMark/>
          </w:tcPr>
          <w:p w14:paraId="54C7D53D" w14:textId="77777777" w:rsidR="00B90E18" w:rsidRPr="00F750BD" w:rsidRDefault="00B90E18" w:rsidP="00F750BD">
            <w:pPr>
              <w:jc w:val="left"/>
              <w:rPr>
                <w:rFonts w:ascii="Arial" w:hAnsi="Arial" w:cs="Arial"/>
                <w:szCs w:val="24"/>
              </w:rPr>
            </w:pPr>
            <w:r w:rsidRPr="00F750BD">
              <w:rPr>
                <w:rFonts w:ascii="Arial" w:hAnsi="Arial" w:cs="Arial"/>
                <w:szCs w:val="24"/>
              </w:rPr>
              <w:t>Elderly/old People</w:t>
            </w:r>
          </w:p>
        </w:tc>
        <w:tc>
          <w:tcPr>
            <w:tcW w:w="2268" w:type="dxa"/>
            <w:tcBorders>
              <w:top w:val="nil"/>
              <w:left w:val="nil"/>
              <w:bottom w:val="nil"/>
              <w:right w:val="nil"/>
            </w:tcBorders>
            <w:shd w:val="clear" w:color="auto" w:fill="auto"/>
            <w:noWrap/>
            <w:vAlign w:val="bottom"/>
            <w:hideMark/>
          </w:tcPr>
          <w:p w14:paraId="114C6A2B" w14:textId="77777777" w:rsidR="00B90E18" w:rsidRPr="00F750BD" w:rsidRDefault="00B90E18" w:rsidP="00F750BD">
            <w:pPr>
              <w:jc w:val="left"/>
              <w:rPr>
                <w:rFonts w:ascii="Arial" w:hAnsi="Arial" w:cs="Arial"/>
                <w:szCs w:val="24"/>
              </w:rPr>
            </w:pPr>
            <w:r w:rsidRPr="00F750BD">
              <w:rPr>
                <w:rFonts w:ascii="Arial" w:hAnsi="Arial" w:cs="Arial"/>
                <w:szCs w:val="24"/>
              </w:rPr>
              <w:t>39</w:t>
            </w:r>
          </w:p>
        </w:tc>
        <w:tc>
          <w:tcPr>
            <w:tcW w:w="2835" w:type="dxa"/>
            <w:tcBorders>
              <w:top w:val="nil"/>
              <w:left w:val="nil"/>
              <w:bottom w:val="nil"/>
              <w:right w:val="nil"/>
            </w:tcBorders>
            <w:shd w:val="clear" w:color="auto" w:fill="auto"/>
            <w:noWrap/>
            <w:vAlign w:val="bottom"/>
            <w:hideMark/>
          </w:tcPr>
          <w:p w14:paraId="3B91A167" w14:textId="77777777" w:rsidR="00B90E18" w:rsidRPr="00F750BD" w:rsidRDefault="00B90E18" w:rsidP="00F750BD">
            <w:pPr>
              <w:jc w:val="left"/>
              <w:rPr>
                <w:rFonts w:ascii="Arial" w:hAnsi="Arial" w:cs="Arial"/>
                <w:szCs w:val="24"/>
              </w:rPr>
            </w:pPr>
            <w:r w:rsidRPr="00F750BD">
              <w:rPr>
                <w:rFonts w:ascii="Arial" w:hAnsi="Arial" w:cs="Arial"/>
                <w:szCs w:val="24"/>
              </w:rPr>
              <w:t>3%</w:t>
            </w:r>
          </w:p>
        </w:tc>
      </w:tr>
      <w:tr w:rsidR="00B90E18" w:rsidRPr="00F750BD" w14:paraId="678C2642" w14:textId="77777777" w:rsidTr="00F755EB">
        <w:trPr>
          <w:trHeight w:val="300"/>
        </w:trPr>
        <w:tc>
          <w:tcPr>
            <w:tcW w:w="4678" w:type="dxa"/>
            <w:tcBorders>
              <w:top w:val="nil"/>
              <w:left w:val="nil"/>
              <w:bottom w:val="nil"/>
              <w:right w:val="nil"/>
            </w:tcBorders>
            <w:shd w:val="clear" w:color="000000" w:fill="F2F2F2"/>
            <w:noWrap/>
            <w:vAlign w:val="bottom"/>
            <w:hideMark/>
          </w:tcPr>
          <w:p w14:paraId="0F4DC4D1" w14:textId="77777777" w:rsidR="00B90E18" w:rsidRPr="00F750BD" w:rsidRDefault="00B90E18" w:rsidP="00F750BD">
            <w:pPr>
              <w:jc w:val="left"/>
              <w:rPr>
                <w:rFonts w:ascii="Arial" w:hAnsi="Arial" w:cs="Arial"/>
                <w:szCs w:val="24"/>
              </w:rPr>
            </w:pPr>
            <w:r w:rsidRPr="00F750BD">
              <w:rPr>
                <w:rFonts w:ascii="Arial" w:hAnsi="Arial" w:cs="Arial"/>
                <w:szCs w:val="24"/>
              </w:rPr>
              <w:t>People of A Particular Ethnic Or Racial Origin</w:t>
            </w:r>
          </w:p>
        </w:tc>
        <w:tc>
          <w:tcPr>
            <w:tcW w:w="2268" w:type="dxa"/>
            <w:tcBorders>
              <w:top w:val="nil"/>
              <w:left w:val="nil"/>
              <w:bottom w:val="nil"/>
              <w:right w:val="nil"/>
            </w:tcBorders>
            <w:shd w:val="clear" w:color="auto" w:fill="auto"/>
            <w:noWrap/>
            <w:vAlign w:val="bottom"/>
            <w:hideMark/>
          </w:tcPr>
          <w:p w14:paraId="358437AE" w14:textId="77777777" w:rsidR="00B90E18" w:rsidRPr="00F750BD" w:rsidRDefault="00B90E18" w:rsidP="00F750BD">
            <w:pPr>
              <w:jc w:val="left"/>
              <w:rPr>
                <w:rFonts w:ascii="Arial" w:hAnsi="Arial" w:cs="Arial"/>
                <w:szCs w:val="24"/>
              </w:rPr>
            </w:pPr>
            <w:r w:rsidRPr="00F750BD">
              <w:rPr>
                <w:rFonts w:ascii="Arial" w:hAnsi="Arial" w:cs="Arial"/>
                <w:szCs w:val="24"/>
              </w:rPr>
              <w:t>23</w:t>
            </w:r>
          </w:p>
        </w:tc>
        <w:tc>
          <w:tcPr>
            <w:tcW w:w="2835" w:type="dxa"/>
            <w:tcBorders>
              <w:top w:val="nil"/>
              <w:left w:val="nil"/>
              <w:bottom w:val="nil"/>
              <w:right w:val="nil"/>
            </w:tcBorders>
            <w:shd w:val="clear" w:color="auto" w:fill="auto"/>
            <w:noWrap/>
            <w:vAlign w:val="bottom"/>
            <w:hideMark/>
          </w:tcPr>
          <w:p w14:paraId="2C58D911" w14:textId="77777777" w:rsidR="00B90E18" w:rsidRPr="00F750BD" w:rsidRDefault="00B90E18" w:rsidP="00F750BD">
            <w:pPr>
              <w:jc w:val="left"/>
              <w:rPr>
                <w:rFonts w:ascii="Arial" w:hAnsi="Arial" w:cs="Arial"/>
                <w:szCs w:val="24"/>
              </w:rPr>
            </w:pPr>
            <w:r w:rsidRPr="00F750BD">
              <w:rPr>
                <w:rFonts w:ascii="Arial" w:hAnsi="Arial" w:cs="Arial"/>
                <w:szCs w:val="24"/>
              </w:rPr>
              <w:t>2%</w:t>
            </w:r>
          </w:p>
        </w:tc>
      </w:tr>
      <w:tr w:rsidR="00B90E18" w:rsidRPr="00F750BD" w14:paraId="2C060FD4" w14:textId="77777777" w:rsidTr="00F755EB">
        <w:trPr>
          <w:trHeight w:val="300"/>
        </w:trPr>
        <w:tc>
          <w:tcPr>
            <w:tcW w:w="4678" w:type="dxa"/>
            <w:tcBorders>
              <w:top w:val="nil"/>
              <w:left w:val="nil"/>
              <w:bottom w:val="nil"/>
              <w:right w:val="nil"/>
            </w:tcBorders>
            <w:shd w:val="clear" w:color="000000" w:fill="D9D9D9"/>
            <w:noWrap/>
            <w:vAlign w:val="bottom"/>
            <w:hideMark/>
          </w:tcPr>
          <w:p w14:paraId="06A49DF4" w14:textId="77777777" w:rsidR="00B90E18" w:rsidRPr="00F750BD" w:rsidRDefault="00B90E18" w:rsidP="00F750BD">
            <w:pPr>
              <w:jc w:val="left"/>
              <w:rPr>
                <w:rFonts w:ascii="Arial" w:hAnsi="Arial" w:cs="Arial"/>
                <w:szCs w:val="24"/>
              </w:rPr>
            </w:pPr>
            <w:r w:rsidRPr="00F750BD">
              <w:rPr>
                <w:rFonts w:ascii="Arial" w:hAnsi="Arial" w:cs="Arial"/>
                <w:szCs w:val="24"/>
              </w:rPr>
              <w:t>Total</w:t>
            </w:r>
          </w:p>
        </w:tc>
        <w:tc>
          <w:tcPr>
            <w:tcW w:w="2268" w:type="dxa"/>
            <w:tcBorders>
              <w:top w:val="nil"/>
              <w:left w:val="nil"/>
              <w:bottom w:val="nil"/>
              <w:right w:val="nil"/>
            </w:tcBorders>
            <w:shd w:val="clear" w:color="000000" w:fill="D9D9D9"/>
            <w:noWrap/>
            <w:vAlign w:val="bottom"/>
            <w:hideMark/>
          </w:tcPr>
          <w:p w14:paraId="744C434C" w14:textId="77777777" w:rsidR="00B90E18" w:rsidRPr="00F750BD" w:rsidRDefault="00B90E18" w:rsidP="00F750BD">
            <w:pPr>
              <w:jc w:val="left"/>
              <w:rPr>
                <w:rFonts w:ascii="Arial" w:hAnsi="Arial" w:cs="Arial"/>
                <w:szCs w:val="24"/>
              </w:rPr>
            </w:pPr>
            <w:r w:rsidRPr="00F750BD">
              <w:rPr>
                <w:rFonts w:ascii="Arial" w:hAnsi="Arial" w:cs="Arial"/>
                <w:szCs w:val="24"/>
              </w:rPr>
              <w:t>1,530</w:t>
            </w:r>
          </w:p>
        </w:tc>
        <w:tc>
          <w:tcPr>
            <w:tcW w:w="2835" w:type="dxa"/>
            <w:tcBorders>
              <w:top w:val="nil"/>
              <w:left w:val="nil"/>
              <w:bottom w:val="nil"/>
              <w:right w:val="nil"/>
            </w:tcBorders>
            <w:shd w:val="clear" w:color="000000" w:fill="D9D9D9"/>
            <w:noWrap/>
            <w:vAlign w:val="bottom"/>
            <w:hideMark/>
          </w:tcPr>
          <w:p w14:paraId="2CBEBA83" w14:textId="77777777" w:rsidR="00B90E18" w:rsidRPr="00F750BD" w:rsidRDefault="00B90E18" w:rsidP="00F750BD">
            <w:pPr>
              <w:jc w:val="left"/>
              <w:rPr>
                <w:rFonts w:ascii="Arial" w:hAnsi="Arial" w:cs="Arial"/>
                <w:szCs w:val="24"/>
              </w:rPr>
            </w:pPr>
            <w:r w:rsidRPr="00F750BD">
              <w:rPr>
                <w:rFonts w:ascii="Arial" w:hAnsi="Arial" w:cs="Arial"/>
                <w:szCs w:val="24"/>
              </w:rPr>
              <w:t>100%</w:t>
            </w:r>
          </w:p>
        </w:tc>
      </w:tr>
    </w:tbl>
    <w:p w14:paraId="1E9A1838" w14:textId="77777777" w:rsidR="00B90E18" w:rsidRPr="00F750BD" w:rsidRDefault="00B90E18" w:rsidP="00F750BD">
      <w:pPr>
        <w:jc w:val="left"/>
        <w:rPr>
          <w:rFonts w:ascii="Arial" w:hAnsi="Arial" w:cs="Arial"/>
          <w:szCs w:val="24"/>
        </w:rPr>
      </w:pPr>
      <w:r w:rsidRPr="00F750BD">
        <w:rPr>
          <w:rFonts w:ascii="Arial" w:hAnsi="Arial" w:cs="Arial"/>
          <w:szCs w:val="24"/>
        </w:rPr>
        <w:t>Source: Charity Commission for England and Wales</w:t>
      </w:r>
    </w:p>
    <w:p w14:paraId="2EB0F245" w14:textId="6987CB8C" w:rsidR="00EB3463" w:rsidRPr="00F750BD" w:rsidRDefault="00EB3463" w:rsidP="00F750BD">
      <w:pPr>
        <w:jc w:val="left"/>
        <w:rPr>
          <w:rFonts w:ascii="Arial" w:hAnsi="Arial" w:cs="Arial"/>
          <w:szCs w:val="24"/>
        </w:rPr>
      </w:pPr>
    </w:p>
    <w:p w14:paraId="1998A8D5" w14:textId="77777777" w:rsidR="00601330" w:rsidRPr="00F750BD" w:rsidRDefault="00601330" w:rsidP="00F750BD">
      <w:pPr>
        <w:jc w:val="left"/>
        <w:rPr>
          <w:rFonts w:ascii="Arial" w:hAnsi="Arial" w:cs="Arial"/>
          <w:szCs w:val="24"/>
        </w:rPr>
      </w:pPr>
    </w:p>
    <w:p w14:paraId="3648C7A4" w14:textId="21C9B93E" w:rsidR="00EB3463" w:rsidRPr="00F750BD" w:rsidRDefault="00EB3463" w:rsidP="00F750BD">
      <w:pPr>
        <w:jc w:val="left"/>
        <w:rPr>
          <w:rFonts w:ascii="Arial" w:hAnsi="Arial" w:cs="Arial"/>
          <w:szCs w:val="24"/>
        </w:rPr>
      </w:pPr>
      <w:bookmarkStart w:id="192" w:name="_Toc76470167"/>
      <w:r w:rsidRPr="00F750BD">
        <w:rPr>
          <w:rFonts w:ascii="Arial" w:hAnsi="Arial" w:cs="Arial"/>
          <w:szCs w:val="24"/>
        </w:rPr>
        <w:t xml:space="preserve">Care and support entries on the </w:t>
      </w:r>
      <w:proofErr w:type="spellStart"/>
      <w:r w:rsidRPr="00F750BD">
        <w:rPr>
          <w:rFonts w:ascii="Arial" w:hAnsi="Arial" w:cs="Arial"/>
          <w:szCs w:val="24"/>
        </w:rPr>
        <w:t>Dewis</w:t>
      </w:r>
      <w:proofErr w:type="spellEnd"/>
      <w:r w:rsidRPr="00F750BD">
        <w:rPr>
          <w:rFonts w:ascii="Arial" w:hAnsi="Arial" w:cs="Arial"/>
          <w:szCs w:val="24"/>
        </w:rPr>
        <w:t xml:space="preserve"> Cymru platform</w:t>
      </w:r>
      <w:bookmarkEnd w:id="192"/>
    </w:p>
    <w:p w14:paraId="3F7AB7C5" w14:textId="77777777" w:rsidR="00EB3463" w:rsidRPr="00F750BD" w:rsidRDefault="00EB3463" w:rsidP="00F750BD">
      <w:pPr>
        <w:jc w:val="left"/>
        <w:rPr>
          <w:rFonts w:ascii="Arial" w:hAnsi="Arial" w:cs="Arial"/>
          <w:szCs w:val="24"/>
        </w:rPr>
      </w:pPr>
      <w:r w:rsidRPr="00F750BD">
        <w:rPr>
          <w:rFonts w:ascii="Arial" w:hAnsi="Arial" w:cs="Arial"/>
          <w:noProof/>
          <w:szCs w:val="24"/>
        </w:rPr>
        <w:drawing>
          <wp:inline distT="0" distB="0" distL="0" distR="0" wp14:anchorId="58F2B28B" wp14:editId="34332BA2">
            <wp:extent cx="6229350" cy="5248275"/>
            <wp:effectExtent l="0" t="0" r="0" b="0"/>
            <wp:docPr id="34" name="Chart 34">
              <a:extLst xmlns:a="http://schemas.openxmlformats.org/drawingml/2006/main">
                <a:ext uri="{FF2B5EF4-FFF2-40B4-BE49-F238E27FC236}">
                  <a16:creationId xmlns:a16="http://schemas.microsoft.com/office/drawing/2014/main" id="{46FD58FA-1738-4728-B0E8-F28B07818A7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57E2B4A6" w14:textId="0324AB89" w:rsidR="00C95456" w:rsidRPr="00F750BD" w:rsidRDefault="00C95456" w:rsidP="00F750BD">
      <w:pPr>
        <w:jc w:val="left"/>
        <w:rPr>
          <w:rFonts w:ascii="Arial" w:hAnsi="Arial" w:cs="Arial"/>
          <w:szCs w:val="24"/>
        </w:rPr>
      </w:pPr>
      <w:r w:rsidRPr="00F750BD">
        <w:rPr>
          <w:rFonts w:ascii="Arial" w:hAnsi="Arial" w:cs="Arial"/>
          <w:szCs w:val="24"/>
        </w:rPr>
        <w:t xml:space="preserve">Source: </w:t>
      </w:r>
      <w:proofErr w:type="spellStart"/>
      <w:r w:rsidRPr="00F750BD">
        <w:rPr>
          <w:rFonts w:ascii="Arial" w:hAnsi="Arial" w:cs="Arial"/>
          <w:szCs w:val="24"/>
        </w:rPr>
        <w:t>Dewis</w:t>
      </w:r>
      <w:proofErr w:type="spellEnd"/>
      <w:r w:rsidRPr="00F750BD">
        <w:rPr>
          <w:rFonts w:ascii="Arial" w:hAnsi="Arial" w:cs="Arial"/>
          <w:szCs w:val="24"/>
        </w:rPr>
        <w:t xml:space="preserve"> Cymru</w:t>
      </w:r>
      <w:r w:rsidR="00036361" w:rsidRPr="00F750BD">
        <w:rPr>
          <w:rFonts w:ascii="Arial" w:hAnsi="Arial" w:cs="Arial"/>
          <w:szCs w:val="24"/>
        </w:rPr>
        <w:t xml:space="preserve"> </w:t>
      </w:r>
      <w:hyperlink r:id="rId46" w:history="1">
        <w:r w:rsidR="00036361" w:rsidRPr="00F750BD">
          <w:rPr>
            <w:rStyle w:val="Hyperlink"/>
            <w:rFonts w:ascii="Arial" w:hAnsi="Arial" w:cs="Arial"/>
            <w:szCs w:val="24"/>
          </w:rPr>
          <w:t>https://www.dewis.wales/</w:t>
        </w:r>
      </w:hyperlink>
      <w:r w:rsidR="00036361" w:rsidRPr="00F750BD">
        <w:rPr>
          <w:rFonts w:ascii="Arial" w:hAnsi="Arial" w:cs="Arial"/>
          <w:szCs w:val="24"/>
        </w:rPr>
        <w:t xml:space="preserve"> </w:t>
      </w:r>
    </w:p>
    <w:p w14:paraId="6034C85C" w14:textId="77777777" w:rsidR="00C95456" w:rsidRPr="00F750BD" w:rsidRDefault="00C95456" w:rsidP="00F750BD">
      <w:pPr>
        <w:jc w:val="left"/>
        <w:rPr>
          <w:rFonts w:ascii="Arial" w:hAnsi="Arial" w:cs="Arial"/>
          <w:szCs w:val="24"/>
        </w:rPr>
      </w:pPr>
    </w:p>
    <w:p w14:paraId="29C5A9AE" w14:textId="77777777" w:rsidR="00C8695D" w:rsidRPr="00F750BD" w:rsidRDefault="00C8695D" w:rsidP="00F750BD">
      <w:pPr>
        <w:jc w:val="left"/>
        <w:rPr>
          <w:rFonts w:ascii="Arial" w:hAnsi="Arial" w:cs="Arial"/>
          <w:szCs w:val="24"/>
        </w:rPr>
      </w:pPr>
    </w:p>
    <w:p w14:paraId="64EAE90C" w14:textId="77777777" w:rsidR="000B0076" w:rsidRDefault="000B0076" w:rsidP="00F750BD">
      <w:pPr>
        <w:jc w:val="left"/>
        <w:rPr>
          <w:rFonts w:ascii="Arial" w:hAnsi="Arial" w:cs="Arial"/>
          <w:szCs w:val="24"/>
        </w:rPr>
      </w:pPr>
      <w:bookmarkStart w:id="193" w:name="_Toc76470168"/>
    </w:p>
    <w:p w14:paraId="1F0B32CF" w14:textId="47E986F3" w:rsidR="00C8695D" w:rsidRPr="00F750BD" w:rsidRDefault="00C8695D" w:rsidP="000B0076">
      <w:pPr>
        <w:pStyle w:val="Heading2"/>
      </w:pPr>
      <w:r w:rsidRPr="00F750BD">
        <w:lastRenderedPageBreak/>
        <w:t xml:space="preserve">Care and support categories on the </w:t>
      </w:r>
      <w:proofErr w:type="spellStart"/>
      <w:r w:rsidRPr="00F750BD">
        <w:t>InfoEngine</w:t>
      </w:r>
      <w:proofErr w:type="spellEnd"/>
      <w:r w:rsidRPr="00F750BD">
        <w:t xml:space="preserve"> platform</w:t>
      </w:r>
      <w:bookmarkEnd w:id="193"/>
    </w:p>
    <w:p w14:paraId="1D9FA71A" w14:textId="77777777" w:rsidR="00676624" w:rsidRPr="00F750BD" w:rsidRDefault="00676624" w:rsidP="00F750BD">
      <w:pPr>
        <w:jc w:val="left"/>
        <w:rPr>
          <w:rFonts w:ascii="Arial" w:hAnsi="Arial" w:cs="Arial"/>
          <w:szCs w:val="24"/>
        </w:rPr>
      </w:pPr>
    </w:p>
    <w:p w14:paraId="0BA8E454" w14:textId="77777777" w:rsidR="00C8695D" w:rsidRPr="00F750BD" w:rsidRDefault="00C8695D" w:rsidP="00F750BD">
      <w:pPr>
        <w:jc w:val="left"/>
        <w:rPr>
          <w:rFonts w:ascii="Arial" w:hAnsi="Arial" w:cs="Arial"/>
          <w:szCs w:val="24"/>
        </w:rPr>
      </w:pPr>
      <w:r w:rsidRPr="00F750BD">
        <w:rPr>
          <w:rFonts w:ascii="Arial" w:hAnsi="Arial" w:cs="Arial"/>
          <w:noProof/>
          <w:szCs w:val="24"/>
        </w:rPr>
        <w:drawing>
          <wp:inline distT="0" distB="0" distL="0" distR="0" wp14:anchorId="694C15AC" wp14:editId="2A1DAB89">
            <wp:extent cx="5943600" cy="5286375"/>
            <wp:effectExtent l="0" t="0" r="0" b="0"/>
            <wp:docPr id="6" name="Chart 6">
              <a:extLst xmlns:a="http://schemas.openxmlformats.org/drawingml/2006/main">
                <a:ext uri="{FF2B5EF4-FFF2-40B4-BE49-F238E27FC236}">
                  <a16:creationId xmlns:a16="http://schemas.microsoft.com/office/drawing/2014/main" id="{323297FB-30C6-400D-AF3E-4178236B466D}"/>
                </a:ext>
                <a:ext uri="{C183D7F6-B498-43B3-948B-1728B52AA6E4}">
                  <adec:decorative xmlns:adec="http://schemas.microsoft.com/office/drawing/2017/decorative" val="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3E1390B" w14:textId="77777777" w:rsidR="00C8695D" w:rsidRPr="00F750BD" w:rsidRDefault="00C8695D" w:rsidP="00F750BD">
      <w:pPr>
        <w:jc w:val="left"/>
        <w:rPr>
          <w:rFonts w:ascii="Arial" w:hAnsi="Arial" w:cs="Arial"/>
          <w:szCs w:val="24"/>
        </w:rPr>
      </w:pPr>
    </w:p>
    <w:p w14:paraId="1902B361" w14:textId="1B214EC2" w:rsidR="00601330" w:rsidRPr="00F750BD" w:rsidRDefault="00601330" w:rsidP="00F750BD">
      <w:pPr>
        <w:jc w:val="left"/>
        <w:rPr>
          <w:rFonts w:ascii="Arial" w:hAnsi="Arial" w:cs="Arial"/>
          <w:szCs w:val="24"/>
        </w:rPr>
      </w:pPr>
      <w:r w:rsidRPr="00F750BD">
        <w:rPr>
          <w:rFonts w:ascii="Arial" w:hAnsi="Arial" w:cs="Arial"/>
          <w:szCs w:val="24"/>
        </w:rPr>
        <w:t xml:space="preserve">Source: </w:t>
      </w:r>
      <w:proofErr w:type="spellStart"/>
      <w:r w:rsidRPr="00F750BD">
        <w:rPr>
          <w:rFonts w:ascii="Arial" w:hAnsi="Arial" w:cs="Arial"/>
          <w:szCs w:val="24"/>
        </w:rPr>
        <w:t>InfoEngine</w:t>
      </w:r>
      <w:proofErr w:type="spellEnd"/>
      <w:r w:rsidR="006504EF" w:rsidRPr="00F750BD">
        <w:rPr>
          <w:rFonts w:ascii="Arial" w:hAnsi="Arial" w:cs="Arial"/>
          <w:szCs w:val="24"/>
        </w:rPr>
        <w:t xml:space="preserve"> </w:t>
      </w:r>
      <w:hyperlink r:id="rId48" w:history="1">
        <w:r w:rsidR="006504EF" w:rsidRPr="00F750BD">
          <w:rPr>
            <w:rStyle w:val="Hyperlink"/>
            <w:rFonts w:ascii="Arial" w:hAnsi="Arial" w:cs="Arial"/>
            <w:szCs w:val="24"/>
          </w:rPr>
          <w:t>https://en.infoengine.cymru/</w:t>
        </w:r>
      </w:hyperlink>
      <w:r w:rsidR="006504EF" w:rsidRPr="00F750BD">
        <w:rPr>
          <w:rFonts w:ascii="Arial" w:hAnsi="Arial" w:cs="Arial"/>
          <w:szCs w:val="24"/>
        </w:rPr>
        <w:t xml:space="preserve"> </w:t>
      </w:r>
    </w:p>
    <w:p w14:paraId="6DAC8E6C" w14:textId="77777777" w:rsidR="00601330" w:rsidRPr="00F750BD" w:rsidRDefault="00601330" w:rsidP="00F750BD">
      <w:pPr>
        <w:jc w:val="left"/>
        <w:rPr>
          <w:rFonts w:ascii="Arial" w:hAnsi="Arial" w:cs="Arial"/>
          <w:szCs w:val="24"/>
        </w:rPr>
      </w:pPr>
    </w:p>
    <w:p w14:paraId="381B0407" w14:textId="77777777" w:rsidR="00534C2E" w:rsidRPr="00F750BD" w:rsidRDefault="00534C2E" w:rsidP="00F750BD">
      <w:pPr>
        <w:jc w:val="left"/>
        <w:rPr>
          <w:rFonts w:ascii="Arial" w:hAnsi="Arial" w:cs="Arial"/>
          <w:szCs w:val="24"/>
        </w:rPr>
      </w:pPr>
    </w:p>
    <w:p w14:paraId="0C483F8C" w14:textId="77777777" w:rsidR="000B0076" w:rsidRDefault="000B0076">
      <w:pPr>
        <w:jc w:val="left"/>
        <w:rPr>
          <w:rFonts w:ascii="Arial" w:hAnsi="Arial" w:cs="Arial"/>
          <w:b/>
          <w:bCs/>
          <w:color w:val="2CA35B"/>
          <w:sz w:val="28"/>
          <w:szCs w:val="28"/>
        </w:rPr>
      </w:pPr>
      <w:bookmarkStart w:id="194" w:name="_Appendix_5_National"/>
      <w:bookmarkStart w:id="195" w:name="_Toc76466396"/>
      <w:bookmarkStart w:id="196" w:name="_Toc76476127"/>
      <w:bookmarkStart w:id="197" w:name="_Toc76476274"/>
      <w:bookmarkEnd w:id="194"/>
      <w:r>
        <w:br w:type="page"/>
      </w:r>
    </w:p>
    <w:p w14:paraId="6D1D0E24" w14:textId="43937DA7" w:rsidR="00534C2E" w:rsidRDefault="00534C2E" w:rsidP="009F2D3B">
      <w:pPr>
        <w:pStyle w:val="Heading1"/>
      </w:pPr>
      <w:r w:rsidRPr="00F750BD">
        <w:lastRenderedPageBreak/>
        <w:t>Appendix 5 National providers</w:t>
      </w:r>
      <w:bookmarkEnd w:id="195"/>
      <w:bookmarkEnd w:id="196"/>
      <w:bookmarkEnd w:id="197"/>
    </w:p>
    <w:p w14:paraId="61713715" w14:textId="77777777" w:rsidR="009F2D3B" w:rsidRPr="00F750BD" w:rsidRDefault="009F2D3B" w:rsidP="00F750BD">
      <w:pPr>
        <w:jc w:val="left"/>
        <w:rPr>
          <w:rFonts w:ascii="Arial" w:hAnsi="Arial" w:cs="Arial"/>
          <w:szCs w:val="24"/>
        </w:rPr>
      </w:pPr>
    </w:p>
    <w:p w14:paraId="1272339F" w14:textId="0F9C3A65" w:rsidR="002843D6" w:rsidRPr="00F750BD" w:rsidRDefault="00A01195" w:rsidP="00F750BD">
      <w:pPr>
        <w:jc w:val="left"/>
        <w:rPr>
          <w:rFonts w:ascii="Arial" w:hAnsi="Arial" w:cs="Arial"/>
          <w:szCs w:val="24"/>
        </w:rPr>
      </w:pPr>
      <w:r w:rsidRPr="00F750BD">
        <w:rPr>
          <w:rFonts w:ascii="Arial" w:hAnsi="Arial" w:cs="Arial"/>
          <w:szCs w:val="24"/>
        </w:rPr>
        <w:t xml:space="preserve">This research has highlighted </w:t>
      </w:r>
      <w:r w:rsidR="002843D6" w:rsidRPr="00F750BD">
        <w:rPr>
          <w:rFonts w:ascii="Arial" w:hAnsi="Arial" w:cs="Arial"/>
          <w:szCs w:val="24"/>
        </w:rPr>
        <w:t xml:space="preserve">the wide range of care and support services and activities delivered, funded, or supported by national third sector organisations actively working across Wales. These organisations hold information and intelligence of relevance for Social Care Wales, including details on the number and scope of services provided and the number of people supported. As both providers and funders of services, these national organisations are also more likely to capture evidence on the impact of their services than smaller, grassroots organisations. </w:t>
      </w:r>
      <w:r w:rsidR="002432E7" w:rsidRPr="00F750BD">
        <w:rPr>
          <w:rFonts w:ascii="Arial" w:hAnsi="Arial" w:cs="Arial"/>
          <w:szCs w:val="24"/>
        </w:rPr>
        <w:t xml:space="preserve">Examples of the range of services and support provided by national third sector organisations are presented below: </w:t>
      </w:r>
    </w:p>
    <w:p w14:paraId="42330745" w14:textId="77777777" w:rsidR="002843D6" w:rsidRPr="00F750BD" w:rsidRDefault="002843D6"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534C2E" w:rsidRPr="00F750BD" w14:paraId="649E078B" w14:textId="77777777" w:rsidTr="00F755EB">
        <w:tc>
          <w:tcPr>
            <w:tcW w:w="10478" w:type="dxa"/>
            <w:shd w:val="clear" w:color="auto" w:fill="F2F2F2" w:themeFill="background1" w:themeFillShade="F2"/>
          </w:tcPr>
          <w:p w14:paraId="6EFC6AE7" w14:textId="77777777" w:rsidR="00534C2E" w:rsidRPr="00F750BD" w:rsidRDefault="00534C2E" w:rsidP="00F750BD">
            <w:pPr>
              <w:jc w:val="left"/>
              <w:rPr>
                <w:rFonts w:ascii="Arial" w:hAnsi="Arial" w:cs="Arial"/>
                <w:szCs w:val="24"/>
              </w:rPr>
            </w:pPr>
            <w:r w:rsidRPr="00F750BD">
              <w:rPr>
                <w:rFonts w:ascii="Arial" w:hAnsi="Arial" w:cs="Arial"/>
                <w:szCs w:val="24"/>
              </w:rPr>
              <w:t xml:space="preserve">Age Connects Wales is a social enterprise made up of six local, independent Age Connects organisations with over 40 years’ experience supporting older people and their </w:t>
            </w:r>
            <w:proofErr w:type="spellStart"/>
            <w:r w:rsidRPr="00F750BD">
              <w:rPr>
                <w:rFonts w:ascii="Arial" w:hAnsi="Arial" w:cs="Arial"/>
                <w:szCs w:val="24"/>
              </w:rPr>
              <w:t>carers</w:t>
            </w:r>
            <w:proofErr w:type="spellEnd"/>
            <w:r w:rsidRPr="00F750BD">
              <w:rPr>
                <w:rFonts w:ascii="Arial" w:hAnsi="Arial" w:cs="Arial"/>
                <w:szCs w:val="24"/>
              </w:rPr>
              <w:t xml:space="preserve"> in Wales. Together, their member organisations</w:t>
            </w:r>
            <w:r w:rsidRPr="00F750BD">
              <w:rPr>
                <w:rFonts w:ascii="Arial" w:hAnsi="Arial" w:cs="Arial"/>
                <w:szCs w:val="24"/>
              </w:rPr>
              <w:footnoteReference w:id="32"/>
            </w:r>
            <w:r w:rsidRPr="00F750BD">
              <w:rPr>
                <w:rFonts w:ascii="Arial" w:hAnsi="Arial" w:cs="Arial"/>
                <w:szCs w:val="24"/>
              </w:rPr>
              <w:t xml:space="preserve"> support around 45,000 clients within 11 of the 22 local authority areas in Wales. Their aim is to provide people in Wales aged 50 plus with the assistance, support and services they need to live a healthier, more active and independent life. They deliver a range of self-sustaining activities which improve physical and emotional health and well-being and currently have over 570 active volunteers throughout Wales.</w:t>
            </w:r>
          </w:p>
        </w:tc>
      </w:tr>
      <w:tr w:rsidR="00534C2E" w:rsidRPr="00F750BD" w14:paraId="3C519253" w14:textId="77777777" w:rsidTr="000B0076">
        <w:trPr>
          <w:trHeight w:val="1348"/>
        </w:trPr>
        <w:tc>
          <w:tcPr>
            <w:tcW w:w="10478" w:type="dxa"/>
            <w:shd w:val="clear" w:color="auto" w:fill="F2F2F2" w:themeFill="background1" w:themeFillShade="F2"/>
          </w:tcPr>
          <w:p w14:paraId="1D94416E" w14:textId="77777777" w:rsidR="00534C2E" w:rsidRPr="00F750BD" w:rsidRDefault="00534C2E" w:rsidP="00F750BD">
            <w:pPr>
              <w:jc w:val="left"/>
              <w:rPr>
                <w:rFonts w:ascii="Arial" w:hAnsi="Arial" w:cs="Arial"/>
                <w:szCs w:val="24"/>
              </w:rPr>
            </w:pPr>
            <w:r w:rsidRPr="00F750BD">
              <w:rPr>
                <w:rFonts w:ascii="Arial" w:hAnsi="Arial" w:cs="Arial"/>
                <w:szCs w:val="24"/>
              </w:rPr>
              <w:t>British Red Cross are one of the largest charities in the UK with 3,900 staff and 19,600 volunteers providing help to vulnerable people. Their 2017 impact report</w:t>
            </w:r>
            <w:r w:rsidRPr="00F750BD">
              <w:rPr>
                <w:rFonts w:ascii="Arial" w:hAnsi="Arial" w:cs="Arial"/>
                <w:szCs w:val="24"/>
              </w:rPr>
              <w:footnoteReference w:id="33"/>
            </w:r>
            <w:r w:rsidRPr="00F750BD">
              <w:rPr>
                <w:rFonts w:ascii="Arial" w:hAnsi="Arial" w:cs="Arial"/>
                <w:szCs w:val="24"/>
              </w:rPr>
              <w:t xml:space="preserve"> provides detail on a range of care and support services and activities provided across the UK, including:</w:t>
            </w:r>
          </w:p>
          <w:p w14:paraId="5B9EDBF2" w14:textId="77777777" w:rsidR="00534C2E" w:rsidRPr="00F750BD" w:rsidRDefault="00534C2E" w:rsidP="00F750BD">
            <w:pPr>
              <w:jc w:val="left"/>
              <w:rPr>
                <w:rFonts w:ascii="Arial" w:hAnsi="Arial" w:cs="Arial"/>
                <w:szCs w:val="24"/>
              </w:rPr>
            </w:pPr>
          </w:p>
          <w:p w14:paraId="7868BB96" w14:textId="77777777" w:rsidR="00534C2E" w:rsidRPr="000B0076" w:rsidRDefault="00534C2E" w:rsidP="000B0076">
            <w:pPr>
              <w:pStyle w:val="ListParagraph"/>
              <w:numPr>
                <w:ilvl w:val="0"/>
                <w:numId w:val="31"/>
              </w:numPr>
              <w:jc w:val="left"/>
              <w:rPr>
                <w:rFonts w:ascii="Arial" w:hAnsi="Arial" w:cs="Arial"/>
                <w:szCs w:val="24"/>
              </w:rPr>
            </w:pPr>
            <w:r w:rsidRPr="000B0076">
              <w:rPr>
                <w:rFonts w:ascii="Arial" w:hAnsi="Arial" w:cs="Arial"/>
                <w:szCs w:val="24"/>
              </w:rPr>
              <w:t>65,200 people supported to live independently in their own home</w:t>
            </w:r>
          </w:p>
          <w:p w14:paraId="64F1602D" w14:textId="77777777" w:rsidR="00534C2E" w:rsidRPr="000B0076" w:rsidRDefault="00534C2E" w:rsidP="000B0076">
            <w:pPr>
              <w:pStyle w:val="ListParagraph"/>
              <w:numPr>
                <w:ilvl w:val="0"/>
                <w:numId w:val="31"/>
              </w:numPr>
              <w:jc w:val="left"/>
              <w:rPr>
                <w:rFonts w:ascii="Arial" w:hAnsi="Arial" w:cs="Arial"/>
                <w:szCs w:val="24"/>
              </w:rPr>
            </w:pPr>
            <w:r w:rsidRPr="000B0076">
              <w:rPr>
                <w:rFonts w:ascii="Arial" w:hAnsi="Arial" w:cs="Arial"/>
                <w:szCs w:val="24"/>
              </w:rPr>
              <w:t>61,500 journeys to enable people to get to hospitals and attend medical appointments</w:t>
            </w:r>
          </w:p>
          <w:p w14:paraId="1B0393C3" w14:textId="77777777" w:rsidR="00534C2E" w:rsidRPr="000B0076" w:rsidRDefault="00534C2E" w:rsidP="000B0076">
            <w:pPr>
              <w:pStyle w:val="ListParagraph"/>
              <w:numPr>
                <w:ilvl w:val="0"/>
                <w:numId w:val="31"/>
              </w:numPr>
              <w:jc w:val="left"/>
              <w:rPr>
                <w:rFonts w:ascii="Arial" w:hAnsi="Arial" w:cs="Arial"/>
                <w:szCs w:val="24"/>
              </w:rPr>
            </w:pPr>
            <w:r w:rsidRPr="000B0076">
              <w:rPr>
                <w:rFonts w:ascii="Arial" w:hAnsi="Arial" w:cs="Arial"/>
                <w:szCs w:val="24"/>
              </w:rPr>
              <w:t>75,000 people provided with mobility aids in a health crisis to help them retain their independence</w:t>
            </w:r>
          </w:p>
          <w:p w14:paraId="73486B84" w14:textId="77777777" w:rsidR="00534C2E" w:rsidRPr="000B0076" w:rsidRDefault="00534C2E" w:rsidP="000B0076">
            <w:pPr>
              <w:pStyle w:val="ListParagraph"/>
              <w:numPr>
                <w:ilvl w:val="0"/>
                <w:numId w:val="31"/>
              </w:numPr>
              <w:jc w:val="left"/>
              <w:rPr>
                <w:rFonts w:ascii="Arial" w:hAnsi="Arial" w:cs="Arial"/>
                <w:szCs w:val="24"/>
              </w:rPr>
            </w:pPr>
            <w:r w:rsidRPr="000B0076">
              <w:rPr>
                <w:rFonts w:ascii="Arial" w:hAnsi="Arial" w:cs="Arial"/>
                <w:szCs w:val="24"/>
              </w:rPr>
              <w:t>90,800 people supported with equipment in the home to aid safe and independent daily living</w:t>
            </w:r>
          </w:p>
        </w:tc>
      </w:tr>
    </w:tbl>
    <w:p w14:paraId="20675F3C" w14:textId="77777777" w:rsidR="00534C2E" w:rsidRPr="00F750BD" w:rsidRDefault="00534C2E"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534C2E" w:rsidRPr="00F750BD" w14:paraId="1B3C76FB" w14:textId="77777777" w:rsidTr="00F755EB">
        <w:tc>
          <w:tcPr>
            <w:tcW w:w="10478" w:type="dxa"/>
            <w:shd w:val="clear" w:color="auto" w:fill="F2F2F2" w:themeFill="background1" w:themeFillShade="F2"/>
          </w:tcPr>
          <w:p w14:paraId="38BD358C" w14:textId="77777777" w:rsidR="00534C2E" w:rsidRPr="00F750BD" w:rsidRDefault="00534C2E" w:rsidP="00F750BD">
            <w:pPr>
              <w:jc w:val="left"/>
              <w:rPr>
                <w:rFonts w:ascii="Arial" w:hAnsi="Arial" w:cs="Arial"/>
                <w:szCs w:val="24"/>
              </w:rPr>
            </w:pPr>
            <w:r w:rsidRPr="00F750BD">
              <w:rPr>
                <w:rFonts w:ascii="Arial" w:hAnsi="Arial" w:cs="Arial"/>
                <w:szCs w:val="24"/>
              </w:rPr>
              <w:t>The Age Cymru network comprises independent local partners across Wales, namely:</w:t>
            </w:r>
          </w:p>
          <w:p w14:paraId="4DBC10E7" w14:textId="77777777" w:rsidR="00534C2E" w:rsidRPr="00F750BD" w:rsidRDefault="00534C2E" w:rsidP="00F750BD">
            <w:pPr>
              <w:jc w:val="left"/>
              <w:rPr>
                <w:rFonts w:ascii="Arial" w:hAnsi="Arial" w:cs="Arial"/>
                <w:szCs w:val="24"/>
              </w:rPr>
            </w:pPr>
          </w:p>
          <w:p w14:paraId="42E14DFA" w14:textId="77777777" w:rsidR="00534C2E" w:rsidRPr="000B0076" w:rsidRDefault="00534C2E" w:rsidP="000B0076">
            <w:pPr>
              <w:pStyle w:val="ListParagraph"/>
              <w:numPr>
                <w:ilvl w:val="0"/>
                <w:numId w:val="30"/>
              </w:numPr>
              <w:jc w:val="left"/>
              <w:rPr>
                <w:rFonts w:ascii="Arial" w:hAnsi="Arial" w:cs="Arial"/>
                <w:szCs w:val="24"/>
              </w:rPr>
            </w:pPr>
            <w:r w:rsidRPr="000B0076">
              <w:rPr>
                <w:rFonts w:ascii="Arial" w:hAnsi="Arial" w:cs="Arial"/>
                <w:szCs w:val="24"/>
              </w:rPr>
              <w:t>Age Cymru Dyfed</w:t>
            </w:r>
          </w:p>
          <w:p w14:paraId="5879446A" w14:textId="77777777" w:rsidR="00534C2E" w:rsidRPr="000B0076" w:rsidRDefault="00534C2E" w:rsidP="000B0076">
            <w:pPr>
              <w:pStyle w:val="ListParagraph"/>
              <w:numPr>
                <w:ilvl w:val="0"/>
                <w:numId w:val="30"/>
              </w:numPr>
              <w:jc w:val="left"/>
              <w:rPr>
                <w:rFonts w:ascii="Arial" w:hAnsi="Arial" w:cs="Arial"/>
                <w:szCs w:val="24"/>
              </w:rPr>
            </w:pPr>
            <w:r w:rsidRPr="000B0076">
              <w:rPr>
                <w:rFonts w:ascii="Arial" w:hAnsi="Arial" w:cs="Arial"/>
                <w:szCs w:val="24"/>
              </w:rPr>
              <w:t>Age Cymru Gwent</w:t>
            </w:r>
          </w:p>
          <w:p w14:paraId="3F42731F" w14:textId="77777777" w:rsidR="00534C2E" w:rsidRPr="000B0076" w:rsidRDefault="00534C2E" w:rsidP="000B0076">
            <w:pPr>
              <w:pStyle w:val="ListParagraph"/>
              <w:numPr>
                <w:ilvl w:val="0"/>
                <w:numId w:val="30"/>
              </w:numPr>
              <w:jc w:val="left"/>
              <w:rPr>
                <w:rFonts w:ascii="Arial" w:hAnsi="Arial" w:cs="Arial"/>
                <w:szCs w:val="24"/>
              </w:rPr>
            </w:pPr>
            <w:r w:rsidRPr="000B0076">
              <w:rPr>
                <w:rFonts w:ascii="Arial" w:hAnsi="Arial" w:cs="Arial"/>
                <w:szCs w:val="24"/>
              </w:rPr>
              <w:t>Age Cymru Gwynedd a Môn</w:t>
            </w:r>
          </w:p>
          <w:p w14:paraId="73473337" w14:textId="77777777" w:rsidR="00534C2E" w:rsidRPr="000B0076" w:rsidRDefault="00534C2E" w:rsidP="000B0076">
            <w:pPr>
              <w:pStyle w:val="ListParagraph"/>
              <w:numPr>
                <w:ilvl w:val="0"/>
                <w:numId w:val="30"/>
              </w:numPr>
              <w:jc w:val="left"/>
              <w:rPr>
                <w:rFonts w:ascii="Arial" w:hAnsi="Arial" w:cs="Arial"/>
                <w:szCs w:val="24"/>
              </w:rPr>
            </w:pPr>
            <w:r w:rsidRPr="000B0076">
              <w:rPr>
                <w:rFonts w:ascii="Arial" w:hAnsi="Arial" w:cs="Arial"/>
                <w:szCs w:val="24"/>
              </w:rPr>
              <w:t>Age Cymru Powys</w:t>
            </w:r>
          </w:p>
          <w:p w14:paraId="0D84C5B6" w14:textId="77777777" w:rsidR="00534C2E" w:rsidRPr="000B0076" w:rsidRDefault="00534C2E" w:rsidP="000B0076">
            <w:pPr>
              <w:pStyle w:val="ListParagraph"/>
              <w:numPr>
                <w:ilvl w:val="0"/>
                <w:numId w:val="30"/>
              </w:numPr>
              <w:jc w:val="left"/>
              <w:rPr>
                <w:rFonts w:ascii="Arial" w:hAnsi="Arial" w:cs="Arial"/>
                <w:szCs w:val="24"/>
              </w:rPr>
            </w:pPr>
            <w:r w:rsidRPr="000B0076">
              <w:rPr>
                <w:rFonts w:ascii="Arial" w:hAnsi="Arial" w:cs="Arial"/>
                <w:szCs w:val="24"/>
              </w:rPr>
              <w:t>Age Cymru West Glamorgan</w:t>
            </w:r>
          </w:p>
          <w:p w14:paraId="39A18CFE" w14:textId="77777777" w:rsidR="00534C2E" w:rsidRPr="00F750BD" w:rsidRDefault="00534C2E" w:rsidP="00F750BD">
            <w:pPr>
              <w:jc w:val="left"/>
              <w:rPr>
                <w:rFonts w:ascii="Arial" w:hAnsi="Arial" w:cs="Arial"/>
                <w:szCs w:val="24"/>
              </w:rPr>
            </w:pPr>
          </w:p>
          <w:p w14:paraId="05AAB6C2" w14:textId="77777777" w:rsidR="00534C2E" w:rsidRPr="00F750BD" w:rsidRDefault="00534C2E" w:rsidP="00F750BD">
            <w:pPr>
              <w:jc w:val="left"/>
              <w:rPr>
                <w:rFonts w:ascii="Arial" w:hAnsi="Arial" w:cs="Arial"/>
                <w:szCs w:val="24"/>
              </w:rPr>
            </w:pPr>
            <w:r w:rsidRPr="00F750BD">
              <w:rPr>
                <w:rFonts w:ascii="Arial" w:hAnsi="Arial" w:cs="Arial"/>
                <w:szCs w:val="24"/>
              </w:rPr>
              <w:t xml:space="preserve">Partners deliver a range of services including advocacy, befriending, shopping, social activities, exercise classes, all of which fall within the scope of care and support and preventative services. Their Impact Report 2019/20 provides details on the scope and scale of services, including: </w:t>
            </w:r>
          </w:p>
          <w:p w14:paraId="0131D2B9" w14:textId="77777777" w:rsidR="00534C2E" w:rsidRPr="00F750BD" w:rsidRDefault="00534C2E" w:rsidP="00F750BD">
            <w:pPr>
              <w:jc w:val="left"/>
              <w:rPr>
                <w:rFonts w:ascii="Arial" w:hAnsi="Arial" w:cs="Arial"/>
                <w:szCs w:val="24"/>
              </w:rPr>
            </w:pPr>
          </w:p>
          <w:p w14:paraId="6F6DB70E" w14:textId="77777777" w:rsidR="00534C2E" w:rsidRPr="000B0076" w:rsidRDefault="00534C2E" w:rsidP="000B0076">
            <w:pPr>
              <w:pStyle w:val="ListParagraph"/>
              <w:numPr>
                <w:ilvl w:val="0"/>
                <w:numId w:val="32"/>
              </w:numPr>
              <w:jc w:val="left"/>
              <w:rPr>
                <w:rFonts w:ascii="Arial" w:hAnsi="Arial" w:cs="Arial"/>
                <w:szCs w:val="24"/>
              </w:rPr>
            </w:pPr>
            <w:r w:rsidRPr="000B0076">
              <w:rPr>
                <w:rFonts w:ascii="Arial" w:hAnsi="Arial" w:cs="Arial"/>
                <w:szCs w:val="24"/>
              </w:rPr>
              <w:t>Over 10,000 hours of physical activity experiences delivered</w:t>
            </w:r>
          </w:p>
          <w:p w14:paraId="5F148899" w14:textId="77777777" w:rsidR="00534C2E" w:rsidRPr="000B0076" w:rsidRDefault="00534C2E" w:rsidP="000B0076">
            <w:pPr>
              <w:pStyle w:val="ListParagraph"/>
              <w:numPr>
                <w:ilvl w:val="0"/>
                <w:numId w:val="32"/>
              </w:numPr>
              <w:jc w:val="left"/>
              <w:rPr>
                <w:rFonts w:ascii="Arial" w:hAnsi="Arial" w:cs="Arial"/>
                <w:szCs w:val="24"/>
              </w:rPr>
            </w:pPr>
            <w:r w:rsidRPr="000B0076">
              <w:rPr>
                <w:rFonts w:ascii="Arial" w:hAnsi="Arial" w:cs="Arial"/>
                <w:szCs w:val="24"/>
              </w:rPr>
              <w:t>Over 22,000 calls to our advice lines</w:t>
            </w:r>
          </w:p>
          <w:p w14:paraId="31C94C58" w14:textId="77777777" w:rsidR="00534C2E" w:rsidRPr="000B0076" w:rsidRDefault="00534C2E" w:rsidP="000B0076">
            <w:pPr>
              <w:pStyle w:val="ListParagraph"/>
              <w:numPr>
                <w:ilvl w:val="0"/>
                <w:numId w:val="32"/>
              </w:numPr>
              <w:jc w:val="left"/>
              <w:rPr>
                <w:rFonts w:ascii="Arial" w:hAnsi="Arial" w:cs="Arial"/>
                <w:szCs w:val="24"/>
              </w:rPr>
            </w:pPr>
            <w:r w:rsidRPr="000B0076">
              <w:rPr>
                <w:rFonts w:ascii="Arial" w:hAnsi="Arial" w:cs="Arial"/>
                <w:szCs w:val="24"/>
              </w:rPr>
              <w:t>100,000 resources distributed</w:t>
            </w:r>
          </w:p>
          <w:p w14:paraId="1282A1FD" w14:textId="77777777" w:rsidR="00534C2E" w:rsidRPr="000B0076" w:rsidRDefault="00534C2E" w:rsidP="000B0076">
            <w:pPr>
              <w:pStyle w:val="ListParagraph"/>
              <w:numPr>
                <w:ilvl w:val="0"/>
                <w:numId w:val="32"/>
              </w:numPr>
              <w:jc w:val="left"/>
              <w:rPr>
                <w:rFonts w:ascii="Arial" w:hAnsi="Arial" w:cs="Arial"/>
                <w:szCs w:val="24"/>
              </w:rPr>
            </w:pPr>
            <w:r w:rsidRPr="000B0076">
              <w:rPr>
                <w:rFonts w:ascii="Arial" w:hAnsi="Arial" w:cs="Arial"/>
                <w:szCs w:val="24"/>
              </w:rPr>
              <w:t>Over £8m benefit gains for older people</w:t>
            </w:r>
          </w:p>
          <w:p w14:paraId="388D2E78" w14:textId="77777777" w:rsidR="00534C2E" w:rsidRPr="000B0076" w:rsidRDefault="00534C2E" w:rsidP="000B0076">
            <w:pPr>
              <w:pStyle w:val="ListParagraph"/>
              <w:numPr>
                <w:ilvl w:val="0"/>
                <w:numId w:val="32"/>
              </w:numPr>
              <w:jc w:val="left"/>
              <w:rPr>
                <w:rFonts w:ascii="Arial" w:hAnsi="Arial" w:cs="Arial"/>
                <w:szCs w:val="24"/>
              </w:rPr>
            </w:pPr>
            <w:r w:rsidRPr="000B0076">
              <w:rPr>
                <w:rFonts w:ascii="Arial" w:hAnsi="Arial" w:cs="Arial"/>
                <w:szCs w:val="24"/>
              </w:rPr>
              <w:t>Thousands of volunteering opportunities</w:t>
            </w:r>
          </w:p>
        </w:tc>
      </w:tr>
    </w:tbl>
    <w:p w14:paraId="79AD364C" w14:textId="2580AB36" w:rsidR="00534C2E" w:rsidRPr="00F750BD" w:rsidRDefault="00534C2E" w:rsidP="00F750BD">
      <w:pPr>
        <w:jc w:val="left"/>
        <w:rPr>
          <w:rFonts w:ascii="Arial" w:hAnsi="Arial" w:cs="Arial"/>
          <w:szCs w:val="24"/>
        </w:rPr>
      </w:pPr>
    </w:p>
    <w:p w14:paraId="5434F628" w14:textId="0ED43793" w:rsidR="002432E7" w:rsidRPr="00F750BD" w:rsidRDefault="002432E7" w:rsidP="00F750BD">
      <w:pPr>
        <w:jc w:val="left"/>
        <w:rPr>
          <w:rFonts w:ascii="Arial" w:hAnsi="Arial" w:cs="Arial"/>
          <w:szCs w:val="24"/>
        </w:rPr>
      </w:pPr>
    </w:p>
    <w:p w14:paraId="7E64AA1C" w14:textId="76DEFEB6" w:rsidR="002432E7" w:rsidRPr="00F750BD" w:rsidRDefault="002432E7" w:rsidP="00F750BD">
      <w:pPr>
        <w:jc w:val="left"/>
        <w:rPr>
          <w:rFonts w:ascii="Arial" w:hAnsi="Arial" w:cs="Arial"/>
          <w:szCs w:val="24"/>
        </w:rPr>
      </w:pPr>
    </w:p>
    <w:p w14:paraId="63DE86C6" w14:textId="6AE5411B" w:rsidR="002432E7" w:rsidRPr="00F750BD" w:rsidRDefault="002432E7"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2432E7" w:rsidRPr="00F750BD" w14:paraId="242E14C0" w14:textId="77777777" w:rsidTr="00F755EB">
        <w:tc>
          <w:tcPr>
            <w:tcW w:w="10478" w:type="dxa"/>
            <w:shd w:val="clear" w:color="auto" w:fill="F2F2F2" w:themeFill="background1" w:themeFillShade="F2"/>
          </w:tcPr>
          <w:p w14:paraId="2521FE86" w14:textId="77777777" w:rsidR="002432E7" w:rsidRPr="00F750BD" w:rsidRDefault="002432E7" w:rsidP="00F750BD">
            <w:pPr>
              <w:jc w:val="left"/>
              <w:rPr>
                <w:rFonts w:ascii="Arial" w:hAnsi="Arial" w:cs="Arial"/>
                <w:szCs w:val="24"/>
              </w:rPr>
            </w:pPr>
            <w:r w:rsidRPr="00F750BD">
              <w:rPr>
                <w:rFonts w:ascii="Arial" w:hAnsi="Arial" w:cs="Arial"/>
                <w:szCs w:val="24"/>
              </w:rPr>
              <w:t>Care &amp; Repair Cymru is a national charitable body that actively works to ensure that all older people have homes that are safe, secure, and appropriate to their needs. They provide services to a network of 13 Care &amp; Repair Agencies across Wales. Their latest annual report</w:t>
            </w:r>
            <w:r w:rsidRPr="000B0076">
              <w:rPr>
                <w:rFonts w:ascii="Arial" w:hAnsi="Arial" w:cs="Arial"/>
                <w:szCs w:val="24"/>
                <w:vertAlign w:val="superscript"/>
              </w:rPr>
              <w:footnoteReference w:id="34"/>
            </w:r>
            <w:r w:rsidRPr="000B0076">
              <w:rPr>
                <w:rFonts w:ascii="Arial" w:hAnsi="Arial" w:cs="Arial"/>
                <w:szCs w:val="24"/>
                <w:vertAlign w:val="superscript"/>
              </w:rPr>
              <w:t xml:space="preserve"> </w:t>
            </w:r>
            <w:r w:rsidRPr="00F750BD">
              <w:rPr>
                <w:rFonts w:ascii="Arial" w:hAnsi="Arial" w:cs="Arial"/>
                <w:szCs w:val="24"/>
              </w:rPr>
              <w:t>reveals that during 2019/20 they completed over £13.4m housing repair and improvement work, carried out over 19,000 Rapid Response Adaptations carried out, and helped 31,000 older people to stay living independent at home. Their Hospital to a Healthier Home service helped 3,771 patients and was estimated to save 16,590 bed days.</w:t>
            </w:r>
          </w:p>
        </w:tc>
      </w:tr>
    </w:tbl>
    <w:p w14:paraId="77FF8737" w14:textId="20F34417" w:rsidR="002432E7" w:rsidRPr="00F750BD" w:rsidRDefault="002432E7"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7210E3" w:rsidRPr="00F750BD" w14:paraId="6E4ADF73" w14:textId="77777777" w:rsidTr="00F755EB">
        <w:tc>
          <w:tcPr>
            <w:tcW w:w="10478" w:type="dxa"/>
            <w:shd w:val="clear" w:color="auto" w:fill="F2F2F2" w:themeFill="background1" w:themeFillShade="F2"/>
          </w:tcPr>
          <w:p w14:paraId="1061579A" w14:textId="77777777" w:rsidR="007210E3" w:rsidRPr="00F750BD" w:rsidRDefault="007210E3" w:rsidP="00F750BD">
            <w:pPr>
              <w:jc w:val="left"/>
              <w:rPr>
                <w:rFonts w:ascii="Arial" w:hAnsi="Arial" w:cs="Arial"/>
                <w:szCs w:val="24"/>
              </w:rPr>
            </w:pPr>
            <w:r w:rsidRPr="00F750BD">
              <w:rPr>
                <w:rFonts w:ascii="Arial" w:hAnsi="Arial" w:cs="Arial"/>
                <w:szCs w:val="24"/>
              </w:rPr>
              <w:t>Carers Trust provide a range of support and services for unpaid carers in Wales. Their latest Impact Report provides details on the range of scope of their work across the UK, including:</w:t>
            </w:r>
          </w:p>
          <w:p w14:paraId="016A589C" w14:textId="77777777" w:rsidR="007210E3" w:rsidRPr="00F750BD" w:rsidRDefault="007210E3" w:rsidP="00F750BD">
            <w:pPr>
              <w:jc w:val="left"/>
              <w:rPr>
                <w:rFonts w:ascii="Arial" w:hAnsi="Arial" w:cs="Arial"/>
                <w:szCs w:val="24"/>
              </w:rPr>
            </w:pPr>
          </w:p>
          <w:p w14:paraId="67D60BD9" w14:textId="77777777" w:rsidR="007210E3" w:rsidRPr="000B0076" w:rsidRDefault="007210E3" w:rsidP="000B0076">
            <w:pPr>
              <w:pStyle w:val="ListParagraph"/>
              <w:numPr>
                <w:ilvl w:val="0"/>
                <w:numId w:val="33"/>
              </w:numPr>
              <w:jc w:val="left"/>
              <w:rPr>
                <w:rFonts w:ascii="Arial" w:hAnsi="Arial" w:cs="Arial"/>
                <w:szCs w:val="24"/>
              </w:rPr>
            </w:pPr>
            <w:r w:rsidRPr="000B0076">
              <w:rPr>
                <w:rFonts w:ascii="Arial" w:hAnsi="Arial" w:cs="Arial"/>
                <w:szCs w:val="24"/>
              </w:rPr>
              <w:t>Work with 123 local network partners to provide essential support to carers of all ages</w:t>
            </w:r>
          </w:p>
          <w:p w14:paraId="19915FFF" w14:textId="77777777" w:rsidR="007210E3" w:rsidRPr="000B0076" w:rsidRDefault="007210E3" w:rsidP="000B0076">
            <w:pPr>
              <w:pStyle w:val="ListParagraph"/>
              <w:numPr>
                <w:ilvl w:val="0"/>
                <w:numId w:val="33"/>
              </w:numPr>
              <w:jc w:val="left"/>
              <w:rPr>
                <w:rFonts w:ascii="Arial" w:hAnsi="Arial" w:cs="Arial"/>
                <w:szCs w:val="24"/>
              </w:rPr>
            </w:pPr>
            <w:r w:rsidRPr="000B0076">
              <w:rPr>
                <w:rFonts w:ascii="Arial" w:hAnsi="Arial" w:cs="Arial"/>
                <w:szCs w:val="24"/>
              </w:rPr>
              <w:t>Network Partners offered information, advice, emotional support, practical help and breaks to over 438,000 carers, including more than 47,000 young carers and young adult carers</w:t>
            </w:r>
          </w:p>
          <w:p w14:paraId="791C889C" w14:textId="77777777" w:rsidR="007210E3" w:rsidRPr="000B0076" w:rsidRDefault="007210E3" w:rsidP="000B0076">
            <w:pPr>
              <w:pStyle w:val="ListParagraph"/>
              <w:numPr>
                <w:ilvl w:val="0"/>
                <w:numId w:val="33"/>
              </w:numPr>
              <w:jc w:val="left"/>
              <w:rPr>
                <w:rFonts w:ascii="Arial" w:hAnsi="Arial" w:cs="Arial"/>
                <w:szCs w:val="24"/>
              </w:rPr>
            </w:pPr>
            <w:r w:rsidRPr="000B0076">
              <w:rPr>
                <w:rFonts w:ascii="Arial" w:hAnsi="Arial" w:cs="Arial"/>
                <w:szCs w:val="24"/>
              </w:rPr>
              <w:t>Awarding over £1.6m in grants including over £902k to support over 9,200 carers across the UK, including 3,672 young and young adult carers.</w:t>
            </w:r>
          </w:p>
          <w:p w14:paraId="56B1B3BE" w14:textId="77777777" w:rsidR="007210E3" w:rsidRPr="00F750BD" w:rsidRDefault="007210E3" w:rsidP="00F750BD">
            <w:pPr>
              <w:jc w:val="left"/>
              <w:rPr>
                <w:rFonts w:ascii="Arial" w:hAnsi="Arial" w:cs="Arial"/>
                <w:szCs w:val="24"/>
              </w:rPr>
            </w:pPr>
          </w:p>
          <w:p w14:paraId="7A496F97" w14:textId="77777777" w:rsidR="007210E3" w:rsidRPr="00F750BD" w:rsidRDefault="007210E3" w:rsidP="00F750BD">
            <w:pPr>
              <w:jc w:val="left"/>
              <w:rPr>
                <w:rFonts w:ascii="Arial" w:hAnsi="Arial" w:cs="Arial"/>
                <w:szCs w:val="24"/>
              </w:rPr>
            </w:pPr>
            <w:r w:rsidRPr="00F750BD">
              <w:rPr>
                <w:rFonts w:ascii="Arial" w:hAnsi="Arial" w:cs="Arial"/>
                <w:szCs w:val="24"/>
              </w:rPr>
              <w:t xml:space="preserve">In the context of this research, the support to unpaid carers forms an integral part of the preventative landscape and contributes towards effort to manage demand on statutory health and care services. </w:t>
            </w:r>
          </w:p>
        </w:tc>
      </w:tr>
    </w:tbl>
    <w:p w14:paraId="496B38AF" w14:textId="77777777" w:rsidR="007210E3" w:rsidRPr="00F750BD" w:rsidRDefault="007210E3"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7210E3" w:rsidRPr="00F750BD" w14:paraId="729F5BD2" w14:textId="77777777" w:rsidTr="00F755EB">
        <w:tc>
          <w:tcPr>
            <w:tcW w:w="10478" w:type="dxa"/>
            <w:shd w:val="clear" w:color="auto" w:fill="F2F2F2" w:themeFill="background1" w:themeFillShade="F2"/>
          </w:tcPr>
          <w:p w14:paraId="316A7FCC" w14:textId="77777777" w:rsidR="007210E3" w:rsidRPr="00F750BD" w:rsidRDefault="007210E3" w:rsidP="00F750BD">
            <w:pPr>
              <w:jc w:val="left"/>
              <w:rPr>
                <w:rFonts w:ascii="Arial" w:hAnsi="Arial" w:cs="Arial"/>
                <w:szCs w:val="24"/>
              </w:rPr>
            </w:pPr>
            <w:r w:rsidRPr="00F750BD">
              <w:rPr>
                <w:rFonts w:ascii="Arial" w:hAnsi="Arial" w:cs="Arial"/>
                <w:szCs w:val="24"/>
              </w:rPr>
              <w:t>The Community Transport Association (CTA) is a national charity that represents and supports providers of community transport. This includes local charities and community groups across Wales that provide transport services that fulfil a social purpose and community benefit.</w:t>
            </w:r>
          </w:p>
          <w:p w14:paraId="5DB57000" w14:textId="77777777" w:rsidR="007210E3" w:rsidRPr="00F750BD" w:rsidRDefault="007210E3" w:rsidP="00F750BD">
            <w:pPr>
              <w:jc w:val="left"/>
              <w:rPr>
                <w:rFonts w:ascii="Arial" w:hAnsi="Arial" w:cs="Arial"/>
                <w:szCs w:val="24"/>
              </w:rPr>
            </w:pPr>
          </w:p>
          <w:p w14:paraId="1496A75D" w14:textId="77777777" w:rsidR="007210E3" w:rsidRPr="00F750BD" w:rsidRDefault="007210E3" w:rsidP="00F750BD">
            <w:pPr>
              <w:jc w:val="left"/>
              <w:rPr>
                <w:rFonts w:ascii="Arial" w:hAnsi="Arial" w:cs="Arial"/>
                <w:szCs w:val="24"/>
              </w:rPr>
            </w:pPr>
            <w:r w:rsidRPr="00F750BD">
              <w:rPr>
                <w:rFonts w:ascii="Arial" w:hAnsi="Arial" w:cs="Arial"/>
                <w:szCs w:val="24"/>
              </w:rPr>
              <w:t xml:space="preserve">They have recently led the delivery of the Connecting Communities project, which was focused on bolstering community transport in Wales, creating new partnerships, bringing funding into the sector, and creating new transport networks that will connect communities. Community transport plays an integral role in supporting people to access care and support services and activities. </w:t>
            </w:r>
          </w:p>
        </w:tc>
      </w:tr>
    </w:tbl>
    <w:p w14:paraId="2F87EA9E" w14:textId="0C407516" w:rsidR="002432E7" w:rsidRPr="00F750BD" w:rsidRDefault="002432E7" w:rsidP="00F750BD">
      <w:pPr>
        <w:jc w:val="left"/>
        <w:rPr>
          <w:rFonts w:ascii="Arial" w:hAnsi="Arial" w:cs="Arial"/>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2F2F2" w:themeFill="background1" w:themeFillShade="F2"/>
        <w:tblLook w:val="04A0" w:firstRow="1" w:lastRow="0" w:firstColumn="1" w:lastColumn="0" w:noHBand="0" w:noVBand="1"/>
      </w:tblPr>
      <w:tblGrid>
        <w:gridCol w:w="10478"/>
      </w:tblGrid>
      <w:tr w:rsidR="00534C2E" w:rsidRPr="00F750BD" w14:paraId="144A0E6E" w14:textId="77777777" w:rsidTr="00F755EB">
        <w:tc>
          <w:tcPr>
            <w:tcW w:w="10478" w:type="dxa"/>
            <w:shd w:val="clear" w:color="auto" w:fill="F2F2F2" w:themeFill="background1" w:themeFillShade="F2"/>
          </w:tcPr>
          <w:p w14:paraId="05090DE1" w14:textId="77777777" w:rsidR="00534C2E" w:rsidRPr="00F750BD" w:rsidRDefault="00534C2E" w:rsidP="00F750BD">
            <w:pPr>
              <w:jc w:val="left"/>
              <w:rPr>
                <w:rFonts w:ascii="Arial" w:hAnsi="Arial" w:cs="Arial"/>
                <w:szCs w:val="24"/>
              </w:rPr>
            </w:pPr>
            <w:r w:rsidRPr="00F750BD">
              <w:rPr>
                <w:rFonts w:ascii="Arial" w:hAnsi="Arial" w:cs="Arial"/>
                <w:szCs w:val="24"/>
              </w:rPr>
              <w:t>Royal Voluntary Service mobilises volunteers to support those in need, in hospital and in the community. Their volunteers work at scale in the NHS, freeing up NHS staff to dedicate more time to patient care, and within communities to give practical help and support to people when they need it. They deliver and fund a range of care and support services including: social activities, hospital support, dementia support, advice and support, community companions, community transport, one to one support, exercise classes. Their 2019/20 Trustees annual report presents an overview of their work over the last 12 months, including:</w:t>
            </w:r>
            <w:r w:rsidRPr="000B0076">
              <w:rPr>
                <w:rFonts w:ascii="Arial" w:hAnsi="Arial" w:cs="Arial"/>
                <w:szCs w:val="24"/>
                <w:vertAlign w:val="superscript"/>
              </w:rPr>
              <w:footnoteReference w:id="35"/>
            </w:r>
          </w:p>
          <w:p w14:paraId="4766256A" w14:textId="77777777" w:rsidR="00534C2E" w:rsidRPr="00F750BD" w:rsidRDefault="00534C2E" w:rsidP="00F750BD">
            <w:pPr>
              <w:jc w:val="left"/>
              <w:rPr>
                <w:rFonts w:ascii="Arial" w:hAnsi="Arial" w:cs="Arial"/>
                <w:szCs w:val="24"/>
              </w:rPr>
            </w:pPr>
          </w:p>
          <w:p w14:paraId="34B62196" w14:textId="77777777" w:rsidR="00534C2E" w:rsidRPr="000B0076" w:rsidRDefault="00534C2E" w:rsidP="000B0076">
            <w:pPr>
              <w:pStyle w:val="ListParagraph"/>
              <w:numPr>
                <w:ilvl w:val="0"/>
                <w:numId w:val="34"/>
              </w:numPr>
              <w:jc w:val="left"/>
              <w:rPr>
                <w:rFonts w:ascii="Arial" w:hAnsi="Arial" w:cs="Arial"/>
                <w:szCs w:val="24"/>
              </w:rPr>
            </w:pPr>
            <w:r w:rsidRPr="000B0076">
              <w:rPr>
                <w:rFonts w:ascii="Arial" w:hAnsi="Arial" w:cs="Arial"/>
                <w:szCs w:val="24"/>
              </w:rPr>
              <w:t>Recruitment of 3,480 volunteers into the service</w:t>
            </w:r>
          </w:p>
          <w:p w14:paraId="4A33354F" w14:textId="77777777" w:rsidR="00534C2E" w:rsidRPr="000B0076" w:rsidRDefault="00534C2E" w:rsidP="000B0076">
            <w:pPr>
              <w:pStyle w:val="ListParagraph"/>
              <w:numPr>
                <w:ilvl w:val="0"/>
                <w:numId w:val="34"/>
              </w:numPr>
              <w:jc w:val="left"/>
              <w:rPr>
                <w:rFonts w:ascii="Arial" w:hAnsi="Arial" w:cs="Arial"/>
                <w:szCs w:val="24"/>
              </w:rPr>
            </w:pPr>
            <w:r w:rsidRPr="000B0076">
              <w:rPr>
                <w:rFonts w:ascii="Arial" w:hAnsi="Arial" w:cs="Arial"/>
                <w:szCs w:val="24"/>
              </w:rPr>
              <w:t>Supporting over 297,000 interactions with individual clients through their Supporting You At Home, Supporting Your Recovery and Healthy and Happy Lives services</w:t>
            </w:r>
          </w:p>
          <w:p w14:paraId="2990EBEC" w14:textId="77777777" w:rsidR="00534C2E" w:rsidRPr="000B0076" w:rsidRDefault="00534C2E" w:rsidP="000B0076">
            <w:pPr>
              <w:pStyle w:val="ListParagraph"/>
              <w:numPr>
                <w:ilvl w:val="0"/>
                <w:numId w:val="34"/>
              </w:numPr>
              <w:jc w:val="left"/>
              <w:rPr>
                <w:rFonts w:ascii="Arial" w:hAnsi="Arial" w:cs="Arial"/>
                <w:szCs w:val="24"/>
              </w:rPr>
            </w:pPr>
            <w:r w:rsidRPr="000B0076">
              <w:rPr>
                <w:rFonts w:ascii="Arial" w:hAnsi="Arial" w:cs="Arial"/>
                <w:szCs w:val="24"/>
              </w:rPr>
              <w:t xml:space="preserve">Delivered support in over 177 hospitals across England, Scotland and Wales </w:t>
            </w:r>
          </w:p>
          <w:p w14:paraId="37B77681" w14:textId="77777777" w:rsidR="00534C2E" w:rsidRPr="000B0076" w:rsidRDefault="00534C2E" w:rsidP="000B0076">
            <w:pPr>
              <w:pStyle w:val="ListParagraph"/>
              <w:numPr>
                <w:ilvl w:val="0"/>
                <w:numId w:val="34"/>
              </w:numPr>
              <w:jc w:val="left"/>
              <w:rPr>
                <w:rFonts w:ascii="Arial" w:hAnsi="Arial" w:cs="Arial"/>
                <w:szCs w:val="24"/>
              </w:rPr>
            </w:pPr>
            <w:r w:rsidRPr="000B0076">
              <w:rPr>
                <w:rFonts w:ascii="Arial" w:hAnsi="Arial" w:cs="Arial"/>
                <w:szCs w:val="24"/>
              </w:rPr>
              <w:t xml:space="preserve">Set up 55 new local volunteer groups and provide support to a network of 488 branches, which have supported over 15,000 older people in community-based health and wellbeing activities. </w:t>
            </w:r>
          </w:p>
        </w:tc>
      </w:tr>
    </w:tbl>
    <w:p w14:paraId="46A92CA1" w14:textId="77777777" w:rsidR="00534C2E" w:rsidRPr="00F750BD" w:rsidRDefault="00534C2E" w:rsidP="00F750BD">
      <w:pPr>
        <w:jc w:val="left"/>
        <w:rPr>
          <w:rFonts w:ascii="Arial" w:hAnsi="Arial" w:cs="Arial"/>
          <w:szCs w:val="24"/>
        </w:rPr>
      </w:pPr>
    </w:p>
    <w:p w14:paraId="773CC1ED" w14:textId="7C6800C2" w:rsidR="002432E7" w:rsidRPr="000B0076" w:rsidRDefault="002432E7" w:rsidP="00F750BD">
      <w:pPr>
        <w:jc w:val="left"/>
        <w:rPr>
          <w:rFonts w:ascii="Arial" w:hAnsi="Arial" w:cs="Arial"/>
          <w:szCs w:val="24"/>
          <w:highlight w:val="yellow"/>
        </w:rPr>
        <w:sectPr w:rsidR="002432E7" w:rsidRPr="000B0076" w:rsidSect="00C2411B">
          <w:type w:val="continuous"/>
          <w:pgSz w:w="11906" w:h="16838"/>
          <w:pgMar w:top="709" w:right="709" w:bottom="709" w:left="709" w:header="709" w:footer="709" w:gutter="0"/>
          <w:pgNumType w:start="66"/>
          <w:cols w:space="708"/>
          <w:docGrid w:linePitch="360"/>
        </w:sectPr>
      </w:pPr>
    </w:p>
    <w:p w14:paraId="70E88ABE" w14:textId="77777777" w:rsidR="00030F74" w:rsidRPr="00F750BD" w:rsidRDefault="00C42311" w:rsidP="00F750BD">
      <w:pPr>
        <w:jc w:val="left"/>
        <w:rPr>
          <w:rFonts w:ascii="Arial" w:hAnsi="Arial" w:cs="Arial"/>
          <w:szCs w:val="24"/>
        </w:rPr>
      </w:pPr>
      <w:r w:rsidRPr="00F750BD">
        <w:rPr>
          <w:rFonts w:ascii="Arial" w:hAnsi="Arial" w:cs="Arial"/>
          <w:noProof/>
          <w:szCs w:val="24"/>
        </w:rPr>
        <w:lastRenderedPageBreak/>
        <w:drawing>
          <wp:anchor distT="0" distB="0" distL="114300" distR="114300" simplePos="0" relativeHeight="251658241" behindDoc="1" locked="1" layoutInCell="1" allowOverlap="1" wp14:anchorId="5ADAE922" wp14:editId="4F4A7DC3">
            <wp:simplePos x="0" y="0"/>
            <wp:positionH relativeFrom="column">
              <wp:posOffset>-470535</wp:posOffset>
            </wp:positionH>
            <wp:positionV relativeFrom="paragraph">
              <wp:posOffset>-758190</wp:posOffset>
            </wp:positionV>
            <wp:extent cx="6850380" cy="9932035"/>
            <wp:effectExtent l="0" t="0" r="0" b="0"/>
            <wp:wrapNone/>
            <wp:docPr id="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extLst>
                        <a:ext uri="{C183D7F6-B498-43B3-948B-1728B52AA6E4}">
                          <adec:decorative xmlns:adec="http://schemas.microsoft.com/office/drawing/2017/decorative" val="1"/>
                        </a:ext>
                      </a:extLst>
                    </pic:cNvPr>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850380" cy="9932035"/>
                    </a:xfrm>
                    <a:prstGeom prst="rect">
                      <a:avLst/>
                    </a:prstGeom>
                  </pic:spPr>
                </pic:pic>
              </a:graphicData>
            </a:graphic>
            <wp14:sizeRelH relativeFrom="margin">
              <wp14:pctWidth>0</wp14:pctWidth>
            </wp14:sizeRelH>
            <wp14:sizeRelV relativeFrom="margin">
              <wp14:pctHeight>0</wp14:pctHeight>
            </wp14:sizeRelV>
          </wp:anchor>
        </w:drawing>
      </w:r>
      <w:r w:rsidRPr="00F750BD">
        <w:rPr>
          <w:rFonts w:ascii="Arial" w:hAnsi="Arial" w:cs="Arial"/>
          <w:noProof/>
          <w:szCs w:val="24"/>
        </w:rPr>
        <mc:AlternateContent>
          <mc:Choice Requires="wps">
            <w:drawing>
              <wp:anchor distT="0" distB="0" distL="114300" distR="114300" simplePos="0" relativeHeight="251658240" behindDoc="0" locked="0" layoutInCell="1" allowOverlap="1" wp14:anchorId="66063D7D" wp14:editId="1871C572">
                <wp:simplePos x="0" y="0"/>
                <wp:positionH relativeFrom="column">
                  <wp:posOffset>-546100</wp:posOffset>
                </wp:positionH>
                <wp:positionV relativeFrom="paragraph">
                  <wp:posOffset>6913880</wp:posOffset>
                </wp:positionV>
                <wp:extent cx="6846570" cy="1054100"/>
                <wp:effectExtent l="0" t="0" r="0" b="0"/>
                <wp:wrapNone/>
                <wp:docPr id="2" name="Text Box 2"/>
                <wp:cNvGraphicFramePr/>
                <a:graphic xmlns:a="http://schemas.openxmlformats.org/drawingml/2006/main">
                  <a:graphicData uri="http://schemas.microsoft.com/office/word/2010/wordprocessingShape">
                    <wps:wsp>
                      <wps:cNvSpPr txBox="1"/>
                      <wps:spPr>
                        <a:xfrm>
                          <a:off x="0" y="0"/>
                          <a:ext cx="6846570" cy="1054100"/>
                        </a:xfrm>
                        <a:prstGeom prst="rect">
                          <a:avLst/>
                        </a:prstGeom>
                        <a:noFill/>
                        <a:ln w="6350">
                          <a:noFill/>
                        </a:ln>
                      </wps:spPr>
                      <wps:txbx>
                        <w:txbxContent>
                          <w:p w14:paraId="0A520475" w14:textId="77777777" w:rsidR="00A73527" w:rsidRPr="000E7784" w:rsidRDefault="00A73527" w:rsidP="00C42311">
                            <w:pPr>
                              <w:jc w:val="center"/>
                              <w:rPr>
                                <w:rFonts w:ascii="Century Gothic" w:hAnsi="Century Gothic"/>
                                <w:color w:val="2CA35B"/>
                                <w:sz w:val="28"/>
                                <w:szCs w:val="38"/>
                              </w:rPr>
                            </w:pPr>
                            <w:r w:rsidRPr="000E7784">
                              <w:rPr>
                                <w:rFonts w:ascii="Century Gothic" w:hAnsi="Century Gothic"/>
                                <w:color w:val="2CA35B"/>
                                <w:sz w:val="28"/>
                                <w:szCs w:val="38"/>
                              </w:rPr>
                              <w:t xml:space="preserve">01545 571711 </w:t>
                            </w:r>
                          </w:p>
                          <w:p w14:paraId="0781A2F2" w14:textId="77777777" w:rsidR="00A73527" w:rsidRPr="000E7784" w:rsidRDefault="00A73527" w:rsidP="00C42311">
                            <w:pPr>
                              <w:jc w:val="center"/>
                              <w:rPr>
                                <w:rFonts w:ascii="Century Gothic" w:hAnsi="Century Gothic"/>
                                <w:color w:val="2CA35B"/>
                                <w:sz w:val="28"/>
                                <w:szCs w:val="38"/>
                              </w:rPr>
                            </w:pPr>
                            <w:r w:rsidRPr="000E7784">
                              <w:rPr>
                                <w:rFonts w:ascii="Century Gothic" w:hAnsi="Century Gothic"/>
                                <w:color w:val="2CA35B"/>
                                <w:sz w:val="28"/>
                                <w:szCs w:val="38"/>
                              </w:rPr>
                              <w:t xml:space="preserve">wavehill@wavehill.com </w:t>
                            </w:r>
                            <w:r w:rsidRPr="000E7784">
                              <w:rPr>
                                <w:rFonts w:ascii="Century Gothic" w:hAnsi="Century Gothic"/>
                                <w:color w:val="2CA35B"/>
                                <w:sz w:val="28"/>
                                <w:szCs w:val="38"/>
                              </w:rPr>
                              <w:br/>
                              <w:t>wavehill.com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063D7D" id="Text Box 2" o:spid="_x0000_s1035" type="#_x0000_t202" style="position:absolute;margin-left:-43pt;margin-top:544.4pt;width:539.1pt;height:83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" filled="f" stroked="f" strokeweight=".5pt">
                <v:textbox>
                  <w:txbxContent>
                    <w:p w14:paraId="0A520475" w14:textId="77777777" w:rsidR="00A73527" w:rsidRPr="000E7784" w:rsidRDefault="00A73527" w:rsidP="00C42311">
                      <w:pPr>
                        <w:jc w:val="center"/>
                        <w:rPr>
                          <w:rFonts w:ascii="Century Gothic" w:hAnsi="Century Gothic"/>
                          <w:color w:val="2CA35B"/>
                          <w:sz w:val="28"/>
                          <w:szCs w:val="38"/>
                        </w:rPr>
                      </w:pPr>
                      <w:r w:rsidRPr="000E7784">
                        <w:rPr>
                          <w:rFonts w:ascii="Century Gothic" w:hAnsi="Century Gothic"/>
                          <w:color w:val="2CA35B"/>
                          <w:sz w:val="28"/>
                          <w:szCs w:val="38"/>
                        </w:rPr>
                        <w:t xml:space="preserve">01545 571711 </w:t>
                      </w:r>
                    </w:p>
                    <w:p w14:paraId="0781A2F2" w14:textId="77777777" w:rsidR="00A73527" w:rsidRPr="000E7784" w:rsidRDefault="00A73527" w:rsidP="00C42311">
                      <w:pPr>
                        <w:jc w:val="center"/>
                        <w:rPr>
                          <w:rFonts w:ascii="Century Gothic" w:hAnsi="Century Gothic"/>
                          <w:color w:val="2CA35B"/>
                          <w:sz w:val="28"/>
                          <w:szCs w:val="38"/>
                        </w:rPr>
                      </w:pPr>
                      <w:r w:rsidRPr="000E7784">
                        <w:rPr>
                          <w:rFonts w:ascii="Century Gothic" w:hAnsi="Century Gothic"/>
                          <w:color w:val="2CA35B"/>
                          <w:sz w:val="28"/>
                          <w:szCs w:val="38"/>
                        </w:rPr>
                        <w:t xml:space="preserve">wavehill@wavehill.com </w:t>
                      </w:r>
                      <w:r w:rsidRPr="000E7784">
                        <w:rPr>
                          <w:rFonts w:ascii="Century Gothic" w:hAnsi="Century Gothic"/>
                          <w:color w:val="2CA35B"/>
                          <w:sz w:val="28"/>
                          <w:szCs w:val="38"/>
                        </w:rPr>
                        <w:br/>
                        <w:t>wavehill.com</w:t>
                      </w:r>
                    </w:p>
                  </w:txbxContent>
                </v:textbox>
              </v:shape>
            </w:pict>
          </mc:Fallback>
        </mc:AlternateContent>
      </w:r>
    </w:p>
    <w:sectPr w:rsidR="00030F74" w:rsidRPr="00F750BD" w:rsidSect="0007496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D27CE2" w14:textId="77777777" w:rsidR="006208A2" w:rsidRDefault="006208A2" w:rsidP="008E17E2">
      <w:r>
        <w:separator/>
      </w:r>
    </w:p>
  </w:endnote>
  <w:endnote w:type="continuationSeparator" w:id="0">
    <w:p w14:paraId="15FF99BD" w14:textId="77777777" w:rsidR="006208A2" w:rsidRDefault="006208A2" w:rsidP="008E17E2">
      <w:r>
        <w:continuationSeparator/>
      </w:r>
    </w:p>
  </w:endnote>
  <w:endnote w:type="continuationNotice" w:id="1">
    <w:p w14:paraId="30B51D0F" w14:textId="77777777" w:rsidR="006208A2" w:rsidRDefault="006208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Unicode MS">
    <w:panose1 w:val="020B0604020202020204"/>
    <w:charset w:val="80"/>
    <w:family w:val="swiss"/>
    <w:pitch w:val="variable"/>
    <w:sig w:usb0="F7FFAFFF" w:usb1="E9DFFFFF" w:usb2="0000003F" w:usb3="00000000" w:csb0="003F01FF" w:csb1="00000000"/>
  </w:font>
  <w:font w:name="Segoe UI">
    <w:panose1 w:val="020B0604020202020204"/>
    <w:charset w:val="00"/>
    <w:family w:val="swiss"/>
    <w:pitch w:val="variable"/>
    <w:sig w:usb0="E4002EFF" w:usb1="C000E47F" w:usb2="00000009" w:usb3="00000000" w:csb0="000001FF" w:csb1="00000000"/>
  </w:font>
  <w:font w:name="Minion Pro">
    <w:altName w:val="Cambria"/>
    <w:panose1 w:val="020B0604020202020204"/>
    <w:charset w:val="00"/>
    <w:family w:val="roman"/>
    <w:pitch w:val="variable"/>
    <w:sig w:usb0="60000287" w:usb1="00000001" w:usb2="00000000" w:usb3="00000000" w:csb0="000001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08360076"/>
      <w:docPartObj>
        <w:docPartGallery w:val="Page Numbers (Bottom of Page)"/>
        <w:docPartUnique/>
      </w:docPartObj>
    </w:sdtPr>
    <w:sdtEndPr>
      <w:rPr>
        <w:noProof/>
      </w:rPr>
    </w:sdtEndPr>
    <w:sdtContent>
      <w:p w14:paraId="77591290" w14:textId="7EAD9697" w:rsidR="0071222A" w:rsidRDefault="0071222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7D97103" w14:textId="77777777" w:rsidR="00A73527" w:rsidRPr="0039063F" w:rsidRDefault="00A73527" w:rsidP="003906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EF59BE" w14:textId="77777777" w:rsidR="00A73527" w:rsidRDefault="00A73527" w:rsidP="00A73527">
    <w:pPr>
      <w:pStyle w:val="Footer"/>
      <w:framePr w:wrap="none" w:vAnchor="text" w:hAnchor="margin" w:xAlign="right" w:y="1"/>
      <w:rPr>
        <w:rStyle w:val="PageNumber"/>
      </w:rPr>
    </w:pPr>
    <w:r>
      <w:t xml:space="preserve">Page </w:t>
    </w:r>
    <w:r>
      <w:rPr>
        <w:rStyle w:val="PageNumber"/>
      </w:rPr>
      <w:fldChar w:fldCharType="begin"/>
    </w:r>
    <w:r>
      <w:rPr>
        <w:rStyle w:val="PageNumber"/>
      </w:rPr>
      <w:instrText xml:space="preserve">PAGE \* MERGEFORMAT </w:instrText>
    </w:r>
    <w:r>
      <w:rPr>
        <w:rStyle w:val="PageNumber"/>
      </w:rPr>
      <w:fldChar w:fldCharType="end"/>
    </w:r>
    <w:r>
      <w:t xml:space="preserve">of </w:t>
    </w:r>
    <w:r>
      <w:rPr>
        <w:rStyle w:val="PageNumber"/>
      </w:rPr>
      <w:fldChar w:fldCharType="begin"/>
    </w:r>
    <w:r>
      <w:rPr>
        <w:rStyle w:val="PageNumber"/>
      </w:rPr>
      <w:instrText xml:space="preserve">NUMPAGES \* MERGEFORMAT </w:instrText>
    </w:r>
    <w:r>
      <w:rPr>
        <w:rStyle w:val="PageNumber"/>
      </w:rPr>
      <w:fldChar w:fldCharType="end"/>
    </w:r>
  </w:p>
  <w:p w14:paraId="315298BA" w14:textId="77777777" w:rsidR="00A73527" w:rsidRDefault="00A73527" w:rsidP="00A7352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F67347" w14:textId="77777777" w:rsidR="006208A2" w:rsidRDefault="006208A2" w:rsidP="008E17E2">
      <w:r>
        <w:separator/>
      </w:r>
    </w:p>
  </w:footnote>
  <w:footnote w:type="continuationSeparator" w:id="0">
    <w:p w14:paraId="520A7360" w14:textId="77777777" w:rsidR="006208A2" w:rsidRDefault="006208A2" w:rsidP="008E17E2">
      <w:r>
        <w:continuationSeparator/>
      </w:r>
    </w:p>
  </w:footnote>
  <w:footnote w:type="continuationNotice" w:id="1">
    <w:p w14:paraId="70FB8804" w14:textId="77777777" w:rsidR="006208A2" w:rsidRDefault="006208A2"/>
  </w:footnote>
  <w:footnote w:id="2">
    <w:p w14:paraId="09D70253" w14:textId="11483FE6" w:rsidR="00240625" w:rsidRDefault="00240625">
      <w:pPr>
        <w:pStyle w:val="FootnoteText"/>
      </w:pPr>
      <w:r>
        <w:rPr>
          <w:rStyle w:val="FootnoteReference"/>
        </w:rPr>
        <w:footnoteRef/>
      </w:r>
      <w:r>
        <w:t xml:space="preserve"> </w:t>
      </w:r>
      <w:hyperlink r:id="rId1" w:history="1">
        <w:r w:rsidRPr="00BA3F83">
          <w:rPr>
            <w:rStyle w:val="Hyperlink"/>
          </w:rPr>
          <w:t>https://wales.coop/supporting-care-commissioners/</w:t>
        </w:r>
      </w:hyperlink>
    </w:p>
  </w:footnote>
  <w:footnote w:id="3">
    <w:p w14:paraId="1F2F0D12" w14:textId="0813031B" w:rsidR="00C02E88" w:rsidRPr="00A56BAA" w:rsidRDefault="00C02E88" w:rsidP="00C02E88">
      <w:pPr>
        <w:pStyle w:val="FootnoteText"/>
        <w:rPr>
          <w:lang w:val="en-US"/>
        </w:rPr>
      </w:pPr>
      <w:r>
        <w:rPr>
          <w:rStyle w:val="FootnoteReference"/>
        </w:rPr>
        <w:footnoteRef/>
      </w:r>
      <w:r>
        <w:t xml:space="preserve"> </w:t>
      </w:r>
      <w:r w:rsidRPr="00A56BAA">
        <w:t>For the purpose</w:t>
      </w:r>
      <w:r w:rsidR="00A939DD">
        <w:t>s</w:t>
      </w:r>
      <w:r w:rsidRPr="00A56BAA">
        <w:t xml:space="preserve"> of this research, and consistent with the Social Services and Well-being (Wales) Act 2014: Code of Practice, </w:t>
      </w:r>
      <w:r w:rsidR="00022469">
        <w:t xml:space="preserve">early </w:t>
      </w:r>
      <w:r w:rsidR="005A2313">
        <w:t xml:space="preserve">intervention and prevention </w:t>
      </w:r>
      <w:r w:rsidRPr="00A56BAA">
        <w:t>is defined as any service which contributes towards preventing or delaying the development of people’s needs for care and support or reducing the needs for care and support of people who have such needs. It also includes services which minimize the effect on disabled people of their disabilities.</w:t>
      </w:r>
    </w:p>
  </w:footnote>
  <w:footnote w:id="4">
    <w:p w14:paraId="513F22C5" w14:textId="4A2E5AD3" w:rsidR="006772B1" w:rsidRDefault="006D40FE">
      <w:pPr>
        <w:pStyle w:val="FootnoteText"/>
      </w:pPr>
      <w:r>
        <w:rPr>
          <w:rStyle w:val="FootnoteReference"/>
        </w:rPr>
        <w:footnoteRef/>
      </w:r>
      <w:r>
        <w:t xml:space="preserve"> </w:t>
      </w:r>
      <w:hyperlink r:id="rId2" w:history="1">
        <w:r w:rsidR="006772B1" w:rsidRPr="00395EDC">
          <w:rPr>
            <w:rStyle w:val="Hyperlink"/>
          </w:rPr>
          <w:t>https://wcva.cymru/the-voluntary-sector-in-wales/</w:t>
        </w:r>
      </w:hyperlink>
    </w:p>
  </w:footnote>
  <w:footnote w:id="5">
    <w:p w14:paraId="52534587" w14:textId="41C1FA68" w:rsidR="00AA1820" w:rsidRDefault="006772B1">
      <w:pPr>
        <w:pStyle w:val="FootnoteText"/>
      </w:pPr>
      <w:r>
        <w:rPr>
          <w:rStyle w:val="FootnoteReference"/>
        </w:rPr>
        <w:footnoteRef/>
      </w:r>
      <w:r>
        <w:t xml:space="preserve"> </w:t>
      </w:r>
      <w:hyperlink r:id="rId3" w:history="1">
        <w:r w:rsidR="00AA1820" w:rsidRPr="00395EDC">
          <w:rPr>
            <w:rStyle w:val="Hyperlink"/>
          </w:rPr>
          <w:t>https://register-of-charities.charitycommission.gov.uk/register/full-register-download</w:t>
        </w:r>
      </w:hyperlink>
    </w:p>
  </w:footnote>
  <w:footnote w:id="6">
    <w:p w14:paraId="115A84CB" w14:textId="52F626CA" w:rsidR="001867BA" w:rsidRDefault="001867BA">
      <w:pPr>
        <w:pStyle w:val="FootnoteText"/>
      </w:pPr>
      <w:r>
        <w:rPr>
          <w:rStyle w:val="FootnoteReference"/>
        </w:rPr>
        <w:footnoteRef/>
      </w:r>
      <w:r>
        <w:t xml:space="preserve"> </w:t>
      </w:r>
      <w:hyperlink r:id="rId4" w:history="1">
        <w:r w:rsidR="00942243" w:rsidRPr="00395EDC">
          <w:rPr>
            <w:rStyle w:val="Hyperlink"/>
          </w:rPr>
          <w:t>https://www.dewis.wales/</w:t>
        </w:r>
      </w:hyperlink>
      <w:r w:rsidR="00942243">
        <w:t xml:space="preserve"> </w:t>
      </w:r>
    </w:p>
  </w:footnote>
  <w:footnote w:id="7">
    <w:p w14:paraId="1B8978D6" w14:textId="252131B4" w:rsidR="001867BA" w:rsidRDefault="001867BA">
      <w:pPr>
        <w:pStyle w:val="FootnoteText"/>
      </w:pPr>
      <w:r>
        <w:rPr>
          <w:rStyle w:val="FootnoteReference"/>
        </w:rPr>
        <w:footnoteRef/>
      </w:r>
      <w:r>
        <w:t xml:space="preserve"> </w:t>
      </w:r>
      <w:hyperlink r:id="rId5" w:history="1">
        <w:r w:rsidR="00942243" w:rsidRPr="00395EDC">
          <w:rPr>
            <w:rStyle w:val="Hyperlink"/>
          </w:rPr>
          <w:t>https://en.infoengine.cymru/</w:t>
        </w:r>
      </w:hyperlink>
      <w:r w:rsidR="00942243">
        <w:t xml:space="preserve"> </w:t>
      </w:r>
    </w:p>
  </w:footnote>
  <w:footnote w:id="8">
    <w:p w14:paraId="60989F52" w14:textId="5A1D02A3" w:rsidR="00150B2B" w:rsidRPr="008C2806" w:rsidRDefault="00150B2B" w:rsidP="00150B2B">
      <w:pPr>
        <w:pStyle w:val="FootnoteText"/>
        <w:rPr>
          <w:lang w:val="en-US"/>
        </w:rPr>
      </w:pPr>
      <w:r>
        <w:rPr>
          <w:rStyle w:val="FootnoteReference"/>
        </w:rPr>
        <w:footnoteRef/>
      </w:r>
      <w:r>
        <w:t xml:space="preserve"> </w:t>
      </w:r>
      <w:r w:rsidR="00410981">
        <w:t>‘S</w:t>
      </w:r>
      <w:r>
        <w:t>ocial enterprise</w:t>
      </w:r>
      <w:r w:rsidR="00410981">
        <w:t>’</w:t>
      </w:r>
      <w:r>
        <w:t xml:space="preserve"> (</w:t>
      </w:r>
      <w:r w:rsidR="00410981">
        <w:t>‘</w:t>
      </w:r>
      <w:r>
        <w:t>menter gymdeithasol</w:t>
      </w:r>
      <w:r w:rsidR="00410981">
        <w:t>’</w:t>
      </w:r>
      <w:r>
        <w:t>) is defined in the Act as an organisation whose activities are wholly or mainly activities which a person might reasonably consider to be activities carried on for the benefit of society (“its social objects”), and which (a) generates most of its income through business or trade, (b) reinvests most of its profits in its social objects, (c) is independent of any public authority, and (d) is owned, controlled and managed in a way that is consistent with its social objects</w:t>
      </w:r>
      <w:r w:rsidR="00410981">
        <w:t>.</w:t>
      </w:r>
    </w:p>
  </w:footnote>
  <w:footnote w:id="9">
    <w:p w14:paraId="5A24E3DB" w14:textId="45B7325F" w:rsidR="00150B2B" w:rsidRPr="00AC680F" w:rsidRDefault="00150B2B" w:rsidP="00150B2B">
      <w:pPr>
        <w:pStyle w:val="FootnoteText"/>
        <w:rPr>
          <w:lang w:val="en-US"/>
        </w:rPr>
      </w:pPr>
      <w:r>
        <w:rPr>
          <w:rStyle w:val="FootnoteReference"/>
        </w:rPr>
        <w:footnoteRef/>
      </w:r>
      <w:r>
        <w:t xml:space="preserve"> </w:t>
      </w:r>
      <w:r w:rsidRPr="00AC680F">
        <w:t>Cowie</w:t>
      </w:r>
      <w:r w:rsidR="004D3090">
        <w:t>, L</w:t>
      </w:r>
      <w:r w:rsidRPr="00AC680F">
        <w:t xml:space="preserve"> &amp; Jones</w:t>
      </w:r>
      <w:r w:rsidR="004D3090">
        <w:t>, IR</w:t>
      </w:r>
      <w:r w:rsidRPr="00AC680F">
        <w:t xml:space="preserve"> (2017) </w:t>
      </w:r>
      <w:r w:rsidRPr="0033491C">
        <w:rPr>
          <w:i/>
          <w:iCs/>
        </w:rPr>
        <w:t>Adult Social Care Social Enterprises and the Foundational Economy in Wales</w:t>
      </w:r>
      <w:r w:rsidRPr="00AC680F">
        <w:t>.</w:t>
      </w:r>
      <w:r w:rsidR="00502A9A" w:rsidRPr="00502A9A">
        <w:t xml:space="preserve"> Wales Institute of Social and Economic Research and Data</w:t>
      </w:r>
      <w:r w:rsidR="005C3451">
        <w:t xml:space="preserve"> (WISERD)</w:t>
      </w:r>
      <w:r w:rsidRPr="00AC680F">
        <w:t>.</w:t>
      </w:r>
    </w:p>
  </w:footnote>
  <w:footnote w:id="10">
    <w:p w14:paraId="7A270DBE" w14:textId="33DAFF9C" w:rsidR="00941B8A" w:rsidRPr="00D17727" w:rsidRDefault="00941B8A" w:rsidP="00941B8A">
      <w:pPr>
        <w:pStyle w:val="FootnoteText"/>
        <w:rPr>
          <w:lang w:val="en-US"/>
        </w:rPr>
      </w:pPr>
      <w:r>
        <w:rPr>
          <w:rStyle w:val="FootnoteReference"/>
        </w:rPr>
        <w:footnoteRef/>
      </w:r>
      <w:r>
        <w:t xml:space="preserve"> </w:t>
      </w:r>
      <w:r w:rsidRPr="00D17727">
        <w:t xml:space="preserve">Welsh Government (2021) </w:t>
      </w:r>
      <w:r w:rsidRPr="0033491C">
        <w:rPr>
          <w:i/>
          <w:iCs/>
        </w:rPr>
        <w:t>Rebalancing care and support: white paper</w:t>
      </w:r>
      <w:r w:rsidRPr="00D17727">
        <w:t>.</w:t>
      </w:r>
      <w:r w:rsidR="00B62926">
        <w:t xml:space="preserve"> </w:t>
      </w:r>
      <w:r w:rsidR="004D3090">
        <w:t xml:space="preserve"> </w:t>
      </w:r>
    </w:p>
  </w:footnote>
  <w:footnote w:id="11">
    <w:p w14:paraId="028815BC" w14:textId="6F5013EE" w:rsidR="00150B2B" w:rsidRPr="00F50810" w:rsidRDefault="00150B2B" w:rsidP="00150B2B">
      <w:pPr>
        <w:pStyle w:val="FootnoteText"/>
        <w:rPr>
          <w:lang w:val="en-US"/>
        </w:rPr>
      </w:pPr>
      <w:r>
        <w:rPr>
          <w:rStyle w:val="FootnoteReference"/>
        </w:rPr>
        <w:footnoteRef/>
      </w:r>
      <w:r>
        <w:t xml:space="preserve"> </w:t>
      </w:r>
      <w:r w:rsidRPr="00F50810">
        <w:t>Moultrie</w:t>
      </w:r>
      <w:r w:rsidR="0033491C">
        <w:t>,</w:t>
      </w:r>
      <w:r w:rsidRPr="00F50810">
        <w:t xml:space="preserve"> </w:t>
      </w:r>
      <w:r w:rsidR="004D3090">
        <w:t xml:space="preserve">K </w:t>
      </w:r>
      <w:r w:rsidRPr="00F50810">
        <w:t>&amp;</w:t>
      </w:r>
      <w:r w:rsidR="0033491C">
        <w:t xml:space="preserve"> </w:t>
      </w:r>
      <w:r w:rsidRPr="00F50810">
        <w:t>Rattle</w:t>
      </w:r>
      <w:r w:rsidR="0033491C">
        <w:t>,</w:t>
      </w:r>
      <w:r w:rsidRPr="00F50810">
        <w:t xml:space="preserve"> </w:t>
      </w:r>
      <w:r w:rsidR="004D3090">
        <w:t xml:space="preserve">N </w:t>
      </w:r>
      <w:r w:rsidRPr="00F50810">
        <w:t xml:space="preserve">(2015) </w:t>
      </w:r>
      <w:r w:rsidRPr="0033491C">
        <w:rPr>
          <w:i/>
          <w:iCs/>
        </w:rPr>
        <w:t>The Care Home Market in Wales: Mapping the Sector</w:t>
      </w:r>
      <w:r w:rsidRPr="00F50810">
        <w:t>. Public Policy Institute for Wales</w:t>
      </w:r>
      <w:r>
        <w:t>.</w:t>
      </w:r>
    </w:p>
  </w:footnote>
  <w:footnote w:id="12">
    <w:p w14:paraId="6866F5BD" w14:textId="221E76C8" w:rsidR="00134DD8" w:rsidRPr="00F344D0" w:rsidRDefault="00134DD8" w:rsidP="00134DD8">
      <w:pPr>
        <w:pStyle w:val="FootnoteText"/>
        <w:rPr>
          <w:lang w:val="en-US"/>
        </w:rPr>
      </w:pPr>
      <w:r>
        <w:rPr>
          <w:rStyle w:val="FootnoteReference"/>
        </w:rPr>
        <w:footnoteRef/>
      </w:r>
      <w:r>
        <w:t xml:space="preserve"> </w:t>
      </w:r>
      <w:r w:rsidR="00EA4A02">
        <w:t xml:space="preserve">WCVA Third Sector Data Hub (2020) </w:t>
      </w:r>
      <w:r w:rsidR="00EA4A02">
        <w:rPr>
          <w:i/>
          <w:iCs/>
        </w:rPr>
        <w:t xml:space="preserve">Key data 2020. </w:t>
      </w:r>
      <w:hyperlink r:id="rId6" w:history="1">
        <w:r w:rsidR="00EA4A02" w:rsidRPr="0050218C">
          <w:rPr>
            <w:rStyle w:val="Hyperlink"/>
          </w:rPr>
          <w:t>https://wcva.cymru/wp-content/uploads/2020/04/2020-data-hub-update-E.pdf</w:t>
        </w:r>
      </w:hyperlink>
    </w:p>
  </w:footnote>
  <w:footnote w:id="13">
    <w:p w14:paraId="50EE45A0" w14:textId="560B1712" w:rsidR="00134DD8" w:rsidRPr="00200768" w:rsidRDefault="00134DD8" w:rsidP="0033491C">
      <w:pPr>
        <w:pStyle w:val="FootnoteText"/>
        <w:rPr>
          <w:lang w:val="en-US"/>
        </w:rPr>
      </w:pPr>
      <w:r>
        <w:rPr>
          <w:rStyle w:val="FootnoteReference"/>
        </w:rPr>
        <w:footnoteRef/>
      </w:r>
      <w:r>
        <w:t xml:space="preserve"> </w:t>
      </w:r>
      <w:r w:rsidR="004D3090">
        <w:t>Teifi, I &amp; Allies, O</w:t>
      </w:r>
      <w:r w:rsidR="004D3090">
        <w:rPr>
          <w:lang w:val="en-US"/>
        </w:rPr>
        <w:t xml:space="preserve"> </w:t>
      </w:r>
      <w:r>
        <w:rPr>
          <w:lang w:val="en-US"/>
        </w:rPr>
        <w:t xml:space="preserve">(2019) </w:t>
      </w:r>
      <w:r w:rsidRPr="0033491C">
        <w:rPr>
          <w:i/>
          <w:iCs/>
          <w:lang w:val="en-US"/>
        </w:rPr>
        <w:t>Mapping the Social Business Sector in Wales</w:t>
      </w:r>
      <w:r w:rsidR="004D3090">
        <w:rPr>
          <w:lang w:val="en-US"/>
        </w:rPr>
        <w:t>. Social Business Wales.</w:t>
      </w:r>
      <w:r w:rsidR="0044105D">
        <w:rPr>
          <w:lang w:val="en-US"/>
        </w:rPr>
        <w:t xml:space="preserve"> </w:t>
      </w:r>
      <w:hyperlink r:id="rId7" w:history="1">
        <w:r w:rsidR="0044105D" w:rsidRPr="001C32CE">
          <w:rPr>
            <w:rStyle w:val="Hyperlink"/>
            <w:lang w:val="en-US"/>
          </w:rPr>
          <w:t>https://wales.coop/wp-content/uploads/2019/06/SBW-Full-Mapping-Report-English.pdf</w:t>
        </w:r>
      </w:hyperlink>
      <w:r w:rsidR="0044105D">
        <w:rPr>
          <w:lang w:val="en-US"/>
        </w:rPr>
        <w:t xml:space="preserve"> </w:t>
      </w:r>
    </w:p>
  </w:footnote>
  <w:footnote w:id="14">
    <w:p w14:paraId="5FF1EF87" w14:textId="77777777" w:rsidR="00134DD8" w:rsidRPr="003863D3" w:rsidRDefault="00134DD8" w:rsidP="00134DD8">
      <w:pPr>
        <w:pStyle w:val="FootnoteText"/>
        <w:rPr>
          <w:lang w:val="en-US"/>
        </w:rPr>
      </w:pPr>
      <w:r>
        <w:rPr>
          <w:rStyle w:val="FootnoteReference"/>
        </w:rPr>
        <w:footnoteRef/>
      </w:r>
      <w:r>
        <w:t xml:space="preserve"> </w:t>
      </w:r>
      <w:r w:rsidRPr="003863D3">
        <w:t>WCVA Third Sector Data Hub: Key Data 2020.</w:t>
      </w:r>
    </w:p>
  </w:footnote>
  <w:footnote w:id="15">
    <w:p w14:paraId="5F7EF72A" w14:textId="7E771489" w:rsidR="00134DD8" w:rsidRPr="005F6FFE" w:rsidRDefault="00134DD8" w:rsidP="0006634B">
      <w:pPr>
        <w:pStyle w:val="FootnoteText"/>
        <w:rPr>
          <w:lang w:val="en-US"/>
        </w:rPr>
      </w:pPr>
      <w:r>
        <w:rPr>
          <w:rStyle w:val="FootnoteReference"/>
        </w:rPr>
        <w:footnoteRef/>
      </w:r>
      <w:r w:rsidR="00BB2157">
        <w:t xml:space="preserve"> </w:t>
      </w:r>
      <w:r w:rsidR="003F2DF6">
        <w:t xml:space="preserve">Statistics for Wales (2019) </w:t>
      </w:r>
      <w:r w:rsidR="003F2DF6" w:rsidRPr="003F2DF6">
        <w:rPr>
          <w:i/>
          <w:iCs/>
        </w:rPr>
        <w:t>Size Analysis of Active Businesses in Wales.</w:t>
      </w:r>
      <w:r w:rsidR="003F2DF6">
        <w:t xml:space="preserve"> Welsh Government.</w:t>
      </w:r>
      <w:r w:rsidR="003F2DF6" w:rsidRPr="003F2DF6">
        <w:t xml:space="preserve"> </w:t>
      </w:r>
      <w:hyperlink r:id="rId8" w:history="1">
        <w:r w:rsidR="003F2DF6" w:rsidRPr="0050218C">
          <w:rPr>
            <w:rStyle w:val="Hyperlink"/>
          </w:rPr>
          <w:t>https://gov.wales/sites/default/files/statistics-and-research/2019-12/size-analysis-active-businesses-2019-503.pdf</w:t>
        </w:r>
      </w:hyperlink>
      <w:r>
        <w:t xml:space="preserve"> </w:t>
      </w:r>
    </w:p>
  </w:footnote>
  <w:footnote w:id="16">
    <w:p w14:paraId="24DD0065" w14:textId="43A57AA5" w:rsidR="00134DD8" w:rsidRPr="004A7FB1" w:rsidRDefault="00134DD8" w:rsidP="00134DD8">
      <w:pPr>
        <w:pStyle w:val="FootnoteText"/>
        <w:rPr>
          <w:lang w:val="en-US"/>
        </w:rPr>
      </w:pPr>
      <w:r>
        <w:rPr>
          <w:rStyle w:val="FootnoteReference"/>
        </w:rPr>
        <w:footnoteRef/>
      </w:r>
      <w:r>
        <w:t xml:space="preserve"> </w:t>
      </w:r>
      <w:r w:rsidR="007A37BA">
        <w:t xml:space="preserve">‘Information, advice, and guidance’ </w:t>
      </w:r>
      <w:r w:rsidR="008A4DF0">
        <w:t>refers to</w:t>
      </w:r>
      <w:r w:rsidRPr="004A7FB1">
        <w:t xml:space="preserve"> providing people with information and advice relating to care and support</w:t>
      </w:r>
      <w:r w:rsidR="006504EF">
        <w:t>,</w:t>
      </w:r>
      <w:r w:rsidRPr="004A7FB1">
        <w:t xml:space="preserve"> and to assist them </w:t>
      </w:r>
      <w:r w:rsidR="006504EF">
        <w:t xml:space="preserve">to </w:t>
      </w:r>
      <w:r w:rsidRPr="004A7FB1">
        <w:t>access it</w:t>
      </w:r>
      <w:r>
        <w:t>.</w:t>
      </w:r>
    </w:p>
  </w:footnote>
  <w:footnote w:id="17">
    <w:p w14:paraId="4D64D904" w14:textId="3BF89157" w:rsidR="00134DD8" w:rsidRPr="00D04EBF" w:rsidRDefault="00134DD8" w:rsidP="00134DD8">
      <w:pPr>
        <w:pStyle w:val="FootnoteText"/>
        <w:rPr>
          <w:lang w:val="en-US"/>
        </w:rPr>
      </w:pPr>
      <w:r>
        <w:rPr>
          <w:rStyle w:val="FootnoteReference"/>
        </w:rPr>
        <w:footnoteRef/>
      </w:r>
      <w:r>
        <w:t xml:space="preserve"> </w:t>
      </w:r>
      <w:r w:rsidRPr="00D04EBF">
        <w:t xml:space="preserve">For the purpose of this research, and consistent with the Social Services and Well-being (Wales) Act 2014: Code of Practice, </w:t>
      </w:r>
      <w:r w:rsidR="00BF66C0">
        <w:t xml:space="preserve">preventative services are </w:t>
      </w:r>
      <w:r w:rsidRPr="00D04EBF">
        <w:t>defined as any service which contributes towards preventing or delaying the development of people’s needs for care and support or reducing the needs for care and support of people who have such needs. It also includes services which minimize the effect on disabled people of their disabilities.</w:t>
      </w:r>
    </w:p>
  </w:footnote>
  <w:footnote w:id="18">
    <w:p w14:paraId="7B2B089E" w14:textId="5920A126" w:rsidR="004E79E5" w:rsidRPr="00567EA1" w:rsidRDefault="004E79E5" w:rsidP="004E79E5">
      <w:pPr>
        <w:pStyle w:val="FootnoteText"/>
        <w:rPr>
          <w:lang w:val="en-US"/>
        </w:rPr>
      </w:pPr>
      <w:r>
        <w:rPr>
          <w:rStyle w:val="FootnoteReference"/>
        </w:rPr>
        <w:footnoteRef/>
      </w:r>
      <w:r>
        <w:t xml:space="preserve"> Welsh Government (2011) </w:t>
      </w:r>
      <w:r w:rsidRPr="0033491C">
        <w:rPr>
          <w:i/>
          <w:iCs/>
        </w:rPr>
        <w:t>Sustainable Social Services for Wales: A Framework for Action.</w:t>
      </w:r>
      <w:r>
        <w:t xml:space="preserve"> </w:t>
      </w:r>
    </w:p>
  </w:footnote>
  <w:footnote w:id="19">
    <w:p w14:paraId="3CF69AB2" w14:textId="60F9DF61" w:rsidR="004E79E5" w:rsidRPr="00B30F2B" w:rsidRDefault="004E79E5" w:rsidP="004E79E5">
      <w:pPr>
        <w:pStyle w:val="FootnoteText"/>
        <w:rPr>
          <w:lang w:val="en-US"/>
        </w:rPr>
      </w:pPr>
      <w:r>
        <w:rPr>
          <w:rStyle w:val="FootnoteReference"/>
        </w:rPr>
        <w:footnoteRef/>
      </w:r>
      <w:r>
        <w:t xml:space="preserve"> </w:t>
      </w:r>
      <w:r>
        <w:rPr>
          <w:lang w:val="en-US"/>
        </w:rPr>
        <w:t>Welsh Government (2019)</w:t>
      </w:r>
      <w:r w:rsidR="00CA5767">
        <w:rPr>
          <w:lang w:val="en-US"/>
        </w:rPr>
        <w:t xml:space="preserve"> </w:t>
      </w:r>
      <w:r w:rsidRPr="0033491C">
        <w:rPr>
          <w:i/>
          <w:iCs/>
          <w:lang w:val="en-US"/>
        </w:rPr>
        <w:t>Social Services: The national outcomes framework for people who need care and support and carers who need support</w:t>
      </w:r>
      <w:r>
        <w:rPr>
          <w:lang w:val="en-US"/>
        </w:rPr>
        <w:t xml:space="preserve">. </w:t>
      </w:r>
    </w:p>
  </w:footnote>
  <w:footnote w:id="20">
    <w:p w14:paraId="5B997DE6" w14:textId="737DC569" w:rsidR="004E79E5" w:rsidRPr="00B03962" w:rsidRDefault="004E79E5" w:rsidP="004E79E5">
      <w:pPr>
        <w:pStyle w:val="FootnoteText"/>
        <w:rPr>
          <w:lang w:val="en-US"/>
        </w:rPr>
      </w:pPr>
      <w:r>
        <w:rPr>
          <w:rStyle w:val="FootnoteReference"/>
        </w:rPr>
        <w:footnoteRef/>
      </w:r>
      <w:r>
        <w:t xml:space="preserve"> </w:t>
      </w:r>
      <w:r w:rsidRPr="00B03962">
        <w:t>Cook, K, Iredale, R, Williams, R &amp; Wooding</w:t>
      </w:r>
      <w:r w:rsidR="00EA4A02">
        <w:t>, N</w:t>
      </w:r>
      <w:r w:rsidRPr="00B03962">
        <w:t xml:space="preserve"> (2019)</w:t>
      </w:r>
      <w:r w:rsidR="00EA4A02">
        <w:t xml:space="preserve"> </w:t>
      </w:r>
      <w:r w:rsidRPr="00EA4A02">
        <w:rPr>
          <w:i/>
          <w:iCs/>
        </w:rPr>
        <w:t>Measuring the Mountain: What Really Matters in Social Care to Individuals in Wales</w:t>
      </w:r>
      <w:r w:rsidRPr="00B03962">
        <w:t>. University of South Wales.</w:t>
      </w:r>
    </w:p>
  </w:footnote>
  <w:footnote w:id="21">
    <w:p w14:paraId="2A7FB53A" w14:textId="1CEDC874" w:rsidR="004E79E5" w:rsidRPr="00A1791C" w:rsidRDefault="004E79E5" w:rsidP="004E79E5">
      <w:pPr>
        <w:pStyle w:val="FootnoteText"/>
        <w:rPr>
          <w:lang w:val="en-US"/>
        </w:rPr>
      </w:pPr>
      <w:r>
        <w:rPr>
          <w:rStyle w:val="FootnoteReference"/>
        </w:rPr>
        <w:footnoteRef/>
      </w:r>
      <w:r>
        <w:t xml:space="preserve"> </w:t>
      </w:r>
      <w:r w:rsidRPr="00A1791C">
        <w:t>Welsh Government (2021)</w:t>
      </w:r>
      <w:r w:rsidR="00EA4A02">
        <w:t xml:space="preserve"> </w:t>
      </w:r>
      <w:r w:rsidRPr="00EA4A02">
        <w:rPr>
          <w:i/>
          <w:iCs/>
        </w:rPr>
        <w:t>Integrated Care Fund Revenue, Capital and Dementia Guidance 2021-2022</w:t>
      </w:r>
      <w:r w:rsidRPr="00A1791C">
        <w:t>.</w:t>
      </w:r>
    </w:p>
  </w:footnote>
  <w:footnote w:id="22">
    <w:p w14:paraId="521AECB8" w14:textId="77777777" w:rsidR="004E79E5" w:rsidRPr="000A4AD7" w:rsidRDefault="004E79E5" w:rsidP="004E79E5">
      <w:pPr>
        <w:pStyle w:val="FootnoteText"/>
        <w:rPr>
          <w:lang w:val="en-US"/>
        </w:rPr>
      </w:pPr>
      <w:r>
        <w:rPr>
          <w:rStyle w:val="FootnoteReference"/>
        </w:rPr>
        <w:footnoteRef/>
      </w:r>
      <w:r>
        <w:t xml:space="preserve"> </w:t>
      </w:r>
      <w:r w:rsidRPr="000A4AD7">
        <w:t>Wallace, C. &amp; M. Llewellyn (2020)- ‘Future Wellbeing of Wales: Transforming Health and Social Care Services Close to Home’. Report for WCVA.</w:t>
      </w:r>
    </w:p>
  </w:footnote>
  <w:footnote w:id="23">
    <w:p w14:paraId="694A8D22" w14:textId="4F27CA66" w:rsidR="00F83C62" w:rsidRPr="00641010" w:rsidRDefault="00F83C62" w:rsidP="0033491C">
      <w:pPr>
        <w:pStyle w:val="FootnoteText"/>
        <w:rPr>
          <w:lang w:val="en-US"/>
        </w:rPr>
      </w:pPr>
      <w:r>
        <w:rPr>
          <w:rStyle w:val="FootnoteReference"/>
        </w:rPr>
        <w:footnoteRef/>
      </w:r>
      <w:r>
        <w:t xml:space="preserve"> </w:t>
      </w:r>
      <w:r w:rsidR="006504EF">
        <w:t>Buck</w:t>
      </w:r>
      <w:r w:rsidR="0033491C">
        <w:t>,</w:t>
      </w:r>
      <w:r w:rsidR="006504EF">
        <w:t xml:space="preserve"> D &amp; Ewbank</w:t>
      </w:r>
      <w:r w:rsidR="0033491C">
        <w:t>,</w:t>
      </w:r>
      <w:r w:rsidR="006504EF">
        <w:t xml:space="preserve"> L (2020) </w:t>
      </w:r>
      <w:r w:rsidR="006504EF" w:rsidRPr="0033491C">
        <w:rPr>
          <w:i/>
          <w:iCs/>
        </w:rPr>
        <w:t>What is social prescribing?</w:t>
      </w:r>
      <w:r w:rsidR="006504EF">
        <w:t xml:space="preserve"> King’s Fund</w:t>
      </w:r>
      <w:r w:rsidR="00F71CFF">
        <w:t>.</w:t>
      </w:r>
      <w:r w:rsidR="006504EF">
        <w:t xml:space="preserve"> </w:t>
      </w:r>
      <w:hyperlink r:id="rId9" w:history="1">
        <w:r w:rsidR="006504EF" w:rsidRPr="0033491C">
          <w:rPr>
            <w:rStyle w:val="Hyperlink"/>
          </w:rPr>
          <w:t>https://www.kingsfund.org.uk/publications/social-prescribing</w:t>
        </w:r>
      </w:hyperlink>
      <w:r>
        <w:t xml:space="preserve"> </w:t>
      </w:r>
    </w:p>
  </w:footnote>
  <w:footnote w:id="24">
    <w:p w14:paraId="4DDAB34F" w14:textId="38754AF7" w:rsidR="00A939DD" w:rsidRPr="00D01C55" w:rsidRDefault="00A939DD" w:rsidP="00A939DD">
      <w:pPr>
        <w:pStyle w:val="FootnoteText"/>
        <w:rPr>
          <w:lang w:val="en-US"/>
        </w:rPr>
      </w:pPr>
      <w:r>
        <w:rPr>
          <w:rStyle w:val="FootnoteReference"/>
        </w:rPr>
        <w:footnoteRef/>
      </w:r>
      <w:r>
        <w:t xml:space="preserve"> </w:t>
      </w:r>
      <w:r w:rsidR="007A7B6B">
        <w:t xml:space="preserve">WCVA Third Sector Data Hub (2020) </w:t>
      </w:r>
      <w:r w:rsidR="007A7B6B">
        <w:rPr>
          <w:i/>
          <w:iCs/>
        </w:rPr>
        <w:t xml:space="preserve">Key data 2020. </w:t>
      </w:r>
    </w:p>
  </w:footnote>
  <w:footnote w:id="25">
    <w:p w14:paraId="663CCE23" w14:textId="7AE33924" w:rsidR="00FC5A0D" w:rsidRPr="00CD1FA2" w:rsidRDefault="00FC5A0D" w:rsidP="00FC5A0D">
      <w:pPr>
        <w:pStyle w:val="FootnoteText"/>
        <w:rPr>
          <w:lang w:val="en-US"/>
        </w:rPr>
      </w:pPr>
      <w:r>
        <w:rPr>
          <w:rStyle w:val="FootnoteReference"/>
        </w:rPr>
        <w:footnoteRef/>
      </w:r>
      <w:r>
        <w:t xml:space="preserve"> </w:t>
      </w:r>
      <w:r>
        <w:rPr>
          <w:lang w:val="en-US"/>
        </w:rPr>
        <w:t>Based on a search of services undertaken on 15 April 2021.</w:t>
      </w:r>
    </w:p>
  </w:footnote>
  <w:footnote w:id="26">
    <w:p w14:paraId="7D357781" w14:textId="78B062B8" w:rsidR="00EF134B" w:rsidRPr="00CE0453" w:rsidRDefault="00EF134B" w:rsidP="00EF134B">
      <w:pPr>
        <w:pStyle w:val="FootnoteText"/>
        <w:rPr>
          <w:lang w:val="en-US"/>
        </w:rPr>
      </w:pPr>
      <w:r>
        <w:rPr>
          <w:rStyle w:val="FootnoteReference"/>
        </w:rPr>
        <w:footnoteRef/>
      </w:r>
      <w:r>
        <w:t xml:space="preserve"> </w:t>
      </w:r>
      <w:r>
        <w:rPr>
          <w:lang w:val="en-US"/>
        </w:rPr>
        <w:t xml:space="preserve">Welsh Parliament (2021) </w:t>
      </w:r>
      <w:r w:rsidRPr="0033491C">
        <w:rPr>
          <w:i/>
          <w:iCs/>
          <w:lang w:val="en-US"/>
        </w:rPr>
        <w:t>Impact of Covid-19 on the voluntary sector. A report by the Equality, Local Government and Communities Committee</w:t>
      </w:r>
      <w:r>
        <w:rPr>
          <w:lang w:val="en-US"/>
        </w:rPr>
        <w:t xml:space="preserve">. </w:t>
      </w:r>
    </w:p>
  </w:footnote>
  <w:footnote w:id="27">
    <w:p w14:paraId="5C5235EC" w14:textId="77777777" w:rsidR="00FC20FF" w:rsidRPr="0096058B" w:rsidRDefault="00FC20FF" w:rsidP="00FC20FF">
      <w:pPr>
        <w:pStyle w:val="FootnoteText"/>
        <w:rPr>
          <w:lang w:val="en-US"/>
        </w:rPr>
      </w:pPr>
      <w:r>
        <w:rPr>
          <w:rStyle w:val="FootnoteReference"/>
        </w:rPr>
        <w:footnoteRef/>
      </w:r>
      <w:r>
        <w:t xml:space="preserve"> </w:t>
      </w:r>
      <w:r>
        <w:rPr>
          <w:lang w:val="en-US"/>
        </w:rPr>
        <w:t xml:space="preserve">Ibid </w:t>
      </w:r>
    </w:p>
  </w:footnote>
  <w:footnote w:id="28">
    <w:p w14:paraId="1E133CB3" w14:textId="709E9FFF" w:rsidR="001F614F" w:rsidRPr="007E74CA" w:rsidRDefault="001F614F" w:rsidP="00EA4A02">
      <w:pPr>
        <w:pStyle w:val="FootnoteText"/>
        <w:rPr>
          <w:lang w:val="en-US"/>
        </w:rPr>
      </w:pPr>
      <w:r>
        <w:rPr>
          <w:rStyle w:val="FootnoteReference"/>
        </w:rPr>
        <w:footnoteRef/>
      </w:r>
      <w:r>
        <w:t xml:space="preserve"> </w:t>
      </w:r>
      <w:r>
        <w:rPr>
          <w:lang w:val="en-US"/>
        </w:rPr>
        <w:t xml:space="preserve">Skills for Care (2019) </w:t>
      </w:r>
      <w:r w:rsidRPr="00EA4A02">
        <w:rPr>
          <w:i/>
          <w:iCs/>
          <w:lang w:val="en-US"/>
        </w:rPr>
        <w:t>Prevention in social care: where are we now?</w:t>
      </w:r>
      <w:r w:rsidR="00EA4A02">
        <w:rPr>
          <w:i/>
          <w:iCs/>
          <w:lang w:val="en-US"/>
        </w:rPr>
        <w:t xml:space="preserve"> </w:t>
      </w:r>
      <w:hyperlink r:id="rId10" w:history="1">
        <w:r w:rsidR="00EA4A02" w:rsidRPr="001C32CE">
          <w:rPr>
            <w:rStyle w:val="Hyperlink"/>
            <w:lang w:val="en-US"/>
          </w:rPr>
          <w:t>https://www.skillsforcare.org.uk/Documents/Leadership-and-management/Prevention/Role-of-prevention-in-social-care.pdf</w:t>
        </w:r>
      </w:hyperlink>
      <w:r w:rsidR="00EA4A02">
        <w:rPr>
          <w:lang w:val="en-US"/>
        </w:rPr>
        <w:t xml:space="preserve"> </w:t>
      </w:r>
    </w:p>
  </w:footnote>
  <w:footnote w:id="29">
    <w:p w14:paraId="630C6B3A" w14:textId="591D7825" w:rsidR="001F614F" w:rsidRPr="00F96BBF" w:rsidRDefault="001F614F" w:rsidP="00EA4A02">
      <w:pPr>
        <w:pStyle w:val="FootnoteText"/>
        <w:rPr>
          <w:lang w:val="en-US"/>
        </w:rPr>
      </w:pPr>
      <w:r>
        <w:rPr>
          <w:rStyle w:val="FootnoteReference"/>
        </w:rPr>
        <w:footnoteRef/>
      </w:r>
      <w:r>
        <w:t xml:space="preserve"> </w:t>
      </w:r>
      <w:r w:rsidRPr="00F96BBF">
        <w:t xml:space="preserve">The Social Services and Well-being (Wales) Act 2014 puts greater onus on local authorities to provide </w:t>
      </w:r>
      <w:r w:rsidR="00EA4A02">
        <w:t>p</w:t>
      </w:r>
      <w:r w:rsidRPr="00F96BBF">
        <w:t>reventative services which will delay, reduce or prevent needs for care and support.</w:t>
      </w:r>
      <w:r>
        <w:t xml:space="preserve"> </w:t>
      </w:r>
    </w:p>
  </w:footnote>
  <w:footnote w:id="30">
    <w:p w14:paraId="6E7A85DB" w14:textId="3720B736" w:rsidR="001F614F" w:rsidRPr="00CF75F5" w:rsidRDefault="001F614F" w:rsidP="00EA4A02">
      <w:pPr>
        <w:pStyle w:val="FootnoteText"/>
        <w:rPr>
          <w:lang w:val="en-US"/>
        </w:rPr>
      </w:pPr>
      <w:r>
        <w:rPr>
          <w:rStyle w:val="FootnoteReference"/>
        </w:rPr>
        <w:footnoteRef/>
      </w:r>
      <w:r>
        <w:t xml:space="preserve"> </w:t>
      </w:r>
      <w:r>
        <w:rPr>
          <w:lang w:val="en-US"/>
        </w:rPr>
        <w:t xml:space="preserve">Social Care Wales (2017) </w:t>
      </w:r>
      <w:r w:rsidRPr="00EA4A02">
        <w:rPr>
          <w:i/>
          <w:iCs/>
          <w:lang w:val="en-US"/>
        </w:rPr>
        <w:t>Care and support in Wales: national population assessment report</w:t>
      </w:r>
      <w:r>
        <w:rPr>
          <w:lang w:val="en-US"/>
        </w:rPr>
        <w:t xml:space="preserve">. </w:t>
      </w:r>
      <w:hyperlink r:id="rId11" w:history="1">
        <w:r w:rsidR="00EA4A02" w:rsidRPr="001C32CE">
          <w:rPr>
            <w:rStyle w:val="Hyperlink"/>
            <w:lang w:val="en-US"/>
          </w:rPr>
          <w:t>https://socialcare.wales/cms_assets/file-uploads/SCW-NPAR-ENG.PDF</w:t>
        </w:r>
      </w:hyperlink>
      <w:r w:rsidR="00EA4A02">
        <w:rPr>
          <w:lang w:val="en-US"/>
        </w:rPr>
        <w:t xml:space="preserve"> </w:t>
      </w:r>
    </w:p>
  </w:footnote>
  <w:footnote w:id="31">
    <w:p w14:paraId="6D6E1113" w14:textId="156E60DB" w:rsidR="001F614F" w:rsidRPr="0025316D" w:rsidRDefault="001F614F" w:rsidP="00EA4A02">
      <w:pPr>
        <w:pStyle w:val="FootnoteText"/>
        <w:rPr>
          <w:rFonts w:ascii="Segoe UI" w:hAnsi="Segoe UI" w:cs="Segoe UI"/>
          <w:sz w:val="18"/>
          <w:szCs w:val="18"/>
        </w:rPr>
      </w:pPr>
      <w:r w:rsidRPr="0025316D">
        <w:rPr>
          <w:rStyle w:val="FootnoteReference"/>
          <w:rFonts w:ascii="Segoe UI" w:hAnsi="Segoe UI" w:cs="Segoe UI"/>
          <w:sz w:val="18"/>
          <w:szCs w:val="18"/>
        </w:rPr>
        <w:footnoteRef/>
      </w:r>
      <w:r w:rsidRPr="0025316D">
        <w:rPr>
          <w:rFonts w:ascii="Segoe UI" w:hAnsi="Segoe UI" w:cs="Segoe UI"/>
          <w:sz w:val="18"/>
          <w:szCs w:val="18"/>
        </w:rPr>
        <w:t xml:space="preserve"> </w:t>
      </w:r>
      <w:r w:rsidR="00EA4A02">
        <w:rPr>
          <w:rFonts w:ascii="Segoe UI" w:hAnsi="Segoe UI" w:cs="Segoe UI"/>
          <w:sz w:val="18"/>
          <w:szCs w:val="18"/>
        </w:rPr>
        <w:t xml:space="preserve">Ipsos MORI (2019) </w:t>
      </w:r>
      <w:r w:rsidR="00EA4A02" w:rsidRPr="00EA4A02">
        <w:rPr>
          <w:rFonts w:ascii="Segoe UI" w:hAnsi="Segoe UI" w:cs="Segoe UI"/>
          <w:i/>
          <w:iCs/>
          <w:sz w:val="18"/>
          <w:szCs w:val="18"/>
        </w:rPr>
        <w:t>Push</w:t>
      </w:r>
      <w:r w:rsidR="00EA4A02">
        <w:rPr>
          <w:rFonts w:ascii="Segoe UI" w:hAnsi="Segoe UI" w:cs="Segoe UI"/>
          <w:i/>
          <w:iCs/>
          <w:sz w:val="18"/>
          <w:szCs w:val="18"/>
        </w:rPr>
        <w:t xml:space="preserve"> </w:t>
      </w:r>
      <w:r w:rsidR="00EA4A02" w:rsidRPr="00EA4A02">
        <w:rPr>
          <w:rFonts w:ascii="Segoe UI" w:hAnsi="Segoe UI" w:cs="Segoe UI"/>
          <w:i/>
          <w:iCs/>
          <w:sz w:val="18"/>
          <w:szCs w:val="18"/>
        </w:rPr>
        <w:t>To Web Best Practice Guide</w:t>
      </w:r>
      <w:r w:rsidR="00EA4A02">
        <w:rPr>
          <w:rFonts w:ascii="Segoe UI" w:hAnsi="Segoe UI" w:cs="Segoe UI"/>
          <w:sz w:val="18"/>
          <w:szCs w:val="18"/>
        </w:rPr>
        <w:t>.</w:t>
      </w:r>
      <w:r w:rsidR="00EA4A02" w:rsidRPr="00EA4A02">
        <w:rPr>
          <w:rFonts w:ascii="Segoe UI" w:hAnsi="Segoe UI" w:cs="Segoe UI"/>
          <w:sz w:val="18"/>
          <w:szCs w:val="18"/>
        </w:rPr>
        <w:t xml:space="preserve"> </w:t>
      </w:r>
      <w:hyperlink r:id="rId12" w:history="1">
        <w:r w:rsidRPr="009A0670">
          <w:rPr>
            <w:rStyle w:val="Hyperlink"/>
            <w:rFonts w:ascii="Segoe UI" w:hAnsi="Segoe UI" w:cs="Segoe UI"/>
            <w:sz w:val="18"/>
            <w:szCs w:val="18"/>
          </w:rPr>
          <w:t>https://www.ipsos.com/ipsos-mori/en-uk/push-web-best-practice-guide</w:t>
        </w:r>
      </w:hyperlink>
      <w:r>
        <w:rPr>
          <w:rFonts w:ascii="Segoe UI" w:hAnsi="Segoe UI" w:cs="Segoe UI"/>
          <w:sz w:val="18"/>
          <w:szCs w:val="18"/>
        </w:rPr>
        <w:t xml:space="preserve"> </w:t>
      </w:r>
    </w:p>
  </w:footnote>
  <w:footnote w:id="32">
    <w:p w14:paraId="1F1DCFC0" w14:textId="029152DA" w:rsidR="00534C2E" w:rsidRPr="0073701D" w:rsidRDefault="00534C2E" w:rsidP="00534C2E">
      <w:pPr>
        <w:pStyle w:val="FootnoteText"/>
        <w:rPr>
          <w:lang w:val="en-US"/>
        </w:rPr>
      </w:pPr>
      <w:r>
        <w:rPr>
          <w:rStyle w:val="FootnoteReference"/>
        </w:rPr>
        <w:footnoteRef/>
      </w:r>
      <w:r>
        <w:t xml:space="preserve"> </w:t>
      </w:r>
      <w:r>
        <w:rPr>
          <w:lang w:val="en-US"/>
        </w:rPr>
        <w:t xml:space="preserve">Includes: </w:t>
      </w:r>
      <w:r w:rsidRPr="0073701D">
        <w:rPr>
          <w:lang w:val="en-US"/>
        </w:rPr>
        <w:t>North Wales Central (Conwy and De</w:t>
      </w:r>
      <w:r w:rsidR="00036361">
        <w:rPr>
          <w:lang w:val="en-US"/>
        </w:rPr>
        <w:t>n</w:t>
      </w:r>
      <w:r w:rsidRPr="0073701D">
        <w:rPr>
          <w:lang w:val="en-US"/>
        </w:rPr>
        <w:t>bighshire)</w:t>
      </w:r>
      <w:r>
        <w:rPr>
          <w:lang w:val="en-US"/>
        </w:rPr>
        <w:t xml:space="preserve">, </w:t>
      </w:r>
      <w:r w:rsidRPr="0073701D">
        <w:rPr>
          <w:lang w:val="en-US"/>
        </w:rPr>
        <w:t>North East Wales (Wrexham and Flintshire)</w:t>
      </w:r>
      <w:r>
        <w:rPr>
          <w:lang w:val="en-US"/>
        </w:rPr>
        <w:t xml:space="preserve">, </w:t>
      </w:r>
      <w:r w:rsidRPr="0073701D">
        <w:rPr>
          <w:lang w:val="en-US"/>
        </w:rPr>
        <w:t>Morgannwg (Rhondda Cynon Taff, Bridgend and Merthyr Tydfil)</w:t>
      </w:r>
      <w:r>
        <w:rPr>
          <w:lang w:val="en-US"/>
        </w:rPr>
        <w:t xml:space="preserve">, </w:t>
      </w:r>
      <w:r w:rsidRPr="0073701D">
        <w:rPr>
          <w:lang w:val="en-US"/>
        </w:rPr>
        <w:t>Torfaen</w:t>
      </w:r>
      <w:r>
        <w:rPr>
          <w:lang w:val="en-US"/>
        </w:rPr>
        <w:t xml:space="preserve">, </w:t>
      </w:r>
      <w:r w:rsidRPr="0073701D">
        <w:rPr>
          <w:lang w:val="en-US"/>
        </w:rPr>
        <w:t>Neath Port Talbot</w:t>
      </w:r>
      <w:r>
        <w:rPr>
          <w:lang w:val="en-US"/>
        </w:rPr>
        <w:t xml:space="preserve"> and </w:t>
      </w:r>
      <w:r w:rsidRPr="0073701D">
        <w:rPr>
          <w:lang w:val="en-US"/>
        </w:rPr>
        <w:t>Cardiff and the Vale of Glamorgan</w:t>
      </w:r>
      <w:r>
        <w:rPr>
          <w:lang w:val="en-US"/>
        </w:rPr>
        <w:t xml:space="preserve">. </w:t>
      </w:r>
    </w:p>
  </w:footnote>
  <w:footnote w:id="33">
    <w:p w14:paraId="55B7C21B" w14:textId="174F98DD" w:rsidR="00534C2E" w:rsidRPr="006F3E7D" w:rsidRDefault="00534C2E" w:rsidP="00534C2E">
      <w:pPr>
        <w:pStyle w:val="FootnoteText"/>
        <w:rPr>
          <w:lang w:val="en-US"/>
        </w:rPr>
      </w:pPr>
      <w:r>
        <w:rPr>
          <w:rStyle w:val="FootnoteReference"/>
        </w:rPr>
        <w:footnoteRef/>
      </w:r>
      <w:r>
        <w:t xml:space="preserve"> </w:t>
      </w:r>
      <w:r w:rsidRPr="006F3E7D">
        <w:t xml:space="preserve">British Red Cross (2018) </w:t>
      </w:r>
      <w:r w:rsidRPr="0033491C">
        <w:rPr>
          <w:i/>
          <w:iCs/>
        </w:rPr>
        <w:t>The difference we made in 2017: A journey of transformation</w:t>
      </w:r>
      <w:r w:rsidR="006504EF" w:rsidRPr="0033491C">
        <w:rPr>
          <w:i/>
          <w:iCs/>
        </w:rPr>
        <w:t>.</w:t>
      </w:r>
      <w:r>
        <w:t xml:space="preserve"> </w:t>
      </w:r>
      <w:hyperlink r:id="rId13" w:history="1">
        <w:r w:rsidR="00036361" w:rsidRPr="0050218C">
          <w:rPr>
            <w:rStyle w:val="Hyperlink"/>
          </w:rPr>
          <w:t>https://www.redcross.org.uk/-/media/documents/about-us/the-difference-we-made-in-2017-british-red-cross.pdf</w:t>
        </w:r>
      </w:hyperlink>
      <w:r w:rsidR="00036361">
        <w:t xml:space="preserve"> </w:t>
      </w:r>
    </w:p>
  </w:footnote>
  <w:footnote w:id="34">
    <w:p w14:paraId="16DEDAD3" w14:textId="391679FB" w:rsidR="002432E7" w:rsidRPr="0033669D" w:rsidRDefault="002432E7" w:rsidP="0033491C">
      <w:pPr>
        <w:pStyle w:val="FootnoteText"/>
        <w:rPr>
          <w:lang w:val="en-US"/>
        </w:rPr>
      </w:pPr>
      <w:r>
        <w:rPr>
          <w:rStyle w:val="FootnoteReference"/>
        </w:rPr>
        <w:footnoteRef/>
      </w:r>
      <w:r>
        <w:t xml:space="preserve"> </w:t>
      </w:r>
      <w:r w:rsidR="006504EF">
        <w:t xml:space="preserve">Care and Repair Cymru (2020) </w:t>
      </w:r>
      <w:r w:rsidR="006504EF">
        <w:rPr>
          <w:i/>
          <w:iCs/>
        </w:rPr>
        <w:t xml:space="preserve">Annual Report 2019-20. </w:t>
      </w:r>
      <w:hyperlink r:id="rId14" w:history="1">
        <w:r w:rsidR="006504EF" w:rsidRPr="0033491C">
          <w:rPr>
            <w:rStyle w:val="Hyperlink"/>
          </w:rPr>
          <w:t>https://www.careandrepair.org.uk/files/9716/0130/8166/Annual_Report_19.20_E...pdf</w:t>
        </w:r>
      </w:hyperlink>
      <w:r>
        <w:t xml:space="preserve"> </w:t>
      </w:r>
    </w:p>
  </w:footnote>
  <w:footnote w:id="35">
    <w:p w14:paraId="059E58FC" w14:textId="63A82675" w:rsidR="00534C2E" w:rsidRPr="0062277A" w:rsidRDefault="00534C2E" w:rsidP="00036361">
      <w:pPr>
        <w:pStyle w:val="FootnoteText"/>
        <w:rPr>
          <w:lang w:val="en-US"/>
        </w:rPr>
      </w:pPr>
      <w:r>
        <w:rPr>
          <w:rStyle w:val="FootnoteReference"/>
        </w:rPr>
        <w:footnoteRef/>
      </w:r>
      <w:r>
        <w:t xml:space="preserve"> </w:t>
      </w:r>
      <w:r w:rsidR="006504EF">
        <w:t xml:space="preserve">Royal Voluntary Service (2020) </w:t>
      </w:r>
      <w:r w:rsidR="00036361" w:rsidRPr="0033491C">
        <w:rPr>
          <w:i/>
          <w:iCs/>
        </w:rPr>
        <w:t>Trustees’ Annual Report and Financial Statements</w:t>
      </w:r>
      <w:r w:rsidR="006504EF">
        <w:rPr>
          <w:i/>
          <w:iCs/>
          <w:lang w:val="en-US"/>
        </w:rPr>
        <w:t xml:space="preserve">. </w:t>
      </w:r>
      <w:hyperlink r:id="rId15" w:history="1">
        <w:r w:rsidR="006504EF" w:rsidRPr="0033491C">
          <w:rPr>
            <w:rStyle w:val="Hyperlink"/>
            <w:i/>
            <w:iCs/>
            <w:lang w:val="en-US"/>
          </w:rPr>
          <w:t>https</w:t>
        </w:r>
        <w:r w:rsidR="006504EF" w:rsidRPr="0050218C">
          <w:rPr>
            <w:rStyle w:val="Hyperlink"/>
            <w:lang w:val="en-US"/>
          </w:rPr>
          <w:t>://www.royalvoluntaryservice.org.uk/Uploads/Documents/About%20us/RVS_Annual_Report_Accounts_2019-20.pdf</w:t>
        </w:r>
      </w:hyperlink>
      <w:r w:rsidR="006504EF">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F2F82" w14:textId="77777777" w:rsidR="00A73527" w:rsidRPr="00F710F3" w:rsidRDefault="00A73527" w:rsidP="007D6460">
    <w:pPr>
      <w:tabs>
        <w:tab w:val="center" w:pos="4513"/>
        <w:tab w:val="right" w:pos="9026"/>
      </w:tabs>
      <w:jc w:val="right"/>
      <w:rPr>
        <w:rFonts w:ascii="Calibri" w:eastAsia="Calibri" w:hAnsi="Calibri"/>
        <w:color w:val="808080"/>
        <w:szCs w:val="22"/>
      </w:rPr>
    </w:pPr>
    <w:r w:rsidRPr="004739AE">
      <w:rPr>
        <w:rFonts w:ascii="Calibri" w:eastAsia="Calibri" w:hAnsi="Calibri"/>
        <w:noProof/>
        <w:color w:val="2CA35B"/>
        <w:szCs w:val="22"/>
        <w:lang w:eastAsia="en-GB"/>
      </w:rPr>
      <w:t>Name of the report of the tender here</w:t>
    </w:r>
  </w:p>
  <w:p w14:paraId="2AAE6A51" w14:textId="77777777" w:rsidR="00A73527" w:rsidRPr="007D6460" w:rsidRDefault="00A73527" w:rsidP="007D6460">
    <w:pPr>
      <w:tabs>
        <w:tab w:val="center" w:pos="4513"/>
        <w:tab w:val="right" w:pos="9026"/>
      </w:tabs>
      <w:jc w:val="right"/>
      <w:rPr>
        <w:rFonts w:ascii="Calibri" w:eastAsia="Calibri" w:hAnsi="Calibri"/>
        <w:color w:val="808080"/>
        <w:szCs w:val="22"/>
      </w:rPr>
    </w:pPr>
    <w:r>
      <w:rPr>
        <w:rFonts w:ascii="Calibri" w:eastAsia="Calibri" w:hAnsi="Calibri"/>
        <w:color w:val="808080"/>
        <w:szCs w:val="22"/>
      </w:rPr>
      <w:t>Version of the report here or date of the tender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AA3661"/>
    <w:multiLevelType w:val="hybridMultilevel"/>
    <w:tmpl w:val="DFE8654C"/>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913CDF"/>
    <w:multiLevelType w:val="hybridMultilevel"/>
    <w:tmpl w:val="10945B3E"/>
    <w:lvl w:ilvl="0" w:tplc="141A97E4">
      <w:start w:val="1"/>
      <w:numFmt w:val="bullet"/>
      <w:lvlText w:val=""/>
      <w:lvlJc w:val="left"/>
      <w:pPr>
        <w:ind w:left="360" w:hanging="360"/>
      </w:pPr>
      <w:rPr>
        <w:rFonts w:ascii="Symbol" w:hAnsi="Symbol" w:hint="default"/>
        <w:color w:val="2CA35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5E2572E"/>
    <w:multiLevelType w:val="hybridMultilevel"/>
    <w:tmpl w:val="99D865EC"/>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8E15EBF"/>
    <w:multiLevelType w:val="hybridMultilevel"/>
    <w:tmpl w:val="1E6A2C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F63131"/>
    <w:multiLevelType w:val="hybridMultilevel"/>
    <w:tmpl w:val="DB108B2E"/>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0E749B"/>
    <w:multiLevelType w:val="hybridMultilevel"/>
    <w:tmpl w:val="81CE2508"/>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50B6B1F"/>
    <w:multiLevelType w:val="hybridMultilevel"/>
    <w:tmpl w:val="AAEA4D0A"/>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474953"/>
    <w:multiLevelType w:val="multilevel"/>
    <w:tmpl w:val="173A90FA"/>
    <w:lvl w:ilvl="0">
      <w:start w:val="1"/>
      <w:numFmt w:val="decimal"/>
      <w:lvlText w:val="%1"/>
      <w:lvlJc w:val="left"/>
      <w:pPr>
        <w:ind w:left="3409" w:hanging="432"/>
      </w:pPr>
      <w:rPr>
        <w:rFonts w:hint="default"/>
      </w:rPr>
    </w:lvl>
    <w:lvl w:ilvl="1">
      <w:start w:val="1"/>
      <w:numFmt w:val="decimal"/>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none"/>
      <w:suff w:val="nothing"/>
      <w:lvlText w:val=""/>
      <w:lvlJc w:val="left"/>
      <w:pPr>
        <w:ind w:left="1008" w:hanging="1008"/>
      </w:pPr>
      <w:rPr>
        <w:rFonts w:hint="default"/>
        <w:u w:val="single"/>
      </w:rPr>
    </w:lvl>
    <w:lvl w:ilvl="5">
      <w:start w:val="1"/>
      <w:numFmt w:val="none"/>
      <w:suff w:val="nothing"/>
      <w:lvlText w:val=""/>
      <w:lvlJc w:val="left"/>
      <w:pPr>
        <w:ind w:left="1152" w:hanging="1152"/>
      </w:pPr>
      <w:rPr>
        <w:rFonts w:hint="default"/>
        <w:color w:val="auto"/>
        <w:u w:val="single"/>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8" w15:restartNumberingAfterBreak="0">
    <w:nsid w:val="1A4E5BFF"/>
    <w:multiLevelType w:val="hybridMultilevel"/>
    <w:tmpl w:val="13FAAF2E"/>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F37FD8"/>
    <w:multiLevelType w:val="hybridMultilevel"/>
    <w:tmpl w:val="9FCA91FE"/>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2D7481F"/>
    <w:multiLevelType w:val="hybridMultilevel"/>
    <w:tmpl w:val="03BEF94E"/>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6537E54"/>
    <w:multiLevelType w:val="hybridMultilevel"/>
    <w:tmpl w:val="588439C6"/>
    <w:lvl w:ilvl="0" w:tplc="0809000F">
      <w:start w:val="1"/>
      <w:numFmt w:val="decimal"/>
      <w:lvlText w:val="%1."/>
      <w:lvlJc w:val="left"/>
      <w:pPr>
        <w:ind w:left="720" w:hanging="360"/>
      </w:pPr>
      <w:rPr>
        <w:rFonts w:hint="default"/>
        <w:color w:val="2CA35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A2C0259"/>
    <w:multiLevelType w:val="hybridMultilevel"/>
    <w:tmpl w:val="7242E7FA"/>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A9C543C"/>
    <w:multiLevelType w:val="multilevel"/>
    <w:tmpl w:val="0409001D"/>
    <w:styleLink w:val="Multipunch"/>
    <w:lvl w:ilvl="0">
      <w:start w:val="1"/>
      <w:numFmt w:val="bullet"/>
      <w:lvlText w:val="▢"/>
      <w:lvlJc w:val="left"/>
      <w:pPr>
        <w:spacing w:before="120"/>
        <w:ind w:left="360"/>
      </w:pPr>
      <w:rPr>
        <w:rFonts w:ascii="Courier New" w:eastAsia="Courier New" w:hAnsi="Courier New" w:cs="Courier New"/>
        <w:color w:val="BFBFBF"/>
        <w:sz w:val="56"/>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34A442A2"/>
    <w:multiLevelType w:val="hybridMultilevel"/>
    <w:tmpl w:val="F29606B0"/>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6CB4D2E"/>
    <w:multiLevelType w:val="hybridMultilevel"/>
    <w:tmpl w:val="6722E000"/>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6CD0553"/>
    <w:multiLevelType w:val="hybridMultilevel"/>
    <w:tmpl w:val="D0DC43B2"/>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B3C2054"/>
    <w:multiLevelType w:val="hybridMultilevel"/>
    <w:tmpl w:val="C3226EBC"/>
    <w:lvl w:ilvl="0" w:tplc="33E076F8">
      <w:start w:val="1"/>
      <w:numFmt w:val="decimal"/>
      <w:pStyle w:val="BodyText"/>
      <w:lvlText w:val="%1."/>
      <w:lvlJc w:val="left"/>
      <w:pPr>
        <w:ind w:left="720" w:hanging="360"/>
      </w:pPr>
      <w:rPr>
        <w:rFonts w:ascii="Calibri" w:hAnsi="Calibri"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42CA0892"/>
    <w:multiLevelType w:val="hybridMultilevel"/>
    <w:tmpl w:val="07CC6C38"/>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44AA7541"/>
    <w:multiLevelType w:val="hybridMultilevel"/>
    <w:tmpl w:val="1730F1D8"/>
    <w:lvl w:ilvl="0" w:tplc="141A97E4">
      <w:start w:val="1"/>
      <w:numFmt w:val="bullet"/>
      <w:lvlText w:val=""/>
      <w:lvlJc w:val="left"/>
      <w:pPr>
        <w:ind w:left="360" w:hanging="360"/>
      </w:pPr>
      <w:rPr>
        <w:rFonts w:ascii="Symbol" w:hAnsi="Symbol" w:hint="default"/>
        <w:color w:val="2CA35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0" w15:restartNumberingAfterBreak="0">
    <w:nsid w:val="45F21988"/>
    <w:multiLevelType w:val="hybridMultilevel"/>
    <w:tmpl w:val="73169548"/>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46F31C13"/>
    <w:multiLevelType w:val="hybridMultilevel"/>
    <w:tmpl w:val="5F0E2CB6"/>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488D0D53"/>
    <w:multiLevelType w:val="hybridMultilevel"/>
    <w:tmpl w:val="A9ACA512"/>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8E24036"/>
    <w:multiLevelType w:val="hybridMultilevel"/>
    <w:tmpl w:val="2962F64C"/>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A2778A6"/>
    <w:multiLevelType w:val="multilevel"/>
    <w:tmpl w:val="0409001D"/>
    <w:styleLink w:val="Singlepunch"/>
    <w:lvl w:ilvl="0">
      <w:start w:val="1"/>
      <w:numFmt w:val="bullet"/>
      <w:lvlText w:val="o"/>
      <w:lvlJc w:val="left"/>
      <w:pPr>
        <w:spacing w:before="120"/>
        <w:ind w:left="360"/>
      </w:pPr>
      <w:rPr>
        <w:rFonts w:ascii="Courier New" w:eastAsia="Courier New" w:hAnsi="Courier New" w:cs="Courier New"/>
        <w:color w:val="BFBFBF"/>
        <w:sz w:val="52"/>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5" w15:restartNumberingAfterBreak="0">
    <w:nsid w:val="4AB97043"/>
    <w:multiLevelType w:val="hybridMultilevel"/>
    <w:tmpl w:val="0908D934"/>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5A60B84"/>
    <w:multiLevelType w:val="hybridMultilevel"/>
    <w:tmpl w:val="07D6178C"/>
    <w:lvl w:ilvl="0" w:tplc="08090001">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5A6A5B92"/>
    <w:multiLevelType w:val="hybridMultilevel"/>
    <w:tmpl w:val="4314D6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60305041"/>
    <w:multiLevelType w:val="hybridMultilevel"/>
    <w:tmpl w:val="439AEA3C"/>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390457D"/>
    <w:multiLevelType w:val="hybridMultilevel"/>
    <w:tmpl w:val="2140D640"/>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685A1518"/>
    <w:multiLevelType w:val="hybridMultilevel"/>
    <w:tmpl w:val="E1260A14"/>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91D39E0"/>
    <w:multiLevelType w:val="hybridMultilevel"/>
    <w:tmpl w:val="94B09A02"/>
    <w:lvl w:ilvl="0" w:tplc="141A97E4">
      <w:start w:val="1"/>
      <w:numFmt w:val="bullet"/>
      <w:lvlText w:val=""/>
      <w:lvlJc w:val="left"/>
      <w:pPr>
        <w:ind w:left="720" w:hanging="360"/>
      </w:pPr>
      <w:rPr>
        <w:rFonts w:ascii="Symbol" w:hAnsi="Symbol"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69F351A7"/>
    <w:multiLevelType w:val="hybridMultilevel"/>
    <w:tmpl w:val="9948CD6A"/>
    <w:lvl w:ilvl="0" w:tplc="141A97E4">
      <w:start w:val="1"/>
      <w:numFmt w:val="bullet"/>
      <w:lvlText w:val=""/>
      <w:lvlJc w:val="left"/>
      <w:pPr>
        <w:ind w:left="720" w:hanging="360"/>
      </w:pPr>
      <w:rPr>
        <w:rFonts w:ascii="Symbol" w:hAnsi="Symbol" w:hint="default"/>
        <w:color w:val="2CA35B"/>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74A36114"/>
    <w:multiLevelType w:val="hybridMultilevel"/>
    <w:tmpl w:val="3084B996"/>
    <w:lvl w:ilvl="0" w:tplc="0809000F">
      <w:start w:val="1"/>
      <w:numFmt w:val="decimal"/>
      <w:lvlText w:val="%1."/>
      <w:lvlJc w:val="left"/>
      <w:pPr>
        <w:ind w:left="720" w:hanging="360"/>
      </w:pPr>
      <w:rPr>
        <w:rFonts w:hint="default"/>
        <w:color w:val="2CA35B"/>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7"/>
  </w:num>
  <w:num w:numId="2">
    <w:abstractNumId w:val="7"/>
  </w:num>
  <w:num w:numId="3">
    <w:abstractNumId w:val="13"/>
  </w:num>
  <w:num w:numId="4">
    <w:abstractNumId w:val="24"/>
  </w:num>
  <w:num w:numId="5">
    <w:abstractNumId w:val="18"/>
  </w:num>
  <w:num w:numId="6">
    <w:abstractNumId w:val="9"/>
  </w:num>
  <w:num w:numId="7">
    <w:abstractNumId w:val="8"/>
  </w:num>
  <w:num w:numId="8">
    <w:abstractNumId w:val="19"/>
  </w:num>
  <w:num w:numId="9">
    <w:abstractNumId w:val="14"/>
  </w:num>
  <w:num w:numId="10">
    <w:abstractNumId w:val="10"/>
  </w:num>
  <w:num w:numId="11">
    <w:abstractNumId w:val="1"/>
  </w:num>
  <w:num w:numId="12">
    <w:abstractNumId w:val="30"/>
  </w:num>
  <w:num w:numId="13">
    <w:abstractNumId w:val="32"/>
  </w:num>
  <w:num w:numId="14">
    <w:abstractNumId w:val="5"/>
  </w:num>
  <w:num w:numId="15">
    <w:abstractNumId w:val="16"/>
  </w:num>
  <w:num w:numId="16">
    <w:abstractNumId w:val="31"/>
  </w:num>
  <w:num w:numId="17">
    <w:abstractNumId w:val="29"/>
  </w:num>
  <w:num w:numId="18">
    <w:abstractNumId w:val="6"/>
  </w:num>
  <w:num w:numId="19">
    <w:abstractNumId w:val="15"/>
  </w:num>
  <w:num w:numId="20">
    <w:abstractNumId w:val="21"/>
  </w:num>
  <w:num w:numId="21">
    <w:abstractNumId w:val="33"/>
  </w:num>
  <w:num w:numId="22">
    <w:abstractNumId w:val="11"/>
  </w:num>
  <w:num w:numId="23">
    <w:abstractNumId w:val="26"/>
  </w:num>
  <w:num w:numId="24">
    <w:abstractNumId w:val="27"/>
  </w:num>
  <w:num w:numId="25">
    <w:abstractNumId w:val="3"/>
  </w:num>
  <w:num w:numId="26">
    <w:abstractNumId w:val="2"/>
  </w:num>
  <w:num w:numId="27">
    <w:abstractNumId w:val="12"/>
  </w:num>
  <w:num w:numId="28">
    <w:abstractNumId w:val="0"/>
  </w:num>
  <w:num w:numId="29">
    <w:abstractNumId w:val="28"/>
  </w:num>
  <w:num w:numId="30">
    <w:abstractNumId w:val="25"/>
  </w:num>
  <w:num w:numId="31">
    <w:abstractNumId w:val="4"/>
  </w:num>
  <w:num w:numId="32">
    <w:abstractNumId w:val="23"/>
  </w:num>
  <w:num w:numId="33">
    <w:abstractNumId w:val="22"/>
  </w:num>
  <w:num w:numId="34">
    <w:abstractNumId w:val="20"/>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hideSpellingErrors/>
  <w:hideGrammaticalErrors/>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0NDcwNzSxNDcysTSzNLVU0lEKTi0uzszPAykwrgUAEzEq0CwAAAA="/>
  </w:docVars>
  <w:rsids>
    <w:rsidRoot w:val="00566755"/>
    <w:rsid w:val="00000471"/>
    <w:rsid w:val="00000A9C"/>
    <w:rsid w:val="00000C8C"/>
    <w:rsid w:val="00000EC8"/>
    <w:rsid w:val="000012CF"/>
    <w:rsid w:val="000014A6"/>
    <w:rsid w:val="000027D3"/>
    <w:rsid w:val="00002915"/>
    <w:rsid w:val="00002ED8"/>
    <w:rsid w:val="000034D7"/>
    <w:rsid w:val="00004D90"/>
    <w:rsid w:val="00004DD2"/>
    <w:rsid w:val="00004F90"/>
    <w:rsid w:val="00005091"/>
    <w:rsid w:val="000051ED"/>
    <w:rsid w:val="000052B9"/>
    <w:rsid w:val="00005B9A"/>
    <w:rsid w:val="0000781F"/>
    <w:rsid w:val="00007F2C"/>
    <w:rsid w:val="00010E85"/>
    <w:rsid w:val="00011215"/>
    <w:rsid w:val="00011231"/>
    <w:rsid w:val="000114A7"/>
    <w:rsid w:val="00011564"/>
    <w:rsid w:val="0001209D"/>
    <w:rsid w:val="00012A68"/>
    <w:rsid w:val="00012D5E"/>
    <w:rsid w:val="00013832"/>
    <w:rsid w:val="0001429D"/>
    <w:rsid w:val="000142C7"/>
    <w:rsid w:val="00014508"/>
    <w:rsid w:val="00015370"/>
    <w:rsid w:val="00015A29"/>
    <w:rsid w:val="00016550"/>
    <w:rsid w:val="000166C8"/>
    <w:rsid w:val="00016D57"/>
    <w:rsid w:val="00016E3A"/>
    <w:rsid w:val="00016F80"/>
    <w:rsid w:val="00016F82"/>
    <w:rsid w:val="000175CD"/>
    <w:rsid w:val="00017B3F"/>
    <w:rsid w:val="00017EE2"/>
    <w:rsid w:val="0002090A"/>
    <w:rsid w:val="00020F3F"/>
    <w:rsid w:val="00021614"/>
    <w:rsid w:val="00021696"/>
    <w:rsid w:val="00022469"/>
    <w:rsid w:val="00022490"/>
    <w:rsid w:val="0002316F"/>
    <w:rsid w:val="000256AF"/>
    <w:rsid w:val="00026045"/>
    <w:rsid w:val="00026547"/>
    <w:rsid w:val="00027612"/>
    <w:rsid w:val="000276A4"/>
    <w:rsid w:val="000303EA"/>
    <w:rsid w:val="00030F74"/>
    <w:rsid w:val="00031A4F"/>
    <w:rsid w:val="00032AEF"/>
    <w:rsid w:val="0003313D"/>
    <w:rsid w:val="00033351"/>
    <w:rsid w:val="00034712"/>
    <w:rsid w:val="00035895"/>
    <w:rsid w:val="00036361"/>
    <w:rsid w:val="000368B5"/>
    <w:rsid w:val="000371B8"/>
    <w:rsid w:val="0003735F"/>
    <w:rsid w:val="00037AEB"/>
    <w:rsid w:val="00037CE3"/>
    <w:rsid w:val="00040957"/>
    <w:rsid w:val="00041283"/>
    <w:rsid w:val="00041ADE"/>
    <w:rsid w:val="00041BED"/>
    <w:rsid w:val="00041D1B"/>
    <w:rsid w:val="00042DC9"/>
    <w:rsid w:val="00045242"/>
    <w:rsid w:val="00047DE2"/>
    <w:rsid w:val="00050025"/>
    <w:rsid w:val="00051647"/>
    <w:rsid w:val="00051FDF"/>
    <w:rsid w:val="00052B28"/>
    <w:rsid w:val="0005317D"/>
    <w:rsid w:val="00054AB5"/>
    <w:rsid w:val="00055E24"/>
    <w:rsid w:val="00055EF7"/>
    <w:rsid w:val="0005618B"/>
    <w:rsid w:val="0005659C"/>
    <w:rsid w:val="000568EF"/>
    <w:rsid w:val="00057BA5"/>
    <w:rsid w:val="00060A42"/>
    <w:rsid w:val="00060B71"/>
    <w:rsid w:val="00060CD2"/>
    <w:rsid w:val="000612E4"/>
    <w:rsid w:val="0006145B"/>
    <w:rsid w:val="00061838"/>
    <w:rsid w:val="00061EBF"/>
    <w:rsid w:val="00063504"/>
    <w:rsid w:val="0006354B"/>
    <w:rsid w:val="00064045"/>
    <w:rsid w:val="00065D16"/>
    <w:rsid w:val="00065D1A"/>
    <w:rsid w:val="0006634B"/>
    <w:rsid w:val="00066B32"/>
    <w:rsid w:val="000677DE"/>
    <w:rsid w:val="000678B3"/>
    <w:rsid w:val="000678FD"/>
    <w:rsid w:val="000704AA"/>
    <w:rsid w:val="00070AA4"/>
    <w:rsid w:val="00070F20"/>
    <w:rsid w:val="00071740"/>
    <w:rsid w:val="00071C86"/>
    <w:rsid w:val="00072583"/>
    <w:rsid w:val="00072B34"/>
    <w:rsid w:val="00073D55"/>
    <w:rsid w:val="00074969"/>
    <w:rsid w:val="00074C46"/>
    <w:rsid w:val="00074C9D"/>
    <w:rsid w:val="0007689B"/>
    <w:rsid w:val="00076A05"/>
    <w:rsid w:val="000770F1"/>
    <w:rsid w:val="000777EC"/>
    <w:rsid w:val="00080124"/>
    <w:rsid w:val="00080406"/>
    <w:rsid w:val="00080CC5"/>
    <w:rsid w:val="00081006"/>
    <w:rsid w:val="000811B0"/>
    <w:rsid w:val="00081482"/>
    <w:rsid w:val="000820C1"/>
    <w:rsid w:val="00082139"/>
    <w:rsid w:val="00082368"/>
    <w:rsid w:val="00082CA3"/>
    <w:rsid w:val="000830BA"/>
    <w:rsid w:val="00083AA2"/>
    <w:rsid w:val="00085105"/>
    <w:rsid w:val="00085CAC"/>
    <w:rsid w:val="0009062D"/>
    <w:rsid w:val="00090B7B"/>
    <w:rsid w:val="00090F66"/>
    <w:rsid w:val="00091648"/>
    <w:rsid w:val="000922C9"/>
    <w:rsid w:val="00092B6B"/>
    <w:rsid w:val="00093657"/>
    <w:rsid w:val="00094BEC"/>
    <w:rsid w:val="00094C58"/>
    <w:rsid w:val="00094D51"/>
    <w:rsid w:val="000954C2"/>
    <w:rsid w:val="0009582A"/>
    <w:rsid w:val="00095927"/>
    <w:rsid w:val="000966BB"/>
    <w:rsid w:val="00096F77"/>
    <w:rsid w:val="000971A6"/>
    <w:rsid w:val="000971F6"/>
    <w:rsid w:val="00097A0D"/>
    <w:rsid w:val="00097C0F"/>
    <w:rsid w:val="00097FAB"/>
    <w:rsid w:val="000A011B"/>
    <w:rsid w:val="000A0F42"/>
    <w:rsid w:val="000A1438"/>
    <w:rsid w:val="000A160E"/>
    <w:rsid w:val="000A1ED2"/>
    <w:rsid w:val="000A2987"/>
    <w:rsid w:val="000A2C33"/>
    <w:rsid w:val="000A2CB1"/>
    <w:rsid w:val="000A4AD7"/>
    <w:rsid w:val="000A5175"/>
    <w:rsid w:val="000A58AE"/>
    <w:rsid w:val="000A5BB0"/>
    <w:rsid w:val="000A622C"/>
    <w:rsid w:val="000B0076"/>
    <w:rsid w:val="000B0286"/>
    <w:rsid w:val="000B0493"/>
    <w:rsid w:val="000B078C"/>
    <w:rsid w:val="000B0F3A"/>
    <w:rsid w:val="000B178F"/>
    <w:rsid w:val="000B1B1D"/>
    <w:rsid w:val="000B223C"/>
    <w:rsid w:val="000B2B3A"/>
    <w:rsid w:val="000B2EAB"/>
    <w:rsid w:val="000B32C8"/>
    <w:rsid w:val="000B3A13"/>
    <w:rsid w:val="000B3D99"/>
    <w:rsid w:val="000B4C50"/>
    <w:rsid w:val="000B589B"/>
    <w:rsid w:val="000B5B8E"/>
    <w:rsid w:val="000B5C2B"/>
    <w:rsid w:val="000B5E9E"/>
    <w:rsid w:val="000B5F41"/>
    <w:rsid w:val="000B6092"/>
    <w:rsid w:val="000B6137"/>
    <w:rsid w:val="000B6188"/>
    <w:rsid w:val="000B61C8"/>
    <w:rsid w:val="000B6240"/>
    <w:rsid w:val="000B6EEF"/>
    <w:rsid w:val="000B73BD"/>
    <w:rsid w:val="000B7DB3"/>
    <w:rsid w:val="000C0825"/>
    <w:rsid w:val="000C0F8E"/>
    <w:rsid w:val="000C148C"/>
    <w:rsid w:val="000C1694"/>
    <w:rsid w:val="000C334F"/>
    <w:rsid w:val="000C3657"/>
    <w:rsid w:val="000C3F19"/>
    <w:rsid w:val="000C40C8"/>
    <w:rsid w:val="000C4FB9"/>
    <w:rsid w:val="000C50F9"/>
    <w:rsid w:val="000C5C6E"/>
    <w:rsid w:val="000C69EA"/>
    <w:rsid w:val="000C6A62"/>
    <w:rsid w:val="000C79A7"/>
    <w:rsid w:val="000C7AE9"/>
    <w:rsid w:val="000D19FA"/>
    <w:rsid w:val="000D2ADE"/>
    <w:rsid w:val="000D35F9"/>
    <w:rsid w:val="000D3C1D"/>
    <w:rsid w:val="000D3DE8"/>
    <w:rsid w:val="000D46DB"/>
    <w:rsid w:val="000D4DF0"/>
    <w:rsid w:val="000D5D21"/>
    <w:rsid w:val="000D7543"/>
    <w:rsid w:val="000E084A"/>
    <w:rsid w:val="000E0AA4"/>
    <w:rsid w:val="000E117D"/>
    <w:rsid w:val="000E1528"/>
    <w:rsid w:val="000E15E2"/>
    <w:rsid w:val="000E1623"/>
    <w:rsid w:val="000E2574"/>
    <w:rsid w:val="000E2FA0"/>
    <w:rsid w:val="000E3222"/>
    <w:rsid w:val="000E33F0"/>
    <w:rsid w:val="000E367F"/>
    <w:rsid w:val="000E3979"/>
    <w:rsid w:val="000E42A0"/>
    <w:rsid w:val="000E4F73"/>
    <w:rsid w:val="000E636A"/>
    <w:rsid w:val="000E74E4"/>
    <w:rsid w:val="000E7784"/>
    <w:rsid w:val="000E77DD"/>
    <w:rsid w:val="000E7F5A"/>
    <w:rsid w:val="000F10A0"/>
    <w:rsid w:val="000F1592"/>
    <w:rsid w:val="000F2073"/>
    <w:rsid w:val="000F2A5D"/>
    <w:rsid w:val="000F328A"/>
    <w:rsid w:val="000F4529"/>
    <w:rsid w:val="000F4538"/>
    <w:rsid w:val="000F650B"/>
    <w:rsid w:val="000F668B"/>
    <w:rsid w:val="000F6ABC"/>
    <w:rsid w:val="000F6BC0"/>
    <w:rsid w:val="000F70DC"/>
    <w:rsid w:val="000F753D"/>
    <w:rsid w:val="00100174"/>
    <w:rsid w:val="00100357"/>
    <w:rsid w:val="00100962"/>
    <w:rsid w:val="001014E5"/>
    <w:rsid w:val="00101992"/>
    <w:rsid w:val="00101A91"/>
    <w:rsid w:val="00101C70"/>
    <w:rsid w:val="001042CD"/>
    <w:rsid w:val="0010436C"/>
    <w:rsid w:val="00104807"/>
    <w:rsid w:val="00104935"/>
    <w:rsid w:val="00105EF7"/>
    <w:rsid w:val="00106328"/>
    <w:rsid w:val="00107233"/>
    <w:rsid w:val="001072DC"/>
    <w:rsid w:val="00107E56"/>
    <w:rsid w:val="00110998"/>
    <w:rsid w:val="00110D8E"/>
    <w:rsid w:val="00111105"/>
    <w:rsid w:val="0011115E"/>
    <w:rsid w:val="001111DE"/>
    <w:rsid w:val="001118ED"/>
    <w:rsid w:val="00112ACA"/>
    <w:rsid w:val="00115A1D"/>
    <w:rsid w:val="00117683"/>
    <w:rsid w:val="001204C6"/>
    <w:rsid w:val="00121721"/>
    <w:rsid w:val="00122794"/>
    <w:rsid w:val="00122BE3"/>
    <w:rsid w:val="00123FD6"/>
    <w:rsid w:val="001244C6"/>
    <w:rsid w:val="001246B8"/>
    <w:rsid w:val="001248FC"/>
    <w:rsid w:val="00124963"/>
    <w:rsid w:val="001259F3"/>
    <w:rsid w:val="00125EC6"/>
    <w:rsid w:val="0012607C"/>
    <w:rsid w:val="00127177"/>
    <w:rsid w:val="0012740D"/>
    <w:rsid w:val="001274B5"/>
    <w:rsid w:val="00127704"/>
    <w:rsid w:val="0012792E"/>
    <w:rsid w:val="00130622"/>
    <w:rsid w:val="0013109F"/>
    <w:rsid w:val="0013121B"/>
    <w:rsid w:val="001317A5"/>
    <w:rsid w:val="001320F9"/>
    <w:rsid w:val="00132865"/>
    <w:rsid w:val="00132ED7"/>
    <w:rsid w:val="0013349E"/>
    <w:rsid w:val="001343BA"/>
    <w:rsid w:val="001345A7"/>
    <w:rsid w:val="00134DD8"/>
    <w:rsid w:val="0013509D"/>
    <w:rsid w:val="00135E78"/>
    <w:rsid w:val="00136EFE"/>
    <w:rsid w:val="00137002"/>
    <w:rsid w:val="00137050"/>
    <w:rsid w:val="00137E82"/>
    <w:rsid w:val="0014029C"/>
    <w:rsid w:val="00140440"/>
    <w:rsid w:val="00140E0B"/>
    <w:rsid w:val="00140FB9"/>
    <w:rsid w:val="00141055"/>
    <w:rsid w:val="00141F32"/>
    <w:rsid w:val="00142A65"/>
    <w:rsid w:val="00143253"/>
    <w:rsid w:val="00144BAF"/>
    <w:rsid w:val="00144DE4"/>
    <w:rsid w:val="00144F1E"/>
    <w:rsid w:val="00145B78"/>
    <w:rsid w:val="00145ECF"/>
    <w:rsid w:val="00145F65"/>
    <w:rsid w:val="00146693"/>
    <w:rsid w:val="00146789"/>
    <w:rsid w:val="00146814"/>
    <w:rsid w:val="00147039"/>
    <w:rsid w:val="00147427"/>
    <w:rsid w:val="0014781C"/>
    <w:rsid w:val="00147972"/>
    <w:rsid w:val="00147CE9"/>
    <w:rsid w:val="00150567"/>
    <w:rsid w:val="00150B2B"/>
    <w:rsid w:val="0015180D"/>
    <w:rsid w:val="00151B76"/>
    <w:rsid w:val="001520DE"/>
    <w:rsid w:val="00152719"/>
    <w:rsid w:val="00152D5C"/>
    <w:rsid w:val="001533FA"/>
    <w:rsid w:val="00153503"/>
    <w:rsid w:val="001535CD"/>
    <w:rsid w:val="0015396A"/>
    <w:rsid w:val="00154544"/>
    <w:rsid w:val="00154943"/>
    <w:rsid w:val="00155EFA"/>
    <w:rsid w:val="00156D00"/>
    <w:rsid w:val="00157422"/>
    <w:rsid w:val="00160B27"/>
    <w:rsid w:val="00160D00"/>
    <w:rsid w:val="00161779"/>
    <w:rsid w:val="00161A62"/>
    <w:rsid w:val="001626D4"/>
    <w:rsid w:val="00162DC8"/>
    <w:rsid w:val="00163B1C"/>
    <w:rsid w:val="00163CB0"/>
    <w:rsid w:val="00163FDA"/>
    <w:rsid w:val="00164055"/>
    <w:rsid w:val="00165015"/>
    <w:rsid w:val="0016697E"/>
    <w:rsid w:val="00166AB3"/>
    <w:rsid w:val="00166DD8"/>
    <w:rsid w:val="00167C0A"/>
    <w:rsid w:val="00170C8C"/>
    <w:rsid w:val="0017123C"/>
    <w:rsid w:val="00171C39"/>
    <w:rsid w:val="00171D9A"/>
    <w:rsid w:val="00171F31"/>
    <w:rsid w:val="0017204F"/>
    <w:rsid w:val="00172E76"/>
    <w:rsid w:val="00173658"/>
    <w:rsid w:val="0017437C"/>
    <w:rsid w:val="0017451E"/>
    <w:rsid w:val="0017547F"/>
    <w:rsid w:val="001759C1"/>
    <w:rsid w:val="00175F7F"/>
    <w:rsid w:val="0017642B"/>
    <w:rsid w:val="001766DD"/>
    <w:rsid w:val="00177812"/>
    <w:rsid w:val="00177A02"/>
    <w:rsid w:val="00177B12"/>
    <w:rsid w:val="001807DF"/>
    <w:rsid w:val="00180C97"/>
    <w:rsid w:val="001810FF"/>
    <w:rsid w:val="00182718"/>
    <w:rsid w:val="0018347F"/>
    <w:rsid w:val="00183C51"/>
    <w:rsid w:val="00184654"/>
    <w:rsid w:val="00184712"/>
    <w:rsid w:val="001851DA"/>
    <w:rsid w:val="001857FD"/>
    <w:rsid w:val="00185AA7"/>
    <w:rsid w:val="001867BA"/>
    <w:rsid w:val="00186AAE"/>
    <w:rsid w:val="001873FF"/>
    <w:rsid w:val="00187D35"/>
    <w:rsid w:val="00187E8A"/>
    <w:rsid w:val="00187FE2"/>
    <w:rsid w:val="00190B14"/>
    <w:rsid w:val="00190DC4"/>
    <w:rsid w:val="00191355"/>
    <w:rsid w:val="00192006"/>
    <w:rsid w:val="00192482"/>
    <w:rsid w:val="00192B96"/>
    <w:rsid w:val="00193FBE"/>
    <w:rsid w:val="00194DDF"/>
    <w:rsid w:val="00195609"/>
    <w:rsid w:val="00195936"/>
    <w:rsid w:val="00196113"/>
    <w:rsid w:val="00196FC5"/>
    <w:rsid w:val="001A0187"/>
    <w:rsid w:val="001A019A"/>
    <w:rsid w:val="001A2D12"/>
    <w:rsid w:val="001A2D3E"/>
    <w:rsid w:val="001A3272"/>
    <w:rsid w:val="001A36F3"/>
    <w:rsid w:val="001A3D99"/>
    <w:rsid w:val="001A469C"/>
    <w:rsid w:val="001A4B4E"/>
    <w:rsid w:val="001A6511"/>
    <w:rsid w:val="001A7AB7"/>
    <w:rsid w:val="001A7E30"/>
    <w:rsid w:val="001B177E"/>
    <w:rsid w:val="001B2B53"/>
    <w:rsid w:val="001B3606"/>
    <w:rsid w:val="001B377C"/>
    <w:rsid w:val="001B3935"/>
    <w:rsid w:val="001B534B"/>
    <w:rsid w:val="001B5EC6"/>
    <w:rsid w:val="001B6346"/>
    <w:rsid w:val="001B6725"/>
    <w:rsid w:val="001B71B2"/>
    <w:rsid w:val="001B7ED9"/>
    <w:rsid w:val="001B7EF9"/>
    <w:rsid w:val="001C13A1"/>
    <w:rsid w:val="001C2C19"/>
    <w:rsid w:val="001C3242"/>
    <w:rsid w:val="001C3AA7"/>
    <w:rsid w:val="001C3C37"/>
    <w:rsid w:val="001C406B"/>
    <w:rsid w:val="001C42D8"/>
    <w:rsid w:val="001C5F3B"/>
    <w:rsid w:val="001C6CF2"/>
    <w:rsid w:val="001C79D8"/>
    <w:rsid w:val="001D0D2A"/>
    <w:rsid w:val="001D1FAE"/>
    <w:rsid w:val="001D206F"/>
    <w:rsid w:val="001D286A"/>
    <w:rsid w:val="001D2D45"/>
    <w:rsid w:val="001D3E54"/>
    <w:rsid w:val="001D3FFC"/>
    <w:rsid w:val="001D48DC"/>
    <w:rsid w:val="001D4D1F"/>
    <w:rsid w:val="001D4F48"/>
    <w:rsid w:val="001D5F03"/>
    <w:rsid w:val="001D6979"/>
    <w:rsid w:val="001D6CBD"/>
    <w:rsid w:val="001D6F66"/>
    <w:rsid w:val="001D6FEF"/>
    <w:rsid w:val="001E01BD"/>
    <w:rsid w:val="001E039F"/>
    <w:rsid w:val="001E0454"/>
    <w:rsid w:val="001E08C9"/>
    <w:rsid w:val="001E0923"/>
    <w:rsid w:val="001E0BB6"/>
    <w:rsid w:val="001E156F"/>
    <w:rsid w:val="001E159E"/>
    <w:rsid w:val="001E1965"/>
    <w:rsid w:val="001E22D6"/>
    <w:rsid w:val="001E3A59"/>
    <w:rsid w:val="001E3C8D"/>
    <w:rsid w:val="001E3D36"/>
    <w:rsid w:val="001E4888"/>
    <w:rsid w:val="001E4C6B"/>
    <w:rsid w:val="001E4E6A"/>
    <w:rsid w:val="001E4F92"/>
    <w:rsid w:val="001E5827"/>
    <w:rsid w:val="001E5E8E"/>
    <w:rsid w:val="001E7698"/>
    <w:rsid w:val="001F02CC"/>
    <w:rsid w:val="001F0CD1"/>
    <w:rsid w:val="001F0CF1"/>
    <w:rsid w:val="001F11C7"/>
    <w:rsid w:val="001F155D"/>
    <w:rsid w:val="001F1783"/>
    <w:rsid w:val="001F2376"/>
    <w:rsid w:val="001F335D"/>
    <w:rsid w:val="001F33FC"/>
    <w:rsid w:val="001F398E"/>
    <w:rsid w:val="001F43C6"/>
    <w:rsid w:val="001F43ED"/>
    <w:rsid w:val="001F44F0"/>
    <w:rsid w:val="001F4D65"/>
    <w:rsid w:val="001F512E"/>
    <w:rsid w:val="001F5638"/>
    <w:rsid w:val="001F584A"/>
    <w:rsid w:val="001F614F"/>
    <w:rsid w:val="001F6E34"/>
    <w:rsid w:val="00200768"/>
    <w:rsid w:val="00200E77"/>
    <w:rsid w:val="00201021"/>
    <w:rsid w:val="002010C0"/>
    <w:rsid w:val="002027F7"/>
    <w:rsid w:val="00203738"/>
    <w:rsid w:val="0020409C"/>
    <w:rsid w:val="002065B7"/>
    <w:rsid w:val="002067E9"/>
    <w:rsid w:val="00207FA0"/>
    <w:rsid w:val="002104D9"/>
    <w:rsid w:val="002106FD"/>
    <w:rsid w:val="00211B67"/>
    <w:rsid w:val="00212B7A"/>
    <w:rsid w:val="002130F7"/>
    <w:rsid w:val="002132D7"/>
    <w:rsid w:val="00213D19"/>
    <w:rsid w:val="00213DC6"/>
    <w:rsid w:val="00213EE5"/>
    <w:rsid w:val="0021493C"/>
    <w:rsid w:val="00215A7F"/>
    <w:rsid w:val="00215FF0"/>
    <w:rsid w:val="00216318"/>
    <w:rsid w:val="00216336"/>
    <w:rsid w:val="00220402"/>
    <w:rsid w:val="00221C6D"/>
    <w:rsid w:val="0022240C"/>
    <w:rsid w:val="002226B2"/>
    <w:rsid w:val="0022275D"/>
    <w:rsid w:val="00223DF2"/>
    <w:rsid w:val="00224975"/>
    <w:rsid w:val="002251DD"/>
    <w:rsid w:val="00226C74"/>
    <w:rsid w:val="00226CD4"/>
    <w:rsid w:val="00226CFE"/>
    <w:rsid w:val="00227825"/>
    <w:rsid w:val="00230B4A"/>
    <w:rsid w:val="00230CD3"/>
    <w:rsid w:val="00230F09"/>
    <w:rsid w:val="00231AD7"/>
    <w:rsid w:val="00231B60"/>
    <w:rsid w:val="00231DFF"/>
    <w:rsid w:val="0023228E"/>
    <w:rsid w:val="002331BE"/>
    <w:rsid w:val="002336FD"/>
    <w:rsid w:val="0023384E"/>
    <w:rsid w:val="0023447B"/>
    <w:rsid w:val="00234562"/>
    <w:rsid w:val="002345DF"/>
    <w:rsid w:val="0023579A"/>
    <w:rsid w:val="0023722A"/>
    <w:rsid w:val="00237432"/>
    <w:rsid w:val="00237883"/>
    <w:rsid w:val="00237E55"/>
    <w:rsid w:val="00240625"/>
    <w:rsid w:val="002407BB"/>
    <w:rsid w:val="0024105F"/>
    <w:rsid w:val="0024170D"/>
    <w:rsid w:val="00242583"/>
    <w:rsid w:val="0024303B"/>
    <w:rsid w:val="002432E7"/>
    <w:rsid w:val="00244F5B"/>
    <w:rsid w:val="00245607"/>
    <w:rsid w:val="00245635"/>
    <w:rsid w:val="00247A53"/>
    <w:rsid w:val="00247AE4"/>
    <w:rsid w:val="00250087"/>
    <w:rsid w:val="002506C4"/>
    <w:rsid w:val="0025289F"/>
    <w:rsid w:val="002535B8"/>
    <w:rsid w:val="00253D76"/>
    <w:rsid w:val="00255AAB"/>
    <w:rsid w:val="00255C24"/>
    <w:rsid w:val="00255DF3"/>
    <w:rsid w:val="00263FC7"/>
    <w:rsid w:val="00265BB1"/>
    <w:rsid w:val="00266F14"/>
    <w:rsid w:val="00267089"/>
    <w:rsid w:val="0026769C"/>
    <w:rsid w:val="00270A74"/>
    <w:rsid w:val="0027141D"/>
    <w:rsid w:val="00271CDF"/>
    <w:rsid w:val="002720CA"/>
    <w:rsid w:val="00272240"/>
    <w:rsid w:val="0027258F"/>
    <w:rsid w:val="0027273A"/>
    <w:rsid w:val="0027342A"/>
    <w:rsid w:val="00274CA1"/>
    <w:rsid w:val="00274DA3"/>
    <w:rsid w:val="00275103"/>
    <w:rsid w:val="00275960"/>
    <w:rsid w:val="002771E9"/>
    <w:rsid w:val="0027770D"/>
    <w:rsid w:val="00280180"/>
    <w:rsid w:val="00280E23"/>
    <w:rsid w:val="002813BC"/>
    <w:rsid w:val="00281EC4"/>
    <w:rsid w:val="00282154"/>
    <w:rsid w:val="002828B5"/>
    <w:rsid w:val="0028299D"/>
    <w:rsid w:val="00283114"/>
    <w:rsid w:val="00283719"/>
    <w:rsid w:val="002843D6"/>
    <w:rsid w:val="00285EB7"/>
    <w:rsid w:val="00286413"/>
    <w:rsid w:val="002864B1"/>
    <w:rsid w:val="002878E6"/>
    <w:rsid w:val="00287A41"/>
    <w:rsid w:val="00290BFD"/>
    <w:rsid w:val="002918C3"/>
    <w:rsid w:val="00292039"/>
    <w:rsid w:val="00292B70"/>
    <w:rsid w:val="00292C82"/>
    <w:rsid w:val="00293343"/>
    <w:rsid w:val="00293557"/>
    <w:rsid w:val="00293715"/>
    <w:rsid w:val="00294A9E"/>
    <w:rsid w:val="00294B29"/>
    <w:rsid w:val="00294C2C"/>
    <w:rsid w:val="00294E97"/>
    <w:rsid w:val="0029530B"/>
    <w:rsid w:val="00296317"/>
    <w:rsid w:val="002968C4"/>
    <w:rsid w:val="00297495"/>
    <w:rsid w:val="002A0EB6"/>
    <w:rsid w:val="002A1218"/>
    <w:rsid w:val="002A2395"/>
    <w:rsid w:val="002A31BD"/>
    <w:rsid w:val="002A399A"/>
    <w:rsid w:val="002A3A85"/>
    <w:rsid w:val="002A4226"/>
    <w:rsid w:val="002A485A"/>
    <w:rsid w:val="002A578B"/>
    <w:rsid w:val="002A582A"/>
    <w:rsid w:val="002A5DF8"/>
    <w:rsid w:val="002A62D8"/>
    <w:rsid w:val="002A6A39"/>
    <w:rsid w:val="002A6DA6"/>
    <w:rsid w:val="002A73AB"/>
    <w:rsid w:val="002A7EC1"/>
    <w:rsid w:val="002B0340"/>
    <w:rsid w:val="002B0891"/>
    <w:rsid w:val="002B0C4C"/>
    <w:rsid w:val="002B10A6"/>
    <w:rsid w:val="002B1FA8"/>
    <w:rsid w:val="002B2318"/>
    <w:rsid w:val="002B4786"/>
    <w:rsid w:val="002B4A1D"/>
    <w:rsid w:val="002B519A"/>
    <w:rsid w:val="002B5AB0"/>
    <w:rsid w:val="002B678C"/>
    <w:rsid w:val="002B70F5"/>
    <w:rsid w:val="002B7CA8"/>
    <w:rsid w:val="002B7D1F"/>
    <w:rsid w:val="002B7E55"/>
    <w:rsid w:val="002C01AF"/>
    <w:rsid w:val="002C0F0B"/>
    <w:rsid w:val="002C2203"/>
    <w:rsid w:val="002C346E"/>
    <w:rsid w:val="002C34FB"/>
    <w:rsid w:val="002C37D3"/>
    <w:rsid w:val="002C4165"/>
    <w:rsid w:val="002C47E6"/>
    <w:rsid w:val="002C4E72"/>
    <w:rsid w:val="002C557A"/>
    <w:rsid w:val="002C5CD2"/>
    <w:rsid w:val="002C61CB"/>
    <w:rsid w:val="002C669D"/>
    <w:rsid w:val="002C6E7D"/>
    <w:rsid w:val="002C6F6C"/>
    <w:rsid w:val="002C73B9"/>
    <w:rsid w:val="002C7426"/>
    <w:rsid w:val="002C7BF0"/>
    <w:rsid w:val="002D02F1"/>
    <w:rsid w:val="002D05E5"/>
    <w:rsid w:val="002D05F5"/>
    <w:rsid w:val="002D07BF"/>
    <w:rsid w:val="002D098A"/>
    <w:rsid w:val="002D1D59"/>
    <w:rsid w:val="002D24FD"/>
    <w:rsid w:val="002D2AD8"/>
    <w:rsid w:val="002D30A3"/>
    <w:rsid w:val="002D459D"/>
    <w:rsid w:val="002D54DC"/>
    <w:rsid w:val="002D58D6"/>
    <w:rsid w:val="002D742D"/>
    <w:rsid w:val="002E39E2"/>
    <w:rsid w:val="002E42E3"/>
    <w:rsid w:val="002E4DAA"/>
    <w:rsid w:val="002E4E6C"/>
    <w:rsid w:val="002E5108"/>
    <w:rsid w:val="002E579B"/>
    <w:rsid w:val="002E60B8"/>
    <w:rsid w:val="002E6413"/>
    <w:rsid w:val="002E64AD"/>
    <w:rsid w:val="002E702B"/>
    <w:rsid w:val="002E76D3"/>
    <w:rsid w:val="002F0CB1"/>
    <w:rsid w:val="002F0D9F"/>
    <w:rsid w:val="002F1232"/>
    <w:rsid w:val="002F1FDE"/>
    <w:rsid w:val="002F288A"/>
    <w:rsid w:val="002F2BB8"/>
    <w:rsid w:val="002F2FD3"/>
    <w:rsid w:val="002F3280"/>
    <w:rsid w:val="002F3501"/>
    <w:rsid w:val="002F4A0A"/>
    <w:rsid w:val="002F4BD7"/>
    <w:rsid w:val="002F5CD9"/>
    <w:rsid w:val="002F64B4"/>
    <w:rsid w:val="002F6CC5"/>
    <w:rsid w:val="002F6DAC"/>
    <w:rsid w:val="002F6E1D"/>
    <w:rsid w:val="002F7687"/>
    <w:rsid w:val="003000DF"/>
    <w:rsid w:val="00302990"/>
    <w:rsid w:val="00302F8A"/>
    <w:rsid w:val="00303145"/>
    <w:rsid w:val="00304C3D"/>
    <w:rsid w:val="0030594C"/>
    <w:rsid w:val="0031006C"/>
    <w:rsid w:val="00310D7C"/>
    <w:rsid w:val="00311B2A"/>
    <w:rsid w:val="00311BEB"/>
    <w:rsid w:val="00311F67"/>
    <w:rsid w:val="00315786"/>
    <w:rsid w:val="00316984"/>
    <w:rsid w:val="00316BA1"/>
    <w:rsid w:val="00316CC5"/>
    <w:rsid w:val="00316EB7"/>
    <w:rsid w:val="00317C50"/>
    <w:rsid w:val="00317E53"/>
    <w:rsid w:val="00320027"/>
    <w:rsid w:val="003200FC"/>
    <w:rsid w:val="00320331"/>
    <w:rsid w:val="00320EE9"/>
    <w:rsid w:val="00322060"/>
    <w:rsid w:val="00322B68"/>
    <w:rsid w:val="003231D3"/>
    <w:rsid w:val="003232DD"/>
    <w:rsid w:val="00323AF8"/>
    <w:rsid w:val="003248AA"/>
    <w:rsid w:val="00325E2A"/>
    <w:rsid w:val="00325E52"/>
    <w:rsid w:val="00325E89"/>
    <w:rsid w:val="00325ED0"/>
    <w:rsid w:val="00326052"/>
    <w:rsid w:val="00326D92"/>
    <w:rsid w:val="003309E4"/>
    <w:rsid w:val="00331AEE"/>
    <w:rsid w:val="00332465"/>
    <w:rsid w:val="003326DA"/>
    <w:rsid w:val="00334474"/>
    <w:rsid w:val="0033491C"/>
    <w:rsid w:val="003351C1"/>
    <w:rsid w:val="00335F06"/>
    <w:rsid w:val="0033669D"/>
    <w:rsid w:val="0033778F"/>
    <w:rsid w:val="003400D8"/>
    <w:rsid w:val="00340DE6"/>
    <w:rsid w:val="00340E47"/>
    <w:rsid w:val="00341135"/>
    <w:rsid w:val="003411BC"/>
    <w:rsid w:val="003416EC"/>
    <w:rsid w:val="003417E0"/>
    <w:rsid w:val="003427CB"/>
    <w:rsid w:val="00342C73"/>
    <w:rsid w:val="0034441D"/>
    <w:rsid w:val="00344B1B"/>
    <w:rsid w:val="00344DEA"/>
    <w:rsid w:val="003457BF"/>
    <w:rsid w:val="00345BC9"/>
    <w:rsid w:val="00345EB9"/>
    <w:rsid w:val="003465A0"/>
    <w:rsid w:val="00347ACD"/>
    <w:rsid w:val="0035122B"/>
    <w:rsid w:val="00351874"/>
    <w:rsid w:val="003520AE"/>
    <w:rsid w:val="003525F9"/>
    <w:rsid w:val="003528EC"/>
    <w:rsid w:val="0035291E"/>
    <w:rsid w:val="003531B9"/>
    <w:rsid w:val="0035466C"/>
    <w:rsid w:val="00354F72"/>
    <w:rsid w:val="003553BC"/>
    <w:rsid w:val="00355D9A"/>
    <w:rsid w:val="00356141"/>
    <w:rsid w:val="0035622F"/>
    <w:rsid w:val="003562EF"/>
    <w:rsid w:val="003564CF"/>
    <w:rsid w:val="00357138"/>
    <w:rsid w:val="003576A1"/>
    <w:rsid w:val="00357738"/>
    <w:rsid w:val="003579C2"/>
    <w:rsid w:val="003605CB"/>
    <w:rsid w:val="003608F1"/>
    <w:rsid w:val="00361917"/>
    <w:rsid w:val="0036240D"/>
    <w:rsid w:val="00362E7F"/>
    <w:rsid w:val="00363C84"/>
    <w:rsid w:val="00363E07"/>
    <w:rsid w:val="0036430F"/>
    <w:rsid w:val="0036435D"/>
    <w:rsid w:val="00364A13"/>
    <w:rsid w:val="00364F13"/>
    <w:rsid w:val="00365354"/>
    <w:rsid w:val="00365DB6"/>
    <w:rsid w:val="00366336"/>
    <w:rsid w:val="00366B92"/>
    <w:rsid w:val="00366B96"/>
    <w:rsid w:val="00366BF7"/>
    <w:rsid w:val="00367D92"/>
    <w:rsid w:val="00367DDA"/>
    <w:rsid w:val="0037054E"/>
    <w:rsid w:val="00371EAB"/>
    <w:rsid w:val="00372667"/>
    <w:rsid w:val="00372797"/>
    <w:rsid w:val="00372814"/>
    <w:rsid w:val="003739C1"/>
    <w:rsid w:val="00373ED0"/>
    <w:rsid w:val="00375A3C"/>
    <w:rsid w:val="00375CE6"/>
    <w:rsid w:val="00375D33"/>
    <w:rsid w:val="003775D3"/>
    <w:rsid w:val="00377BCB"/>
    <w:rsid w:val="0038007B"/>
    <w:rsid w:val="00380F3A"/>
    <w:rsid w:val="00381C17"/>
    <w:rsid w:val="00382C50"/>
    <w:rsid w:val="00383328"/>
    <w:rsid w:val="00383464"/>
    <w:rsid w:val="00383A02"/>
    <w:rsid w:val="00384ECB"/>
    <w:rsid w:val="00384F63"/>
    <w:rsid w:val="00384FA5"/>
    <w:rsid w:val="00385F10"/>
    <w:rsid w:val="003863D3"/>
    <w:rsid w:val="00386ED5"/>
    <w:rsid w:val="00387CD0"/>
    <w:rsid w:val="0039063F"/>
    <w:rsid w:val="0039143E"/>
    <w:rsid w:val="00391A6D"/>
    <w:rsid w:val="00391BAA"/>
    <w:rsid w:val="003925E3"/>
    <w:rsid w:val="003927EA"/>
    <w:rsid w:val="00393594"/>
    <w:rsid w:val="00393932"/>
    <w:rsid w:val="0039453A"/>
    <w:rsid w:val="003953C5"/>
    <w:rsid w:val="00395A74"/>
    <w:rsid w:val="003960A0"/>
    <w:rsid w:val="00396153"/>
    <w:rsid w:val="0039625B"/>
    <w:rsid w:val="00397368"/>
    <w:rsid w:val="003977D4"/>
    <w:rsid w:val="00397CE4"/>
    <w:rsid w:val="003A16A3"/>
    <w:rsid w:val="003A190C"/>
    <w:rsid w:val="003A1DEE"/>
    <w:rsid w:val="003A27F5"/>
    <w:rsid w:val="003A2C09"/>
    <w:rsid w:val="003A3463"/>
    <w:rsid w:val="003A45C8"/>
    <w:rsid w:val="003A543A"/>
    <w:rsid w:val="003A59E4"/>
    <w:rsid w:val="003A5B1A"/>
    <w:rsid w:val="003A5D0B"/>
    <w:rsid w:val="003A5EAD"/>
    <w:rsid w:val="003A6CD6"/>
    <w:rsid w:val="003A7340"/>
    <w:rsid w:val="003A79D9"/>
    <w:rsid w:val="003A7C39"/>
    <w:rsid w:val="003B09AA"/>
    <w:rsid w:val="003B0AD0"/>
    <w:rsid w:val="003B3256"/>
    <w:rsid w:val="003B3331"/>
    <w:rsid w:val="003B3752"/>
    <w:rsid w:val="003B3D29"/>
    <w:rsid w:val="003B3DE2"/>
    <w:rsid w:val="003B44F3"/>
    <w:rsid w:val="003B4695"/>
    <w:rsid w:val="003B4823"/>
    <w:rsid w:val="003B4AD3"/>
    <w:rsid w:val="003B5652"/>
    <w:rsid w:val="003B569F"/>
    <w:rsid w:val="003B5AA8"/>
    <w:rsid w:val="003B5BD9"/>
    <w:rsid w:val="003B5EE0"/>
    <w:rsid w:val="003B71C3"/>
    <w:rsid w:val="003B7233"/>
    <w:rsid w:val="003B781E"/>
    <w:rsid w:val="003B7827"/>
    <w:rsid w:val="003C05A7"/>
    <w:rsid w:val="003C0A8A"/>
    <w:rsid w:val="003C0E5D"/>
    <w:rsid w:val="003C1277"/>
    <w:rsid w:val="003C1C85"/>
    <w:rsid w:val="003C2904"/>
    <w:rsid w:val="003C2C15"/>
    <w:rsid w:val="003C3398"/>
    <w:rsid w:val="003C33CB"/>
    <w:rsid w:val="003C4652"/>
    <w:rsid w:val="003C49F8"/>
    <w:rsid w:val="003C5851"/>
    <w:rsid w:val="003C59D8"/>
    <w:rsid w:val="003C66B9"/>
    <w:rsid w:val="003C6861"/>
    <w:rsid w:val="003C6A99"/>
    <w:rsid w:val="003C6ADA"/>
    <w:rsid w:val="003D021C"/>
    <w:rsid w:val="003D0B8C"/>
    <w:rsid w:val="003D0C36"/>
    <w:rsid w:val="003D0E4C"/>
    <w:rsid w:val="003D0EB4"/>
    <w:rsid w:val="003D149D"/>
    <w:rsid w:val="003D1BDB"/>
    <w:rsid w:val="003D2AB1"/>
    <w:rsid w:val="003D3AE5"/>
    <w:rsid w:val="003D4806"/>
    <w:rsid w:val="003D4872"/>
    <w:rsid w:val="003D4C21"/>
    <w:rsid w:val="003D6830"/>
    <w:rsid w:val="003D700B"/>
    <w:rsid w:val="003E103D"/>
    <w:rsid w:val="003E1ABB"/>
    <w:rsid w:val="003E20D5"/>
    <w:rsid w:val="003E30C3"/>
    <w:rsid w:val="003E4EE8"/>
    <w:rsid w:val="003E5063"/>
    <w:rsid w:val="003E6242"/>
    <w:rsid w:val="003E64A6"/>
    <w:rsid w:val="003E697A"/>
    <w:rsid w:val="003E77C5"/>
    <w:rsid w:val="003F1716"/>
    <w:rsid w:val="003F179B"/>
    <w:rsid w:val="003F1C98"/>
    <w:rsid w:val="003F1DAF"/>
    <w:rsid w:val="003F1E9D"/>
    <w:rsid w:val="003F2865"/>
    <w:rsid w:val="003F2ADC"/>
    <w:rsid w:val="003F2DF6"/>
    <w:rsid w:val="003F2E75"/>
    <w:rsid w:val="003F374E"/>
    <w:rsid w:val="003F48AC"/>
    <w:rsid w:val="003F499D"/>
    <w:rsid w:val="003F5913"/>
    <w:rsid w:val="003F6951"/>
    <w:rsid w:val="003F79DB"/>
    <w:rsid w:val="004001F8"/>
    <w:rsid w:val="00400CC0"/>
    <w:rsid w:val="00401371"/>
    <w:rsid w:val="0040221E"/>
    <w:rsid w:val="004022E4"/>
    <w:rsid w:val="00402BF5"/>
    <w:rsid w:val="00402EE2"/>
    <w:rsid w:val="0040341B"/>
    <w:rsid w:val="00403D18"/>
    <w:rsid w:val="004051A0"/>
    <w:rsid w:val="00405883"/>
    <w:rsid w:val="00406AB7"/>
    <w:rsid w:val="00406DB0"/>
    <w:rsid w:val="00410981"/>
    <w:rsid w:val="00410B29"/>
    <w:rsid w:val="00410D97"/>
    <w:rsid w:val="0041188F"/>
    <w:rsid w:val="0041278E"/>
    <w:rsid w:val="004129E3"/>
    <w:rsid w:val="00414617"/>
    <w:rsid w:val="00414676"/>
    <w:rsid w:val="00414AF0"/>
    <w:rsid w:val="00414F73"/>
    <w:rsid w:val="00415DE0"/>
    <w:rsid w:val="00415E4E"/>
    <w:rsid w:val="00415E51"/>
    <w:rsid w:val="00416039"/>
    <w:rsid w:val="00417861"/>
    <w:rsid w:val="00417F38"/>
    <w:rsid w:val="00420A7A"/>
    <w:rsid w:val="004214B7"/>
    <w:rsid w:val="004214C3"/>
    <w:rsid w:val="0042151D"/>
    <w:rsid w:val="00421574"/>
    <w:rsid w:val="00421D33"/>
    <w:rsid w:val="0042433E"/>
    <w:rsid w:val="00424ADF"/>
    <w:rsid w:val="00425973"/>
    <w:rsid w:val="004278F8"/>
    <w:rsid w:val="00430E78"/>
    <w:rsid w:val="00431352"/>
    <w:rsid w:val="00431380"/>
    <w:rsid w:val="00431997"/>
    <w:rsid w:val="00431FC5"/>
    <w:rsid w:val="004329E0"/>
    <w:rsid w:val="00432D72"/>
    <w:rsid w:val="00433263"/>
    <w:rsid w:val="00434B70"/>
    <w:rsid w:val="00434DEF"/>
    <w:rsid w:val="00436612"/>
    <w:rsid w:val="0043690E"/>
    <w:rsid w:val="004377FF"/>
    <w:rsid w:val="00437CF1"/>
    <w:rsid w:val="00437DB0"/>
    <w:rsid w:val="00440B3A"/>
    <w:rsid w:val="0044105D"/>
    <w:rsid w:val="004421FB"/>
    <w:rsid w:val="00442287"/>
    <w:rsid w:val="0044271C"/>
    <w:rsid w:val="00442A59"/>
    <w:rsid w:val="00442F46"/>
    <w:rsid w:val="0044318F"/>
    <w:rsid w:val="00443DAE"/>
    <w:rsid w:val="004444E7"/>
    <w:rsid w:val="00444895"/>
    <w:rsid w:val="004459DF"/>
    <w:rsid w:val="00445F17"/>
    <w:rsid w:val="00446824"/>
    <w:rsid w:val="0044751E"/>
    <w:rsid w:val="00450560"/>
    <w:rsid w:val="00450581"/>
    <w:rsid w:val="00450BAB"/>
    <w:rsid w:val="00450F67"/>
    <w:rsid w:val="00451EF7"/>
    <w:rsid w:val="00452659"/>
    <w:rsid w:val="00452BCD"/>
    <w:rsid w:val="004534A1"/>
    <w:rsid w:val="0045382E"/>
    <w:rsid w:val="00454112"/>
    <w:rsid w:val="00454311"/>
    <w:rsid w:val="004547DD"/>
    <w:rsid w:val="00454999"/>
    <w:rsid w:val="00454AA1"/>
    <w:rsid w:val="00454E8B"/>
    <w:rsid w:val="00454F20"/>
    <w:rsid w:val="00456016"/>
    <w:rsid w:val="00456995"/>
    <w:rsid w:val="00456AD3"/>
    <w:rsid w:val="00457B8F"/>
    <w:rsid w:val="00460AE2"/>
    <w:rsid w:val="00460B46"/>
    <w:rsid w:val="00461461"/>
    <w:rsid w:val="00461D42"/>
    <w:rsid w:val="00462106"/>
    <w:rsid w:val="0046276D"/>
    <w:rsid w:val="0046339F"/>
    <w:rsid w:val="00463CA6"/>
    <w:rsid w:val="00463EAA"/>
    <w:rsid w:val="0046772A"/>
    <w:rsid w:val="00470F7D"/>
    <w:rsid w:val="004711EC"/>
    <w:rsid w:val="004718F8"/>
    <w:rsid w:val="00472307"/>
    <w:rsid w:val="00472E52"/>
    <w:rsid w:val="004739AE"/>
    <w:rsid w:val="00473EB5"/>
    <w:rsid w:val="0047442F"/>
    <w:rsid w:val="00474A3F"/>
    <w:rsid w:val="00475E22"/>
    <w:rsid w:val="00477437"/>
    <w:rsid w:val="00477C4A"/>
    <w:rsid w:val="00480A88"/>
    <w:rsid w:val="00481CB8"/>
    <w:rsid w:val="004847D9"/>
    <w:rsid w:val="004849EC"/>
    <w:rsid w:val="004853D5"/>
    <w:rsid w:val="0048595C"/>
    <w:rsid w:val="00485AC1"/>
    <w:rsid w:val="00485E4E"/>
    <w:rsid w:val="0048623E"/>
    <w:rsid w:val="0048747F"/>
    <w:rsid w:val="004878C2"/>
    <w:rsid w:val="00487CCD"/>
    <w:rsid w:val="00487DA2"/>
    <w:rsid w:val="00490348"/>
    <w:rsid w:val="004904C9"/>
    <w:rsid w:val="00490C34"/>
    <w:rsid w:val="00491475"/>
    <w:rsid w:val="00492925"/>
    <w:rsid w:val="00492F7D"/>
    <w:rsid w:val="004935A0"/>
    <w:rsid w:val="00495747"/>
    <w:rsid w:val="004A0434"/>
    <w:rsid w:val="004A1572"/>
    <w:rsid w:val="004A179C"/>
    <w:rsid w:val="004A1930"/>
    <w:rsid w:val="004A2281"/>
    <w:rsid w:val="004A25F3"/>
    <w:rsid w:val="004A2772"/>
    <w:rsid w:val="004A2AE5"/>
    <w:rsid w:val="004A2EAD"/>
    <w:rsid w:val="004A3602"/>
    <w:rsid w:val="004A39E0"/>
    <w:rsid w:val="004A4081"/>
    <w:rsid w:val="004A49F2"/>
    <w:rsid w:val="004A4C60"/>
    <w:rsid w:val="004A58B9"/>
    <w:rsid w:val="004A5E2C"/>
    <w:rsid w:val="004A631D"/>
    <w:rsid w:val="004A6BEF"/>
    <w:rsid w:val="004A7FB1"/>
    <w:rsid w:val="004B0BD8"/>
    <w:rsid w:val="004B18D8"/>
    <w:rsid w:val="004B3428"/>
    <w:rsid w:val="004B3E52"/>
    <w:rsid w:val="004B4BB0"/>
    <w:rsid w:val="004B4FCB"/>
    <w:rsid w:val="004B518E"/>
    <w:rsid w:val="004B62E6"/>
    <w:rsid w:val="004B7956"/>
    <w:rsid w:val="004C0600"/>
    <w:rsid w:val="004C0D2D"/>
    <w:rsid w:val="004C0ECA"/>
    <w:rsid w:val="004C129D"/>
    <w:rsid w:val="004C3E35"/>
    <w:rsid w:val="004C4149"/>
    <w:rsid w:val="004C4EA0"/>
    <w:rsid w:val="004C51E9"/>
    <w:rsid w:val="004C5399"/>
    <w:rsid w:val="004C58FC"/>
    <w:rsid w:val="004C6050"/>
    <w:rsid w:val="004C78B3"/>
    <w:rsid w:val="004D1334"/>
    <w:rsid w:val="004D1DCA"/>
    <w:rsid w:val="004D3035"/>
    <w:rsid w:val="004D3090"/>
    <w:rsid w:val="004D44D5"/>
    <w:rsid w:val="004D4A27"/>
    <w:rsid w:val="004D57F2"/>
    <w:rsid w:val="004D6AF7"/>
    <w:rsid w:val="004D763B"/>
    <w:rsid w:val="004D7EED"/>
    <w:rsid w:val="004E2710"/>
    <w:rsid w:val="004E4343"/>
    <w:rsid w:val="004E47C2"/>
    <w:rsid w:val="004E557D"/>
    <w:rsid w:val="004E6872"/>
    <w:rsid w:val="004E6B48"/>
    <w:rsid w:val="004E6D4E"/>
    <w:rsid w:val="004E7070"/>
    <w:rsid w:val="004E71EB"/>
    <w:rsid w:val="004E73F1"/>
    <w:rsid w:val="004E777C"/>
    <w:rsid w:val="004E79E5"/>
    <w:rsid w:val="004E7E1F"/>
    <w:rsid w:val="004F110D"/>
    <w:rsid w:val="004F14F7"/>
    <w:rsid w:val="004F1DA0"/>
    <w:rsid w:val="004F1F15"/>
    <w:rsid w:val="004F33C8"/>
    <w:rsid w:val="004F396F"/>
    <w:rsid w:val="004F3F16"/>
    <w:rsid w:val="004F4988"/>
    <w:rsid w:val="004F4C5C"/>
    <w:rsid w:val="004F526F"/>
    <w:rsid w:val="004F60D4"/>
    <w:rsid w:val="004F6562"/>
    <w:rsid w:val="004F67D5"/>
    <w:rsid w:val="004F6D7D"/>
    <w:rsid w:val="004F6D8E"/>
    <w:rsid w:val="004F7242"/>
    <w:rsid w:val="004F757C"/>
    <w:rsid w:val="00500C24"/>
    <w:rsid w:val="00500C84"/>
    <w:rsid w:val="00500F94"/>
    <w:rsid w:val="00501EB9"/>
    <w:rsid w:val="00502A9A"/>
    <w:rsid w:val="00502F80"/>
    <w:rsid w:val="00504CDC"/>
    <w:rsid w:val="005052F0"/>
    <w:rsid w:val="005066EE"/>
    <w:rsid w:val="005067F7"/>
    <w:rsid w:val="00507E6E"/>
    <w:rsid w:val="00510008"/>
    <w:rsid w:val="00511387"/>
    <w:rsid w:val="0051139A"/>
    <w:rsid w:val="00514456"/>
    <w:rsid w:val="005146C4"/>
    <w:rsid w:val="0051470E"/>
    <w:rsid w:val="00514E9F"/>
    <w:rsid w:val="00515C9C"/>
    <w:rsid w:val="00516796"/>
    <w:rsid w:val="00516912"/>
    <w:rsid w:val="00517584"/>
    <w:rsid w:val="00517CD5"/>
    <w:rsid w:val="00517F40"/>
    <w:rsid w:val="0052178A"/>
    <w:rsid w:val="00521FC6"/>
    <w:rsid w:val="00522C86"/>
    <w:rsid w:val="005232AA"/>
    <w:rsid w:val="005238AF"/>
    <w:rsid w:val="005244A5"/>
    <w:rsid w:val="005246D3"/>
    <w:rsid w:val="00524E1A"/>
    <w:rsid w:val="00524E25"/>
    <w:rsid w:val="00527B26"/>
    <w:rsid w:val="00527C10"/>
    <w:rsid w:val="005305C6"/>
    <w:rsid w:val="00530907"/>
    <w:rsid w:val="00530A5E"/>
    <w:rsid w:val="00530B34"/>
    <w:rsid w:val="005317B8"/>
    <w:rsid w:val="00532315"/>
    <w:rsid w:val="00532657"/>
    <w:rsid w:val="00533021"/>
    <w:rsid w:val="00533EC3"/>
    <w:rsid w:val="0053463D"/>
    <w:rsid w:val="0053496E"/>
    <w:rsid w:val="00534A1F"/>
    <w:rsid w:val="00534C2E"/>
    <w:rsid w:val="00534CB0"/>
    <w:rsid w:val="00535E02"/>
    <w:rsid w:val="005360DE"/>
    <w:rsid w:val="00536BA6"/>
    <w:rsid w:val="00536DAD"/>
    <w:rsid w:val="005377EE"/>
    <w:rsid w:val="0054040F"/>
    <w:rsid w:val="005411FD"/>
    <w:rsid w:val="005412A5"/>
    <w:rsid w:val="00541787"/>
    <w:rsid w:val="0054207D"/>
    <w:rsid w:val="00542AB1"/>
    <w:rsid w:val="005434F5"/>
    <w:rsid w:val="005442A9"/>
    <w:rsid w:val="00544368"/>
    <w:rsid w:val="00544B61"/>
    <w:rsid w:val="00544E30"/>
    <w:rsid w:val="00545414"/>
    <w:rsid w:val="00546204"/>
    <w:rsid w:val="00546C79"/>
    <w:rsid w:val="00546E7D"/>
    <w:rsid w:val="0055167D"/>
    <w:rsid w:val="00552489"/>
    <w:rsid w:val="0055301B"/>
    <w:rsid w:val="005532F1"/>
    <w:rsid w:val="0055476C"/>
    <w:rsid w:val="00554902"/>
    <w:rsid w:val="00555EAD"/>
    <w:rsid w:val="0055680A"/>
    <w:rsid w:val="00556A5D"/>
    <w:rsid w:val="00556E64"/>
    <w:rsid w:val="005576E5"/>
    <w:rsid w:val="005577F2"/>
    <w:rsid w:val="00557BD5"/>
    <w:rsid w:val="00557DB5"/>
    <w:rsid w:val="0056317C"/>
    <w:rsid w:val="00563745"/>
    <w:rsid w:val="00563E4E"/>
    <w:rsid w:val="00564524"/>
    <w:rsid w:val="00564C90"/>
    <w:rsid w:val="00564CF6"/>
    <w:rsid w:val="00565E1F"/>
    <w:rsid w:val="0056615F"/>
    <w:rsid w:val="00566281"/>
    <w:rsid w:val="0056665E"/>
    <w:rsid w:val="00566755"/>
    <w:rsid w:val="00566F52"/>
    <w:rsid w:val="005670CA"/>
    <w:rsid w:val="0056742D"/>
    <w:rsid w:val="00567AAB"/>
    <w:rsid w:val="00567EA1"/>
    <w:rsid w:val="00571353"/>
    <w:rsid w:val="00571710"/>
    <w:rsid w:val="00571EAC"/>
    <w:rsid w:val="005723B6"/>
    <w:rsid w:val="005725F6"/>
    <w:rsid w:val="00572C8D"/>
    <w:rsid w:val="0057397E"/>
    <w:rsid w:val="00574562"/>
    <w:rsid w:val="00574615"/>
    <w:rsid w:val="0057518B"/>
    <w:rsid w:val="00577D24"/>
    <w:rsid w:val="00580797"/>
    <w:rsid w:val="005821FC"/>
    <w:rsid w:val="0058293E"/>
    <w:rsid w:val="00582AD3"/>
    <w:rsid w:val="00582D43"/>
    <w:rsid w:val="00583EC0"/>
    <w:rsid w:val="00584C34"/>
    <w:rsid w:val="0058533B"/>
    <w:rsid w:val="005870FF"/>
    <w:rsid w:val="0059019D"/>
    <w:rsid w:val="00591090"/>
    <w:rsid w:val="0059157A"/>
    <w:rsid w:val="00592E3E"/>
    <w:rsid w:val="00592F03"/>
    <w:rsid w:val="00593A4A"/>
    <w:rsid w:val="0059494A"/>
    <w:rsid w:val="005966A8"/>
    <w:rsid w:val="00596C94"/>
    <w:rsid w:val="005A0A51"/>
    <w:rsid w:val="005A0E4A"/>
    <w:rsid w:val="005A1448"/>
    <w:rsid w:val="005A16EF"/>
    <w:rsid w:val="005A1DA9"/>
    <w:rsid w:val="005A2021"/>
    <w:rsid w:val="005A2313"/>
    <w:rsid w:val="005A27BB"/>
    <w:rsid w:val="005A4185"/>
    <w:rsid w:val="005A4DE3"/>
    <w:rsid w:val="005A5F23"/>
    <w:rsid w:val="005A6F77"/>
    <w:rsid w:val="005A7552"/>
    <w:rsid w:val="005B05CB"/>
    <w:rsid w:val="005B071C"/>
    <w:rsid w:val="005B0B06"/>
    <w:rsid w:val="005B15B6"/>
    <w:rsid w:val="005B15DB"/>
    <w:rsid w:val="005B15EA"/>
    <w:rsid w:val="005B2256"/>
    <w:rsid w:val="005B2D2C"/>
    <w:rsid w:val="005B2FEA"/>
    <w:rsid w:val="005B3F61"/>
    <w:rsid w:val="005B4389"/>
    <w:rsid w:val="005B46EF"/>
    <w:rsid w:val="005B4BF5"/>
    <w:rsid w:val="005B4FF3"/>
    <w:rsid w:val="005B501B"/>
    <w:rsid w:val="005B55A6"/>
    <w:rsid w:val="005B58EE"/>
    <w:rsid w:val="005B5B0E"/>
    <w:rsid w:val="005B5D29"/>
    <w:rsid w:val="005B5DF1"/>
    <w:rsid w:val="005C0CBE"/>
    <w:rsid w:val="005C1962"/>
    <w:rsid w:val="005C29C6"/>
    <w:rsid w:val="005C2F0B"/>
    <w:rsid w:val="005C30B9"/>
    <w:rsid w:val="005C3451"/>
    <w:rsid w:val="005C3FDD"/>
    <w:rsid w:val="005C58B5"/>
    <w:rsid w:val="005C59F1"/>
    <w:rsid w:val="005C5B26"/>
    <w:rsid w:val="005C63F9"/>
    <w:rsid w:val="005D003F"/>
    <w:rsid w:val="005D0A8B"/>
    <w:rsid w:val="005D0A8C"/>
    <w:rsid w:val="005D0D85"/>
    <w:rsid w:val="005D1EF7"/>
    <w:rsid w:val="005D2ECD"/>
    <w:rsid w:val="005D45EA"/>
    <w:rsid w:val="005D467B"/>
    <w:rsid w:val="005D4AE9"/>
    <w:rsid w:val="005D4D09"/>
    <w:rsid w:val="005D503E"/>
    <w:rsid w:val="005D682C"/>
    <w:rsid w:val="005D6EDD"/>
    <w:rsid w:val="005D7252"/>
    <w:rsid w:val="005E0149"/>
    <w:rsid w:val="005E0464"/>
    <w:rsid w:val="005E1898"/>
    <w:rsid w:val="005E1C62"/>
    <w:rsid w:val="005E1C88"/>
    <w:rsid w:val="005E2CCB"/>
    <w:rsid w:val="005E5291"/>
    <w:rsid w:val="005E67B3"/>
    <w:rsid w:val="005E6D1E"/>
    <w:rsid w:val="005E6F25"/>
    <w:rsid w:val="005E6F60"/>
    <w:rsid w:val="005E7748"/>
    <w:rsid w:val="005E7D6E"/>
    <w:rsid w:val="005E7EA4"/>
    <w:rsid w:val="005E7F8F"/>
    <w:rsid w:val="005F06D5"/>
    <w:rsid w:val="005F1B3C"/>
    <w:rsid w:val="005F2F55"/>
    <w:rsid w:val="005F35DF"/>
    <w:rsid w:val="005F45CC"/>
    <w:rsid w:val="005F58FD"/>
    <w:rsid w:val="005F5BBF"/>
    <w:rsid w:val="005F5DFB"/>
    <w:rsid w:val="005F6FFE"/>
    <w:rsid w:val="005F798A"/>
    <w:rsid w:val="006008E7"/>
    <w:rsid w:val="0060091B"/>
    <w:rsid w:val="00601206"/>
    <w:rsid w:val="00601330"/>
    <w:rsid w:val="00601F93"/>
    <w:rsid w:val="006028DE"/>
    <w:rsid w:val="0060398B"/>
    <w:rsid w:val="00604884"/>
    <w:rsid w:val="00604FF6"/>
    <w:rsid w:val="00605113"/>
    <w:rsid w:val="006051BA"/>
    <w:rsid w:val="00607808"/>
    <w:rsid w:val="00607A28"/>
    <w:rsid w:val="00607C81"/>
    <w:rsid w:val="00607DD0"/>
    <w:rsid w:val="00610E97"/>
    <w:rsid w:val="00610F8A"/>
    <w:rsid w:val="0061229E"/>
    <w:rsid w:val="0061293F"/>
    <w:rsid w:val="00612A88"/>
    <w:rsid w:val="00612CCF"/>
    <w:rsid w:val="00613C44"/>
    <w:rsid w:val="006147E2"/>
    <w:rsid w:val="006151A7"/>
    <w:rsid w:val="00615655"/>
    <w:rsid w:val="00615A05"/>
    <w:rsid w:val="006200F8"/>
    <w:rsid w:val="006208A2"/>
    <w:rsid w:val="006211F9"/>
    <w:rsid w:val="00621BE7"/>
    <w:rsid w:val="00622080"/>
    <w:rsid w:val="006220F7"/>
    <w:rsid w:val="006222F0"/>
    <w:rsid w:val="0062277A"/>
    <w:rsid w:val="00622FD9"/>
    <w:rsid w:val="00623799"/>
    <w:rsid w:val="00625515"/>
    <w:rsid w:val="00625602"/>
    <w:rsid w:val="00625729"/>
    <w:rsid w:val="00625AA2"/>
    <w:rsid w:val="006265FA"/>
    <w:rsid w:val="00627789"/>
    <w:rsid w:val="00627F18"/>
    <w:rsid w:val="00630546"/>
    <w:rsid w:val="00630620"/>
    <w:rsid w:val="00630FB4"/>
    <w:rsid w:val="00631AD8"/>
    <w:rsid w:val="00632031"/>
    <w:rsid w:val="00633058"/>
    <w:rsid w:val="00636753"/>
    <w:rsid w:val="0063676B"/>
    <w:rsid w:val="00636D5A"/>
    <w:rsid w:val="00640CFE"/>
    <w:rsid w:val="00640D03"/>
    <w:rsid w:val="00641010"/>
    <w:rsid w:val="00641A62"/>
    <w:rsid w:val="006421E6"/>
    <w:rsid w:val="006425B4"/>
    <w:rsid w:val="006426D1"/>
    <w:rsid w:val="00643F62"/>
    <w:rsid w:val="006448A9"/>
    <w:rsid w:val="00644D5E"/>
    <w:rsid w:val="00645B4D"/>
    <w:rsid w:val="00645D05"/>
    <w:rsid w:val="0064606D"/>
    <w:rsid w:val="00646557"/>
    <w:rsid w:val="00646B04"/>
    <w:rsid w:val="00646B8A"/>
    <w:rsid w:val="00646F19"/>
    <w:rsid w:val="006475B2"/>
    <w:rsid w:val="00647DCD"/>
    <w:rsid w:val="00647F64"/>
    <w:rsid w:val="006504EF"/>
    <w:rsid w:val="00650FD3"/>
    <w:rsid w:val="00651045"/>
    <w:rsid w:val="00651F17"/>
    <w:rsid w:val="0065236C"/>
    <w:rsid w:val="006523B9"/>
    <w:rsid w:val="00652CDB"/>
    <w:rsid w:val="00652E35"/>
    <w:rsid w:val="006542F5"/>
    <w:rsid w:val="00654503"/>
    <w:rsid w:val="00655558"/>
    <w:rsid w:val="00657033"/>
    <w:rsid w:val="006576DB"/>
    <w:rsid w:val="006602FE"/>
    <w:rsid w:val="00661588"/>
    <w:rsid w:val="00662423"/>
    <w:rsid w:val="0066283F"/>
    <w:rsid w:val="006635C8"/>
    <w:rsid w:val="006639EB"/>
    <w:rsid w:val="00663C25"/>
    <w:rsid w:val="00666149"/>
    <w:rsid w:val="00666A14"/>
    <w:rsid w:val="00666E31"/>
    <w:rsid w:val="006676F9"/>
    <w:rsid w:val="006700C5"/>
    <w:rsid w:val="00670DC4"/>
    <w:rsid w:val="00671103"/>
    <w:rsid w:val="00672438"/>
    <w:rsid w:val="00672672"/>
    <w:rsid w:val="006756C6"/>
    <w:rsid w:val="00675BDF"/>
    <w:rsid w:val="00676624"/>
    <w:rsid w:val="006770A0"/>
    <w:rsid w:val="00677134"/>
    <w:rsid w:val="006772B1"/>
    <w:rsid w:val="006776CA"/>
    <w:rsid w:val="006808F5"/>
    <w:rsid w:val="00681830"/>
    <w:rsid w:val="0068195A"/>
    <w:rsid w:val="006820CC"/>
    <w:rsid w:val="00683481"/>
    <w:rsid w:val="00683666"/>
    <w:rsid w:val="00683849"/>
    <w:rsid w:val="006858CB"/>
    <w:rsid w:val="00685C3C"/>
    <w:rsid w:val="00685CEB"/>
    <w:rsid w:val="00685EB2"/>
    <w:rsid w:val="0068699C"/>
    <w:rsid w:val="00686D71"/>
    <w:rsid w:val="0068715A"/>
    <w:rsid w:val="00690D17"/>
    <w:rsid w:val="00691E23"/>
    <w:rsid w:val="00691E63"/>
    <w:rsid w:val="00692938"/>
    <w:rsid w:val="00692A65"/>
    <w:rsid w:val="0069323E"/>
    <w:rsid w:val="0069362E"/>
    <w:rsid w:val="006937C8"/>
    <w:rsid w:val="00694131"/>
    <w:rsid w:val="00694530"/>
    <w:rsid w:val="00694FE0"/>
    <w:rsid w:val="00695499"/>
    <w:rsid w:val="006959B8"/>
    <w:rsid w:val="006973B5"/>
    <w:rsid w:val="006A00EA"/>
    <w:rsid w:val="006A02AC"/>
    <w:rsid w:val="006A1C6F"/>
    <w:rsid w:val="006A3507"/>
    <w:rsid w:val="006A40AD"/>
    <w:rsid w:val="006A46D9"/>
    <w:rsid w:val="006A4B7C"/>
    <w:rsid w:val="006A4BC1"/>
    <w:rsid w:val="006A649C"/>
    <w:rsid w:val="006A6652"/>
    <w:rsid w:val="006A7175"/>
    <w:rsid w:val="006A7E21"/>
    <w:rsid w:val="006B04DF"/>
    <w:rsid w:val="006B077D"/>
    <w:rsid w:val="006B2118"/>
    <w:rsid w:val="006B2302"/>
    <w:rsid w:val="006B23F8"/>
    <w:rsid w:val="006B2BDD"/>
    <w:rsid w:val="006B2DB2"/>
    <w:rsid w:val="006B36DF"/>
    <w:rsid w:val="006B4FC0"/>
    <w:rsid w:val="006B5ABB"/>
    <w:rsid w:val="006B6143"/>
    <w:rsid w:val="006B62CB"/>
    <w:rsid w:val="006B64F5"/>
    <w:rsid w:val="006B6983"/>
    <w:rsid w:val="006B6AEC"/>
    <w:rsid w:val="006B75DF"/>
    <w:rsid w:val="006C0B06"/>
    <w:rsid w:val="006C105F"/>
    <w:rsid w:val="006C1060"/>
    <w:rsid w:val="006C1AB0"/>
    <w:rsid w:val="006C1C98"/>
    <w:rsid w:val="006C1D3D"/>
    <w:rsid w:val="006C2C12"/>
    <w:rsid w:val="006C4395"/>
    <w:rsid w:val="006C470E"/>
    <w:rsid w:val="006C4CB7"/>
    <w:rsid w:val="006C5110"/>
    <w:rsid w:val="006C59F0"/>
    <w:rsid w:val="006C60E4"/>
    <w:rsid w:val="006C68D6"/>
    <w:rsid w:val="006C6E07"/>
    <w:rsid w:val="006C73DB"/>
    <w:rsid w:val="006C774F"/>
    <w:rsid w:val="006C7A5E"/>
    <w:rsid w:val="006D15D9"/>
    <w:rsid w:val="006D1B8D"/>
    <w:rsid w:val="006D1CBB"/>
    <w:rsid w:val="006D3372"/>
    <w:rsid w:val="006D40FE"/>
    <w:rsid w:val="006D4910"/>
    <w:rsid w:val="006D57B2"/>
    <w:rsid w:val="006D62E9"/>
    <w:rsid w:val="006D64CC"/>
    <w:rsid w:val="006D670C"/>
    <w:rsid w:val="006D7B10"/>
    <w:rsid w:val="006E1223"/>
    <w:rsid w:val="006E1E8C"/>
    <w:rsid w:val="006E200E"/>
    <w:rsid w:val="006E2325"/>
    <w:rsid w:val="006E2829"/>
    <w:rsid w:val="006E28E3"/>
    <w:rsid w:val="006E3711"/>
    <w:rsid w:val="006E3FCF"/>
    <w:rsid w:val="006E47D8"/>
    <w:rsid w:val="006E4801"/>
    <w:rsid w:val="006E557E"/>
    <w:rsid w:val="006E5713"/>
    <w:rsid w:val="006E58EC"/>
    <w:rsid w:val="006E5DC7"/>
    <w:rsid w:val="006E6D16"/>
    <w:rsid w:val="006E7B45"/>
    <w:rsid w:val="006F0710"/>
    <w:rsid w:val="006F0C6D"/>
    <w:rsid w:val="006F1D24"/>
    <w:rsid w:val="006F26FC"/>
    <w:rsid w:val="006F2877"/>
    <w:rsid w:val="006F3E7D"/>
    <w:rsid w:val="006F504E"/>
    <w:rsid w:val="006F5EE5"/>
    <w:rsid w:val="006F6CD1"/>
    <w:rsid w:val="006F6E22"/>
    <w:rsid w:val="006F708D"/>
    <w:rsid w:val="006F7542"/>
    <w:rsid w:val="006F7887"/>
    <w:rsid w:val="007006A1"/>
    <w:rsid w:val="0070196A"/>
    <w:rsid w:val="00701D70"/>
    <w:rsid w:val="00702798"/>
    <w:rsid w:val="00703418"/>
    <w:rsid w:val="0070414E"/>
    <w:rsid w:val="00704604"/>
    <w:rsid w:val="007049E3"/>
    <w:rsid w:val="0070523B"/>
    <w:rsid w:val="00705F73"/>
    <w:rsid w:val="00706E0B"/>
    <w:rsid w:val="00706EE2"/>
    <w:rsid w:val="00707031"/>
    <w:rsid w:val="007077E8"/>
    <w:rsid w:val="00707C1D"/>
    <w:rsid w:val="007103DC"/>
    <w:rsid w:val="007103F5"/>
    <w:rsid w:val="007109D0"/>
    <w:rsid w:val="00710DF0"/>
    <w:rsid w:val="00711362"/>
    <w:rsid w:val="0071222A"/>
    <w:rsid w:val="00712274"/>
    <w:rsid w:val="00712BAE"/>
    <w:rsid w:val="00713F01"/>
    <w:rsid w:val="00713F28"/>
    <w:rsid w:val="0071417E"/>
    <w:rsid w:val="00715D46"/>
    <w:rsid w:val="00716920"/>
    <w:rsid w:val="00716AC0"/>
    <w:rsid w:val="00717C0E"/>
    <w:rsid w:val="007210E3"/>
    <w:rsid w:val="007211D8"/>
    <w:rsid w:val="0072189E"/>
    <w:rsid w:val="007219A9"/>
    <w:rsid w:val="00721EB3"/>
    <w:rsid w:val="00723ACA"/>
    <w:rsid w:val="00723EFA"/>
    <w:rsid w:val="00724038"/>
    <w:rsid w:val="00724FED"/>
    <w:rsid w:val="0072559F"/>
    <w:rsid w:val="00725D80"/>
    <w:rsid w:val="0072744B"/>
    <w:rsid w:val="00727BD6"/>
    <w:rsid w:val="00727D8F"/>
    <w:rsid w:val="00727E13"/>
    <w:rsid w:val="00730371"/>
    <w:rsid w:val="00730B54"/>
    <w:rsid w:val="00731663"/>
    <w:rsid w:val="007318FF"/>
    <w:rsid w:val="00732571"/>
    <w:rsid w:val="007331C2"/>
    <w:rsid w:val="00733F36"/>
    <w:rsid w:val="00734EA4"/>
    <w:rsid w:val="00735A45"/>
    <w:rsid w:val="0073701D"/>
    <w:rsid w:val="007370F2"/>
    <w:rsid w:val="00737DED"/>
    <w:rsid w:val="0074028F"/>
    <w:rsid w:val="00740CB7"/>
    <w:rsid w:val="00741507"/>
    <w:rsid w:val="00742A14"/>
    <w:rsid w:val="0074562B"/>
    <w:rsid w:val="00746601"/>
    <w:rsid w:val="00747FF8"/>
    <w:rsid w:val="00750362"/>
    <w:rsid w:val="00751BBF"/>
    <w:rsid w:val="00752546"/>
    <w:rsid w:val="00753EB7"/>
    <w:rsid w:val="00754495"/>
    <w:rsid w:val="00755032"/>
    <w:rsid w:val="00755A4B"/>
    <w:rsid w:val="00755FDB"/>
    <w:rsid w:val="0075649D"/>
    <w:rsid w:val="0075682F"/>
    <w:rsid w:val="00756F73"/>
    <w:rsid w:val="0075729E"/>
    <w:rsid w:val="007576DB"/>
    <w:rsid w:val="0076002A"/>
    <w:rsid w:val="007605D9"/>
    <w:rsid w:val="00760763"/>
    <w:rsid w:val="007624AC"/>
    <w:rsid w:val="0076367A"/>
    <w:rsid w:val="00763CD4"/>
    <w:rsid w:val="00764155"/>
    <w:rsid w:val="0076455F"/>
    <w:rsid w:val="007647FA"/>
    <w:rsid w:val="00765426"/>
    <w:rsid w:val="00766BA6"/>
    <w:rsid w:val="00766C16"/>
    <w:rsid w:val="0076761A"/>
    <w:rsid w:val="007678FD"/>
    <w:rsid w:val="007718B1"/>
    <w:rsid w:val="00771E37"/>
    <w:rsid w:val="00773221"/>
    <w:rsid w:val="00774590"/>
    <w:rsid w:val="00775595"/>
    <w:rsid w:val="00775A18"/>
    <w:rsid w:val="00775A67"/>
    <w:rsid w:val="00776272"/>
    <w:rsid w:val="00776FF0"/>
    <w:rsid w:val="00777443"/>
    <w:rsid w:val="0077770E"/>
    <w:rsid w:val="00777809"/>
    <w:rsid w:val="00777CBF"/>
    <w:rsid w:val="0078048B"/>
    <w:rsid w:val="00782525"/>
    <w:rsid w:val="00782884"/>
    <w:rsid w:val="00782D6D"/>
    <w:rsid w:val="00782E96"/>
    <w:rsid w:val="0078532E"/>
    <w:rsid w:val="00785A88"/>
    <w:rsid w:val="00785B57"/>
    <w:rsid w:val="00785D8B"/>
    <w:rsid w:val="007861F5"/>
    <w:rsid w:val="00787ED6"/>
    <w:rsid w:val="00790B88"/>
    <w:rsid w:val="00790BBF"/>
    <w:rsid w:val="007915C4"/>
    <w:rsid w:val="0079171E"/>
    <w:rsid w:val="00791731"/>
    <w:rsid w:val="00791848"/>
    <w:rsid w:val="007918AC"/>
    <w:rsid w:val="00792D43"/>
    <w:rsid w:val="00794C82"/>
    <w:rsid w:val="00794F09"/>
    <w:rsid w:val="007A06A6"/>
    <w:rsid w:val="007A10BB"/>
    <w:rsid w:val="007A22AE"/>
    <w:rsid w:val="007A2D72"/>
    <w:rsid w:val="007A37BA"/>
    <w:rsid w:val="007A4252"/>
    <w:rsid w:val="007A45FE"/>
    <w:rsid w:val="007A563F"/>
    <w:rsid w:val="007A577D"/>
    <w:rsid w:val="007A624E"/>
    <w:rsid w:val="007A625A"/>
    <w:rsid w:val="007A6A6C"/>
    <w:rsid w:val="007A7118"/>
    <w:rsid w:val="007A74CD"/>
    <w:rsid w:val="007A7B6B"/>
    <w:rsid w:val="007A7D4B"/>
    <w:rsid w:val="007A7D63"/>
    <w:rsid w:val="007B0778"/>
    <w:rsid w:val="007B19F3"/>
    <w:rsid w:val="007B1AB1"/>
    <w:rsid w:val="007B217E"/>
    <w:rsid w:val="007B2542"/>
    <w:rsid w:val="007B28FF"/>
    <w:rsid w:val="007B2C32"/>
    <w:rsid w:val="007B40BE"/>
    <w:rsid w:val="007B4D83"/>
    <w:rsid w:val="007B6273"/>
    <w:rsid w:val="007B639C"/>
    <w:rsid w:val="007B7210"/>
    <w:rsid w:val="007B7257"/>
    <w:rsid w:val="007B75C1"/>
    <w:rsid w:val="007C008D"/>
    <w:rsid w:val="007C0539"/>
    <w:rsid w:val="007C0D89"/>
    <w:rsid w:val="007C139F"/>
    <w:rsid w:val="007C1455"/>
    <w:rsid w:val="007C15CA"/>
    <w:rsid w:val="007C1619"/>
    <w:rsid w:val="007C2A8C"/>
    <w:rsid w:val="007C3103"/>
    <w:rsid w:val="007C3FA4"/>
    <w:rsid w:val="007C4059"/>
    <w:rsid w:val="007C4D60"/>
    <w:rsid w:val="007C51E5"/>
    <w:rsid w:val="007C55E3"/>
    <w:rsid w:val="007C61B9"/>
    <w:rsid w:val="007C64AF"/>
    <w:rsid w:val="007C6B40"/>
    <w:rsid w:val="007C6BAB"/>
    <w:rsid w:val="007D0128"/>
    <w:rsid w:val="007D079D"/>
    <w:rsid w:val="007D0D57"/>
    <w:rsid w:val="007D1633"/>
    <w:rsid w:val="007D344B"/>
    <w:rsid w:val="007D34B3"/>
    <w:rsid w:val="007D5225"/>
    <w:rsid w:val="007D5F6E"/>
    <w:rsid w:val="007D6460"/>
    <w:rsid w:val="007D6551"/>
    <w:rsid w:val="007D67AF"/>
    <w:rsid w:val="007D7253"/>
    <w:rsid w:val="007D7F63"/>
    <w:rsid w:val="007E09D8"/>
    <w:rsid w:val="007E13A0"/>
    <w:rsid w:val="007E15FD"/>
    <w:rsid w:val="007E2AFD"/>
    <w:rsid w:val="007E3EAC"/>
    <w:rsid w:val="007E5245"/>
    <w:rsid w:val="007E5430"/>
    <w:rsid w:val="007E64EF"/>
    <w:rsid w:val="007E68E8"/>
    <w:rsid w:val="007E7944"/>
    <w:rsid w:val="007F07EC"/>
    <w:rsid w:val="007F0E4A"/>
    <w:rsid w:val="007F12D2"/>
    <w:rsid w:val="007F16B6"/>
    <w:rsid w:val="007F23B7"/>
    <w:rsid w:val="007F25F6"/>
    <w:rsid w:val="007F27A6"/>
    <w:rsid w:val="007F2989"/>
    <w:rsid w:val="007F2AE3"/>
    <w:rsid w:val="007F45F1"/>
    <w:rsid w:val="007F4D2D"/>
    <w:rsid w:val="007F4EE2"/>
    <w:rsid w:val="007F5673"/>
    <w:rsid w:val="007F569B"/>
    <w:rsid w:val="007F649E"/>
    <w:rsid w:val="007F6C7A"/>
    <w:rsid w:val="007F7B12"/>
    <w:rsid w:val="007F7D6D"/>
    <w:rsid w:val="0080030C"/>
    <w:rsid w:val="00800486"/>
    <w:rsid w:val="008004A2"/>
    <w:rsid w:val="008010DF"/>
    <w:rsid w:val="008018F6"/>
    <w:rsid w:val="00802436"/>
    <w:rsid w:val="0080377D"/>
    <w:rsid w:val="00804218"/>
    <w:rsid w:val="00804C35"/>
    <w:rsid w:val="00805917"/>
    <w:rsid w:val="00805A93"/>
    <w:rsid w:val="00810282"/>
    <w:rsid w:val="00811CA9"/>
    <w:rsid w:val="00811ED1"/>
    <w:rsid w:val="008120DA"/>
    <w:rsid w:val="00812399"/>
    <w:rsid w:val="00812A04"/>
    <w:rsid w:val="00812FBD"/>
    <w:rsid w:val="00813002"/>
    <w:rsid w:val="00813267"/>
    <w:rsid w:val="00813C28"/>
    <w:rsid w:val="0081408C"/>
    <w:rsid w:val="008144A0"/>
    <w:rsid w:val="00814858"/>
    <w:rsid w:val="008163A5"/>
    <w:rsid w:val="008170C2"/>
    <w:rsid w:val="008176DE"/>
    <w:rsid w:val="008202C5"/>
    <w:rsid w:val="008203B3"/>
    <w:rsid w:val="00821137"/>
    <w:rsid w:val="0082223B"/>
    <w:rsid w:val="00822337"/>
    <w:rsid w:val="008227A3"/>
    <w:rsid w:val="00822C57"/>
    <w:rsid w:val="00822E95"/>
    <w:rsid w:val="00823577"/>
    <w:rsid w:val="00823AF5"/>
    <w:rsid w:val="00825249"/>
    <w:rsid w:val="008254EA"/>
    <w:rsid w:val="00825B19"/>
    <w:rsid w:val="00830A83"/>
    <w:rsid w:val="00830D6D"/>
    <w:rsid w:val="008316BC"/>
    <w:rsid w:val="0083206A"/>
    <w:rsid w:val="008325A7"/>
    <w:rsid w:val="00832961"/>
    <w:rsid w:val="00832C43"/>
    <w:rsid w:val="008332BD"/>
    <w:rsid w:val="00833660"/>
    <w:rsid w:val="00833DB4"/>
    <w:rsid w:val="00833E11"/>
    <w:rsid w:val="0083576A"/>
    <w:rsid w:val="00835836"/>
    <w:rsid w:val="00836599"/>
    <w:rsid w:val="0083685A"/>
    <w:rsid w:val="00836A55"/>
    <w:rsid w:val="0083793E"/>
    <w:rsid w:val="00837D68"/>
    <w:rsid w:val="0084068C"/>
    <w:rsid w:val="00841B23"/>
    <w:rsid w:val="008429D1"/>
    <w:rsid w:val="00843714"/>
    <w:rsid w:val="00847BC5"/>
    <w:rsid w:val="00847DE4"/>
    <w:rsid w:val="00850252"/>
    <w:rsid w:val="0085044B"/>
    <w:rsid w:val="00851FB6"/>
    <w:rsid w:val="00852192"/>
    <w:rsid w:val="00853717"/>
    <w:rsid w:val="00853EDD"/>
    <w:rsid w:val="0085404D"/>
    <w:rsid w:val="00854274"/>
    <w:rsid w:val="00854B4C"/>
    <w:rsid w:val="0085522D"/>
    <w:rsid w:val="00856195"/>
    <w:rsid w:val="008561D3"/>
    <w:rsid w:val="0085659C"/>
    <w:rsid w:val="008569B4"/>
    <w:rsid w:val="00856DF5"/>
    <w:rsid w:val="008575B8"/>
    <w:rsid w:val="00857C84"/>
    <w:rsid w:val="00860354"/>
    <w:rsid w:val="008606B0"/>
    <w:rsid w:val="00860D4F"/>
    <w:rsid w:val="00861BE3"/>
    <w:rsid w:val="00862425"/>
    <w:rsid w:val="008634B3"/>
    <w:rsid w:val="008640FD"/>
    <w:rsid w:val="0086464C"/>
    <w:rsid w:val="008656EB"/>
    <w:rsid w:val="008667D8"/>
    <w:rsid w:val="008676EB"/>
    <w:rsid w:val="0086775D"/>
    <w:rsid w:val="00867DDB"/>
    <w:rsid w:val="00867E50"/>
    <w:rsid w:val="00870247"/>
    <w:rsid w:val="00871404"/>
    <w:rsid w:val="0087164F"/>
    <w:rsid w:val="00871659"/>
    <w:rsid w:val="0087173F"/>
    <w:rsid w:val="00875FCF"/>
    <w:rsid w:val="00876AAC"/>
    <w:rsid w:val="008811E0"/>
    <w:rsid w:val="00881FE3"/>
    <w:rsid w:val="0088227B"/>
    <w:rsid w:val="00882467"/>
    <w:rsid w:val="008825C2"/>
    <w:rsid w:val="00882B7F"/>
    <w:rsid w:val="00883187"/>
    <w:rsid w:val="00883C4A"/>
    <w:rsid w:val="00884EC3"/>
    <w:rsid w:val="00885F40"/>
    <w:rsid w:val="00886DF7"/>
    <w:rsid w:val="00887C9F"/>
    <w:rsid w:val="00887F82"/>
    <w:rsid w:val="00890758"/>
    <w:rsid w:val="008907DD"/>
    <w:rsid w:val="00890DB8"/>
    <w:rsid w:val="0089102A"/>
    <w:rsid w:val="0089171C"/>
    <w:rsid w:val="00893209"/>
    <w:rsid w:val="00894133"/>
    <w:rsid w:val="00894602"/>
    <w:rsid w:val="008957E8"/>
    <w:rsid w:val="00896876"/>
    <w:rsid w:val="00897680"/>
    <w:rsid w:val="008A044A"/>
    <w:rsid w:val="008A083B"/>
    <w:rsid w:val="008A0BC4"/>
    <w:rsid w:val="008A1580"/>
    <w:rsid w:val="008A2307"/>
    <w:rsid w:val="008A37F7"/>
    <w:rsid w:val="008A39E6"/>
    <w:rsid w:val="008A3FA0"/>
    <w:rsid w:val="008A45B0"/>
    <w:rsid w:val="008A4A53"/>
    <w:rsid w:val="008A4DF0"/>
    <w:rsid w:val="008A4E27"/>
    <w:rsid w:val="008A516F"/>
    <w:rsid w:val="008A5AAD"/>
    <w:rsid w:val="008A6451"/>
    <w:rsid w:val="008A6E64"/>
    <w:rsid w:val="008B065B"/>
    <w:rsid w:val="008B0C5A"/>
    <w:rsid w:val="008B0EF1"/>
    <w:rsid w:val="008B11E1"/>
    <w:rsid w:val="008B1FC9"/>
    <w:rsid w:val="008B2144"/>
    <w:rsid w:val="008B2258"/>
    <w:rsid w:val="008B3823"/>
    <w:rsid w:val="008B4D58"/>
    <w:rsid w:val="008B57E3"/>
    <w:rsid w:val="008B58FE"/>
    <w:rsid w:val="008B5AF1"/>
    <w:rsid w:val="008B6823"/>
    <w:rsid w:val="008B6DE8"/>
    <w:rsid w:val="008B6F6E"/>
    <w:rsid w:val="008B76BB"/>
    <w:rsid w:val="008B7A53"/>
    <w:rsid w:val="008C00E1"/>
    <w:rsid w:val="008C0266"/>
    <w:rsid w:val="008C1528"/>
    <w:rsid w:val="008C15A6"/>
    <w:rsid w:val="008C1849"/>
    <w:rsid w:val="008C272F"/>
    <w:rsid w:val="008C2806"/>
    <w:rsid w:val="008C2B12"/>
    <w:rsid w:val="008C4325"/>
    <w:rsid w:val="008C53A1"/>
    <w:rsid w:val="008C53B0"/>
    <w:rsid w:val="008C6A6D"/>
    <w:rsid w:val="008C6DEF"/>
    <w:rsid w:val="008C7503"/>
    <w:rsid w:val="008C79AE"/>
    <w:rsid w:val="008D1EAF"/>
    <w:rsid w:val="008D2E02"/>
    <w:rsid w:val="008D403B"/>
    <w:rsid w:val="008D4D7B"/>
    <w:rsid w:val="008D5191"/>
    <w:rsid w:val="008D5347"/>
    <w:rsid w:val="008D5BBA"/>
    <w:rsid w:val="008D5E83"/>
    <w:rsid w:val="008D5E9B"/>
    <w:rsid w:val="008D7956"/>
    <w:rsid w:val="008D7E6C"/>
    <w:rsid w:val="008E17E2"/>
    <w:rsid w:val="008E2454"/>
    <w:rsid w:val="008E3666"/>
    <w:rsid w:val="008E4A3D"/>
    <w:rsid w:val="008E5F10"/>
    <w:rsid w:val="008E606C"/>
    <w:rsid w:val="008E639B"/>
    <w:rsid w:val="008E64FD"/>
    <w:rsid w:val="008E680E"/>
    <w:rsid w:val="008F0836"/>
    <w:rsid w:val="008F0CDD"/>
    <w:rsid w:val="008F0F28"/>
    <w:rsid w:val="008F2A4D"/>
    <w:rsid w:val="008F2D3D"/>
    <w:rsid w:val="008F36E4"/>
    <w:rsid w:val="008F3F2C"/>
    <w:rsid w:val="008F43BB"/>
    <w:rsid w:val="008F568F"/>
    <w:rsid w:val="008F6179"/>
    <w:rsid w:val="008F6450"/>
    <w:rsid w:val="008F6C30"/>
    <w:rsid w:val="008F7155"/>
    <w:rsid w:val="008F7A2F"/>
    <w:rsid w:val="0090077F"/>
    <w:rsid w:val="00901180"/>
    <w:rsid w:val="0090220C"/>
    <w:rsid w:val="00902509"/>
    <w:rsid w:val="0090278D"/>
    <w:rsid w:val="00902D56"/>
    <w:rsid w:val="0090303C"/>
    <w:rsid w:val="00903892"/>
    <w:rsid w:val="00904008"/>
    <w:rsid w:val="009045B2"/>
    <w:rsid w:val="00904841"/>
    <w:rsid w:val="00904BE2"/>
    <w:rsid w:val="00905635"/>
    <w:rsid w:val="00905B34"/>
    <w:rsid w:val="00905BFD"/>
    <w:rsid w:val="00906224"/>
    <w:rsid w:val="00906E4B"/>
    <w:rsid w:val="0090761D"/>
    <w:rsid w:val="00907CE2"/>
    <w:rsid w:val="00910E13"/>
    <w:rsid w:val="00910EE1"/>
    <w:rsid w:val="009116F7"/>
    <w:rsid w:val="00911DED"/>
    <w:rsid w:val="00913D2C"/>
    <w:rsid w:val="009141CB"/>
    <w:rsid w:val="00914A09"/>
    <w:rsid w:val="00915EF2"/>
    <w:rsid w:val="00917152"/>
    <w:rsid w:val="00917A7C"/>
    <w:rsid w:val="009207C1"/>
    <w:rsid w:val="00920C63"/>
    <w:rsid w:val="009210B7"/>
    <w:rsid w:val="00922712"/>
    <w:rsid w:val="009234F3"/>
    <w:rsid w:val="009239E3"/>
    <w:rsid w:val="00924F40"/>
    <w:rsid w:val="0092626C"/>
    <w:rsid w:val="00926D2D"/>
    <w:rsid w:val="0092745E"/>
    <w:rsid w:val="009303A5"/>
    <w:rsid w:val="00930B45"/>
    <w:rsid w:val="00930C8F"/>
    <w:rsid w:val="00930F68"/>
    <w:rsid w:val="009316BD"/>
    <w:rsid w:val="00931D44"/>
    <w:rsid w:val="00931E34"/>
    <w:rsid w:val="00932950"/>
    <w:rsid w:val="00932BE3"/>
    <w:rsid w:val="0093469C"/>
    <w:rsid w:val="00934743"/>
    <w:rsid w:val="00937143"/>
    <w:rsid w:val="0093791E"/>
    <w:rsid w:val="00940E41"/>
    <w:rsid w:val="00941B8A"/>
    <w:rsid w:val="00941D1A"/>
    <w:rsid w:val="00942243"/>
    <w:rsid w:val="009431F6"/>
    <w:rsid w:val="009435DC"/>
    <w:rsid w:val="00944039"/>
    <w:rsid w:val="009444C8"/>
    <w:rsid w:val="009456AA"/>
    <w:rsid w:val="00946979"/>
    <w:rsid w:val="00947411"/>
    <w:rsid w:val="009479F4"/>
    <w:rsid w:val="00947C27"/>
    <w:rsid w:val="00950468"/>
    <w:rsid w:val="00950C87"/>
    <w:rsid w:val="009516A1"/>
    <w:rsid w:val="0095211F"/>
    <w:rsid w:val="00952AF5"/>
    <w:rsid w:val="00952C50"/>
    <w:rsid w:val="00952E94"/>
    <w:rsid w:val="00953978"/>
    <w:rsid w:val="00953E51"/>
    <w:rsid w:val="00956594"/>
    <w:rsid w:val="00956651"/>
    <w:rsid w:val="00956ACB"/>
    <w:rsid w:val="00956EBC"/>
    <w:rsid w:val="0095763D"/>
    <w:rsid w:val="009577AE"/>
    <w:rsid w:val="0095783E"/>
    <w:rsid w:val="0096017A"/>
    <w:rsid w:val="00960377"/>
    <w:rsid w:val="0096058B"/>
    <w:rsid w:val="00961D27"/>
    <w:rsid w:val="00961ED2"/>
    <w:rsid w:val="0096233A"/>
    <w:rsid w:val="00962FCF"/>
    <w:rsid w:val="009636C2"/>
    <w:rsid w:val="009643B2"/>
    <w:rsid w:val="00965A36"/>
    <w:rsid w:val="00966815"/>
    <w:rsid w:val="009675EB"/>
    <w:rsid w:val="0097015B"/>
    <w:rsid w:val="00970445"/>
    <w:rsid w:val="009709C8"/>
    <w:rsid w:val="00970A87"/>
    <w:rsid w:val="00970D1C"/>
    <w:rsid w:val="0097146F"/>
    <w:rsid w:val="009719DF"/>
    <w:rsid w:val="00972EFA"/>
    <w:rsid w:val="0097380C"/>
    <w:rsid w:val="00975A64"/>
    <w:rsid w:val="009774C7"/>
    <w:rsid w:val="00977AE8"/>
    <w:rsid w:val="00977B03"/>
    <w:rsid w:val="00977D57"/>
    <w:rsid w:val="00977F0C"/>
    <w:rsid w:val="00981108"/>
    <w:rsid w:val="00981561"/>
    <w:rsid w:val="009817F1"/>
    <w:rsid w:val="00981D15"/>
    <w:rsid w:val="009829AC"/>
    <w:rsid w:val="00982B3F"/>
    <w:rsid w:val="00982CF7"/>
    <w:rsid w:val="00982E97"/>
    <w:rsid w:val="0098302F"/>
    <w:rsid w:val="00983FDB"/>
    <w:rsid w:val="00984091"/>
    <w:rsid w:val="00984215"/>
    <w:rsid w:val="009853B8"/>
    <w:rsid w:val="0098554D"/>
    <w:rsid w:val="009856FC"/>
    <w:rsid w:val="00985C34"/>
    <w:rsid w:val="00985FB6"/>
    <w:rsid w:val="00985FF4"/>
    <w:rsid w:val="00986874"/>
    <w:rsid w:val="00986B87"/>
    <w:rsid w:val="00986EEF"/>
    <w:rsid w:val="00987FA8"/>
    <w:rsid w:val="0099237A"/>
    <w:rsid w:val="0099303B"/>
    <w:rsid w:val="0099328A"/>
    <w:rsid w:val="00994B22"/>
    <w:rsid w:val="009A03E0"/>
    <w:rsid w:val="009A06EE"/>
    <w:rsid w:val="009A0BA4"/>
    <w:rsid w:val="009A11BB"/>
    <w:rsid w:val="009A129D"/>
    <w:rsid w:val="009A1B28"/>
    <w:rsid w:val="009A1CDB"/>
    <w:rsid w:val="009A224B"/>
    <w:rsid w:val="009A2E23"/>
    <w:rsid w:val="009A2ECA"/>
    <w:rsid w:val="009A545B"/>
    <w:rsid w:val="009A553D"/>
    <w:rsid w:val="009A5B03"/>
    <w:rsid w:val="009A6D1F"/>
    <w:rsid w:val="009A78B2"/>
    <w:rsid w:val="009B0F51"/>
    <w:rsid w:val="009B113C"/>
    <w:rsid w:val="009B296E"/>
    <w:rsid w:val="009B4C41"/>
    <w:rsid w:val="009B5028"/>
    <w:rsid w:val="009B5C28"/>
    <w:rsid w:val="009B69F8"/>
    <w:rsid w:val="009B6EB3"/>
    <w:rsid w:val="009B6EF3"/>
    <w:rsid w:val="009C0205"/>
    <w:rsid w:val="009C0F88"/>
    <w:rsid w:val="009C1AC5"/>
    <w:rsid w:val="009C20B8"/>
    <w:rsid w:val="009C2138"/>
    <w:rsid w:val="009C2860"/>
    <w:rsid w:val="009C301B"/>
    <w:rsid w:val="009C3064"/>
    <w:rsid w:val="009C3281"/>
    <w:rsid w:val="009C44F7"/>
    <w:rsid w:val="009C497C"/>
    <w:rsid w:val="009C5018"/>
    <w:rsid w:val="009C5182"/>
    <w:rsid w:val="009C5C08"/>
    <w:rsid w:val="009C6F7C"/>
    <w:rsid w:val="009C73B4"/>
    <w:rsid w:val="009D0806"/>
    <w:rsid w:val="009D0D55"/>
    <w:rsid w:val="009D132F"/>
    <w:rsid w:val="009D2142"/>
    <w:rsid w:val="009D2C8C"/>
    <w:rsid w:val="009D3A20"/>
    <w:rsid w:val="009D473E"/>
    <w:rsid w:val="009D5112"/>
    <w:rsid w:val="009D5E1A"/>
    <w:rsid w:val="009D610A"/>
    <w:rsid w:val="009D758B"/>
    <w:rsid w:val="009E1A7B"/>
    <w:rsid w:val="009E323B"/>
    <w:rsid w:val="009E3774"/>
    <w:rsid w:val="009E4368"/>
    <w:rsid w:val="009E51C4"/>
    <w:rsid w:val="009E5D16"/>
    <w:rsid w:val="009E66DD"/>
    <w:rsid w:val="009E6A22"/>
    <w:rsid w:val="009E7462"/>
    <w:rsid w:val="009E74D5"/>
    <w:rsid w:val="009E7E5E"/>
    <w:rsid w:val="009E7E93"/>
    <w:rsid w:val="009F1212"/>
    <w:rsid w:val="009F12FF"/>
    <w:rsid w:val="009F2D3B"/>
    <w:rsid w:val="009F2E62"/>
    <w:rsid w:val="009F3331"/>
    <w:rsid w:val="009F3D61"/>
    <w:rsid w:val="009F4C14"/>
    <w:rsid w:val="009F601F"/>
    <w:rsid w:val="009F6A4F"/>
    <w:rsid w:val="009F6C92"/>
    <w:rsid w:val="009F6D2E"/>
    <w:rsid w:val="009F6E6F"/>
    <w:rsid w:val="009F772B"/>
    <w:rsid w:val="00A00C5A"/>
    <w:rsid w:val="00A00C5F"/>
    <w:rsid w:val="00A01195"/>
    <w:rsid w:val="00A01CA2"/>
    <w:rsid w:val="00A01CD2"/>
    <w:rsid w:val="00A01FD0"/>
    <w:rsid w:val="00A024B0"/>
    <w:rsid w:val="00A02592"/>
    <w:rsid w:val="00A02864"/>
    <w:rsid w:val="00A02B45"/>
    <w:rsid w:val="00A02ED2"/>
    <w:rsid w:val="00A031AE"/>
    <w:rsid w:val="00A03DFA"/>
    <w:rsid w:val="00A042BA"/>
    <w:rsid w:val="00A04C9A"/>
    <w:rsid w:val="00A057C4"/>
    <w:rsid w:val="00A05FEB"/>
    <w:rsid w:val="00A06FE3"/>
    <w:rsid w:val="00A07634"/>
    <w:rsid w:val="00A10069"/>
    <w:rsid w:val="00A111D7"/>
    <w:rsid w:val="00A11FF1"/>
    <w:rsid w:val="00A12089"/>
    <w:rsid w:val="00A1263D"/>
    <w:rsid w:val="00A1270D"/>
    <w:rsid w:val="00A12EBD"/>
    <w:rsid w:val="00A1564A"/>
    <w:rsid w:val="00A156E2"/>
    <w:rsid w:val="00A164A7"/>
    <w:rsid w:val="00A173E4"/>
    <w:rsid w:val="00A1791C"/>
    <w:rsid w:val="00A200C1"/>
    <w:rsid w:val="00A20EA9"/>
    <w:rsid w:val="00A21165"/>
    <w:rsid w:val="00A212A6"/>
    <w:rsid w:val="00A21367"/>
    <w:rsid w:val="00A23A08"/>
    <w:rsid w:val="00A2455B"/>
    <w:rsid w:val="00A24836"/>
    <w:rsid w:val="00A25162"/>
    <w:rsid w:val="00A25A8C"/>
    <w:rsid w:val="00A25B3C"/>
    <w:rsid w:val="00A25C0F"/>
    <w:rsid w:val="00A26300"/>
    <w:rsid w:val="00A26850"/>
    <w:rsid w:val="00A26CA7"/>
    <w:rsid w:val="00A26E80"/>
    <w:rsid w:val="00A279B3"/>
    <w:rsid w:val="00A27DE3"/>
    <w:rsid w:val="00A30426"/>
    <w:rsid w:val="00A30E79"/>
    <w:rsid w:val="00A3165C"/>
    <w:rsid w:val="00A3268D"/>
    <w:rsid w:val="00A33D3F"/>
    <w:rsid w:val="00A35749"/>
    <w:rsid w:val="00A359BB"/>
    <w:rsid w:val="00A36086"/>
    <w:rsid w:val="00A36DA2"/>
    <w:rsid w:val="00A3769C"/>
    <w:rsid w:val="00A40C8B"/>
    <w:rsid w:val="00A40CC5"/>
    <w:rsid w:val="00A40D55"/>
    <w:rsid w:val="00A41386"/>
    <w:rsid w:val="00A41A5C"/>
    <w:rsid w:val="00A41B59"/>
    <w:rsid w:val="00A42F06"/>
    <w:rsid w:val="00A433DC"/>
    <w:rsid w:val="00A43483"/>
    <w:rsid w:val="00A43564"/>
    <w:rsid w:val="00A43760"/>
    <w:rsid w:val="00A43D84"/>
    <w:rsid w:val="00A43E80"/>
    <w:rsid w:val="00A441C3"/>
    <w:rsid w:val="00A45454"/>
    <w:rsid w:val="00A459DB"/>
    <w:rsid w:val="00A45F88"/>
    <w:rsid w:val="00A45FDF"/>
    <w:rsid w:val="00A464AC"/>
    <w:rsid w:val="00A468A3"/>
    <w:rsid w:val="00A46A1A"/>
    <w:rsid w:val="00A46E1B"/>
    <w:rsid w:val="00A46ED2"/>
    <w:rsid w:val="00A50511"/>
    <w:rsid w:val="00A50817"/>
    <w:rsid w:val="00A50A26"/>
    <w:rsid w:val="00A50C5F"/>
    <w:rsid w:val="00A51202"/>
    <w:rsid w:val="00A51444"/>
    <w:rsid w:val="00A51533"/>
    <w:rsid w:val="00A521AC"/>
    <w:rsid w:val="00A52484"/>
    <w:rsid w:val="00A5252A"/>
    <w:rsid w:val="00A52DBB"/>
    <w:rsid w:val="00A531D5"/>
    <w:rsid w:val="00A53B60"/>
    <w:rsid w:val="00A53EFA"/>
    <w:rsid w:val="00A53F41"/>
    <w:rsid w:val="00A54BEA"/>
    <w:rsid w:val="00A55B13"/>
    <w:rsid w:val="00A55D18"/>
    <w:rsid w:val="00A55E7B"/>
    <w:rsid w:val="00A55FEE"/>
    <w:rsid w:val="00A56320"/>
    <w:rsid w:val="00A56BAA"/>
    <w:rsid w:val="00A56D85"/>
    <w:rsid w:val="00A575C4"/>
    <w:rsid w:val="00A57C35"/>
    <w:rsid w:val="00A6135A"/>
    <w:rsid w:val="00A616F7"/>
    <w:rsid w:val="00A62C3F"/>
    <w:rsid w:val="00A642AF"/>
    <w:rsid w:val="00A64BC8"/>
    <w:rsid w:val="00A64BD6"/>
    <w:rsid w:val="00A64E9B"/>
    <w:rsid w:val="00A65423"/>
    <w:rsid w:val="00A655D4"/>
    <w:rsid w:val="00A65A9C"/>
    <w:rsid w:val="00A66001"/>
    <w:rsid w:val="00A6706A"/>
    <w:rsid w:val="00A67F73"/>
    <w:rsid w:val="00A67FE5"/>
    <w:rsid w:val="00A70211"/>
    <w:rsid w:val="00A70236"/>
    <w:rsid w:val="00A70AE2"/>
    <w:rsid w:val="00A70D51"/>
    <w:rsid w:val="00A70FA0"/>
    <w:rsid w:val="00A717FA"/>
    <w:rsid w:val="00A72CDF"/>
    <w:rsid w:val="00A73440"/>
    <w:rsid w:val="00A73527"/>
    <w:rsid w:val="00A735CF"/>
    <w:rsid w:val="00A73778"/>
    <w:rsid w:val="00A7399A"/>
    <w:rsid w:val="00A73E9A"/>
    <w:rsid w:val="00A747DE"/>
    <w:rsid w:val="00A7667A"/>
    <w:rsid w:val="00A768C8"/>
    <w:rsid w:val="00A80566"/>
    <w:rsid w:val="00A81C35"/>
    <w:rsid w:val="00A82E3D"/>
    <w:rsid w:val="00A83037"/>
    <w:rsid w:val="00A83088"/>
    <w:rsid w:val="00A8343C"/>
    <w:rsid w:val="00A84A05"/>
    <w:rsid w:val="00A86285"/>
    <w:rsid w:val="00A86514"/>
    <w:rsid w:val="00A86814"/>
    <w:rsid w:val="00A86B4B"/>
    <w:rsid w:val="00A870BF"/>
    <w:rsid w:val="00A871EC"/>
    <w:rsid w:val="00A8751B"/>
    <w:rsid w:val="00A87819"/>
    <w:rsid w:val="00A91928"/>
    <w:rsid w:val="00A919D5"/>
    <w:rsid w:val="00A9206F"/>
    <w:rsid w:val="00A920E1"/>
    <w:rsid w:val="00A93081"/>
    <w:rsid w:val="00A939DD"/>
    <w:rsid w:val="00A94033"/>
    <w:rsid w:val="00A949B9"/>
    <w:rsid w:val="00A9644C"/>
    <w:rsid w:val="00A97707"/>
    <w:rsid w:val="00A97A67"/>
    <w:rsid w:val="00AA01E8"/>
    <w:rsid w:val="00AA0BBE"/>
    <w:rsid w:val="00AA0C0F"/>
    <w:rsid w:val="00AA0DF6"/>
    <w:rsid w:val="00AA1064"/>
    <w:rsid w:val="00AA1820"/>
    <w:rsid w:val="00AA2748"/>
    <w:rsid w:val="00AA5013"/>
    <w:rsid w:val="00AA5111"/>
    <w:rsid w:val="00AA670A"/>
    <w:rsid w:val="00AA6781"/>
    <w:rsid w:val="00AA6F5C"/>
    <w:rsid w:val="00AA700B"/>
    <w:rsid w:val="00AA7837"/>
    <w:rsid w:val="00AB0A7F"/>
    <w:rsid w:val="00AB0FA7"/>
    <w:rsid w:val="00AB18ED"/>
    <w:rsid w:val="00AB224D"/>
    <w:rsid w:val="00AB3BC4"/>
    <w:rsid w:val="00AB63B9"/>
    <w:rsid w:val="00AB7D8D"/>
    <w:rsid w:val="00AB7DF0"/>
    <w:rsid w:val="00AC015F"/>
    <w:rsid w:val="00AC09C1"/>
    <w:rsid w:val="00AC0DE6"/>
    <w:rsid w:val="00AC1E66"/>
    <w:rsid w:val="00AC21E9"/>
    <w:rsid w:val="00AC2277"/>
    <w:rsid w:val="00AC28B9"/>
    <w:rsid w:val="00AC4024"/>
    <w:rsid w:val="00AC498D"/>
    <w:rsid w:val="00AC657C"/>
    <w:rsid w:val="00AC680F"/>
    <w:rsid w:val="00AC6935"/>
    <w:rsid w:val="00AC6CFA"/>
    <w:rsid w:val="00AC7E68"/>
    <w:rsid w:val="00AD0C21"/>
    <w:rsid w:val="00AD0D06"/>
    <w:rsid w:val="00AD0E64"/>
    <w:rsid w:val="00AD144D"/>
    <w:rsid w:val="00AD179B"/>
    <w:rsid w:val="00AD1DAE"/>
    <w:rsid w:val="00AD2AA7"/>
    <w:rsid w:val="00AD37F7"/>
    <w:rsid w:val="00AD53DB"/>
    <w:rsid w:val="00AD6656"/>
    <w:rsid w:val="00AD6A2F"/>
    <w:rsid w:val="00AD78F4"/>
    <w:rsid w:val="00AD7B71"/>
    <w:rsid w:val="00AD7E15"/>
    <w:rsid w:val="00AE0A08"/>
    <w:rsid w:val="00AE0AB6"/>
    <w:rsid w:val="00AE0C5D"/>
    <w:rsid w:val="00AE24AC"/>
    <w:rsid w:val="00AE283D"/>
    <w:rsid w:val="00AE336B"/>
    <w:rsid w:val="00AE38B5"/>
    <w:rsid w:val="00AE3EDE"/>
    <w:rsid w:val="00AE40EC"/>
    <w:rsid w:val="00AE6114"/>
    <w:rsid w:val="00AE64B2"/>
    <w:rsid w:val="00AE6CE4"/>
    <w:rsid w:val="00AE7A9B"/>
    <w:rsid w:val="00AF0D6E"/>
    <w:rsid w:val="00AF0F52"/>
    <w:rsid w:val="00AF2695"/>
    <w:rsid w:val="00AF2A41"/>
    <w:rsid w:val="00AF3BCD"/>
    <w:rsid w:val="00AF3D63"/>
    <w:rsid w:val="00AF42D3"/>
    <w:rsid w:val="00AF42F9"/>
    <w:rsid w:val="00AF43B3"/>
    <w:rsid w:val="00AF4519"/>
    <w:rsid w:val="00AF4CF4"/>
    <w:rsid w:val="00AF4E2B"/>
    <w:rsid w:val="00AF5BFE"/>
    <w:rsid w:val="00AF5D9E"/>
    <w:rsid w:val="00AF60AB"/>
    <w:rsid w:val="00AF62B0"/>
    <w:rsid w:val="00AF6496"/>
    <w:rsid w:val="00AF79D9"/>
    <w:rsid w:val="00B00590"/>
    <w:rsid w:val="00B01598"/>
    <w:rsid w:val="00B01618"/>
    <w:rsid w:val="00B01F38"/>
    <w:rsid w:val="00B03962"/>
    <w:rsid w:val="00B0655D"/>
    <w:rsid w:val="00B06D42"/>
    <w:rsid w:val="00B07900"/>
    <w:rsid w:val="00B1119D"/>
    <w:rsid w:val="00B1123C"/>
    <w:rsid w:val="00B115AF"/>
    <w:rsid w:val="00B119CC"/>
    <w:rsid w:val="00B13208"/>
    <w:rsid w:val="00B148DA"/>
    <w:rsid w:val="00B14B63"/>
    <w:rsid w:val="00B15E59"/>
    <w:rsid w:val="00B17566"/>
    <w:rsid w:val="00B17666"/>
    <w:rsid w:val="00B20A35"/>
    <w:rsid w:val="00B20D4A"/>
    <w:rsid w:val="00B21195"/>
    <w:rsid w:val="00B211F9"/>
    <w:rsid w:val="00B212E0"/>
    <w:rsid w:val="00B21C28"/>
    <w:rsid w:val="00B21C59"/>
    <w:rsid w:val="00B22D80"/>
    <w:rsid w:val="00B237EE"/>
    <w:rsid w:val="00B24062"/>
    <w:rsid w:val="00B2516D"/>
    <w:rsid w:val="00B25B8A"/>
    <w:rsid w:val="00B2610D"/>
    <w:rsid w:val="00B27057"/>
    <w:rsid w:val="00B270D7"/>
    <w:rsid w:val="00B2734E"/>
    <w:rsid w:val="00B30752"/>
    <w:rsid w:val="00B3087D"/>
    <w:rsid w:val="00B30F1B"/>
    <w:rsid w:val="00B31414"/>
    <w:rsid w:val="00B32677"/>
    <w:rsid w:val="00B329AD"/>
    <w:rsid w:val="00B32BF5"/>
    <w:rsid w:val="00B33A72"/>
    <w:rsid w:val="00B3439A"/>
    <w:rsid w:val="00B357EC"/>
    <w:rsid w:val="00B366B8"/>
    <w:rsid w:val="00B3675D"/>
    <w:rsid w:val="00B36B28"/>
    <w:rsid w:val="00B37C9A"/>
    <w:rsid w:val="00B40091"/>
    <w:rsid w:val="00B40EA3"/>
    <w:rsid w:val="00B40EB0"/>
    <w:rsid w:val="00B4118D"/>
    <w:rsid w:val="00B41D42"/>
    <w:rsid w:val="00B42038"/>
    <w:rsid w:val="00B4222D"/>
    <w:rsid w:val="00B434C4"/>
    <w:rsid w:val="00B43AD2"/>
    <w:rsid w:val="00B440D6"/>
    <w:rsid w:val="00B460C3"/>
    <w:rsid w:val="00B4650B"/>
    <w:rsid w:val="00B473AA"/>
    <w:rsid w:val="00B477B0"/>
    <w:rsid w:val="00B503C7"/>
    <w:rsid w:val="00B52020"/>
    <w:rsid w:val="00B54106"/>
    <w:rsid w:val="00B542A4"/>
    <w:rsid w:val="00B54DD5"/>
    <w:rsid w:val="00B55028"/>
    <w:rsid w:val="00B55300"/>
    <w:rsid w:val="00B571DE"/>
    <w:rsid w:val="00B577AB"/>
    <w:rsid w:val="00B604A8"/>
    <w:rsid w:val="00B61DB9"/>
    <w:rsid w:val="00B62926"/>
    <w:rsid w:val="00B63238"/>
    <w:rsid w:val="00B637B6"/>
    <w:rsid w:val="00B6388F"/>
    <w:rsid w:val="00B63E81"/>
    <w:rsid w:val="00B661B3"/>
    <w:rsid w:val="00B66DA6"/>
    <w:rsid w:val="00B705E4"/>
    <w:rsid w:val="00B707EE"/>
    <w:rsid w:val="00B71188"/>
    <w:rsid w:val="00B714A4"/>
    <w:rsid w:val="00B71D91"/>
    <w:rsid w:val="00B71EEC"/>
    <w:rsid w:val="00B72882"/>
    <w:rsid w:val="00B73CA4"/>
    <w:rsid w:val="00B73EAA"/>
    <w:rsid w:val="00B74114"/>
    <w:rsid w:val="00B7495F"/>
    <w:rsid w:val="00B74DB5"/>
    <w:rsid w:val="00B74EC2"/>
    <w:rsid w:val="00B756D7"/>
    <w:rsid w:val="00B757BA"/>
    <w:rsid w:val="00B760BC"/>
    <w:rsid w:val="00B77A32"/>
    <w:rsid w:val="00B77C2B"/>
    <w:rsid w:val="00B82ECC"/>
    <w:rsid w:val="00B83B0C"/>
    <w:rsid w:val="00B8410B"/>
    <w:rsid w:val="00B84C34"/>
    <w:rsid w:val="00B84CA2"/>
    <w:rsid w:val="00B85793"/>
    <w:rsid w:val="00B85B29"/>
    <w:rsid w:val="00B85D74"/>
    <w:rsid w:val="00B87130"/>
    <w:rsid w:val="00B875F5"/>
    <w:rsid w:val="00B90E18"/>
    <w:rsid w:val="00B91263"/>
    <w:rsid w:val="00B92A8B"/>
    <w:rsid w:val="00B937F3"/>
    <w:rsid w:val="00B93819"/>
    <w:rsid w:val="00B93832"/>
    <w:rsid w:val="00B95094"/>
    <w:rsid w:val="00B95B40"/>
    <w:rsid w:val="00B95F3C"/>
    <w:rsid w:val="00B96448"/>
    <w:rsid w:val="00B96726"/>
    <w:rsid w:val="00B96772"/>
    <w:rsid w:val="00B96DB1"/>
    <w:rsid w:val="00B96F64"/>
    <w:rsid w:val="00B9734B"/>
    <w:rsid w:val="00B976FE"/>
    <w:rsid w:val="00B97AE6"/>
    <w:rsid w:val="00B97C97"/>
    <w:rsid w:val="00BA0316"/>
    <w:rsid w:val="00BA139A"/>
    <w:rsid w:val="00BA1544"/>
    <w:rsid w:val="00BA1E64"/>
    <w:rsid w:val="00BA281C"/>
    <w:rsid w:val="00BA2B50"/>
    <w:rsid w:val="00BA49F9"/>
    <w:rsid w:val="00BA6771"/>
    <w:rsid w:val="00BA6855"/>
    <w:rsid w:val="00BB08E1"/>
    <w:rsid w:val="00BB101D"/>
    <w:rsid w:val="00BB11AC"/>
    <w:rsid w:val="00BB19BE"/>
    <w:rsid w:val="00BB1B58"/>
    <w:rsid w:val="00BB2157"/>
    <w:rsid w:val="00BB4E31"/>
    <w:rsid w:val="00BB50AC"/>
    <w:rsid w:val="00BB66B6"/>
    <w:rsid w:val="00BB72B2"/>
    <w:rsid w:val="00BB7CC3"/>
    <w:rsid w:val="00BC0B99"/>
    <w:rsid w:val="00BC1FDE"/>
    <w:rsid w:val="00BC2ABD"/>
    <w:rsid w:val="00BC4F66"/>
    <w:rsid w:val="00BC5992"/>
    <w:rsid w:val="00BC5A6D"/>
    <w:rsid w:val="00BC606D"/>
    <w:rsid w:val="00BC6D7E"/>
    <w:rsid w:val="00BC6DAC"/>
    <w:rsid w:val="00BC7EC1"/>
    <w:rsid w:val="00BD12B8"/>
    <w:rsid w:val="00BD1818"/>
    <w:rsid w:val="00BD1905"/>
    <w:rsid w:val="00BD2327"/>
    <w:rsid w:val="00BD3F03"/>
    <w:rsid w:val="00BD4577"/>
    <w:rsid w:val="00BD4CA7"/>
    <w:rsid w:val="00BD4ED2"/>
    <w:rsid w:val="00BD5053"/>
    <w:rsid w:val="00BD50B5"/>
    <w:rsid w:val="00BD54EE"/>
    <w:rsid w:val="00BD56DD"/>
    <w:rsid w:val="00BD6524"/>
    <w:rsid w:val="00BD6C89"/>
    <w:rsid w:val="00BE2D8C"/>
    <w:rsid w:val="00BE36F9"/>
    <w:rsid w:val="00BE3749"/>
    <w:rsid w:val="00BE3C58"/>
    <w:rsid w:val="00BE3E3E"/>
    <w:rsid w:val="00BE48F6"/>
    <w:rsid w:val="00BE49D0"/>
    <w:rsid w:val="00BE4DC7"/>
    <w:rsid w:val="00BE544A"/>
    <w:rsid w:val="00BE559E"/>
    <w:rsid w:val="00BE5B8D"/>
    <w:rsid w:val="00BE5F9B"/>
    <w:rsid w:val="00BE7241"/>
    <w:rsid w:val="00BE729A"/>
    <w:rsid w:val="00BF0F7D"/>
    <w:rsid w:val="00BF10D9"/>
    <w:rsid w:val="00BF170B"/>
    <w:rsid w:val="00BF2FC4"/>
    <w:rsid w:val="00BF366D"/>
    <w:rsid w:val="00BF4808"/>
    <w:rsid w:val="00BF580E"/>
    <w:rsid w:val="00BF5D23"/>
    <w:rsid w:val="00BF66C0"/>
    <w:rsid w:val="00BF6EA7"/>
    <w:rsid w:val="00C018D1"/>
    <w:rsid w:val="00C02911"/>
    <w:rsid w:val="00C02956"/>
    <w:rsid w:val="00C02E88"/>
    <w:rsid w:val="00C0337A"/>
    <w:rsid w:val="00C03691"/>
    <w:rsid w:val="00C03E4B"/>
    <w:rsid w:val="00C054F5"/>
    <w:rsid w:val="00C05D30"/>
    <w:rsid w:val="00C06DDD"/>
    <w:rsid w:val="00C075F6"/>
    <w:rsid w:val="00C077CB"/>
    <w:rsid w:val="00C11A15"/>
    <w:rsid w:val="00C11EED"/>
    <w:rsid w:val="00C1209E"/>
    <w:rsid w:val="00C121B8"/>
    <w:rsid w:val="00C12370"/>
    <w:rsid w:val="00C12A46"/>
    <w:rsid w:val="00C12BC3"/>
    <w:rsid w:val="00C12DDC"/>
    <w:rsid w:val="00C13D0B"/>
    <w:rsid w:val="00C13E8A"/>
    <w:rsid w:val="00C142CD"/>
    <w:rsid w:val="00C1527F"/>
    <w:rsid w:val="00C156AB"/>
    <w:rsid w:val="00C15826"/>
    <w:rsid w:val="00C15A46"/>
    <w:rsid w:val="00C15E65"/>
    <w:rsid w:val="00C16060"/>
    <w:rsid w:val="00C1624B"/>
    <w:rsid w:val="00C16A0E"/>
    <w:rsid w:val="00C16DF1"/>
    <w:rsid w:val="00C200B8"/>
    <w:rsid w:val="00C20626"/>
    <w:rsid w:val="00C20C87"/>
    <w:rsid w:val="00C20F69"/>
    <w:rsid w:val="00C215B4"/>
    <w:rsid w:val="00C21C4F"/>
    <w:rsid w:val="00C22617"/>
    <w:rsid w:val="00C22B1E"/>
    <w:rsid w:val="00C230A5"/>
    <w:rsid w:val="00C23C79"/>
    <w:rsid w:val="00C2411B"/>
    <w:rsid w:val="00C241BC"/>
    <w:rsid w:val="00C2549B"/>
    <w:rsid w:val="00C255B7"/>
    <w:rsid w:val="00C25B68"/>
    <w:rsid w:val="00C25C80"/>
    <w:rsid w:val="00C25E15"/>
    <w:rsid w:val="00C26169"/>
    <w:rsid w:val="00C26A14"/>
    <w:rsid w:val="00C27272"/>
    <w:rsid w:val="00C2750B"/>
    <w:rsid w:val="00C27A81"/>
    <w:rsid w:val="00C30186"/>
    <w:rsid w:val="00C309A3"/>
    <w:rsid w:val="00C30C12"/>
    <w:rsid w:val="00C31E33"/>
    <w:rsid w:val="00C3342F"/>
    <w:rsid w:val="00C33F57"/>
    <w:rsid w:val="00C34835"/>
    <w:rsid w:val="00C34B0B"/>
    <w:rsid w:val="00C35623"/>
    <w:rsid w:val="00C359A4"/>
    <w:rsid w:val="00C35A7E"/>
    <w:rsid w:val="00C361D3"/>
    <w:rsid w:val="00C367C8"/>
    <w:rsid w:val="00C36C72"/>
    <w:rsid w:val="00C36C8E"/>
    <w:rsid w:val="00C36C9E"/>
    <w:rsid w:val="00C36E51"/>
    <w:rsid w:val="00C3731C"/>
    <w:rsid w:val="00C37BF4"/>
    <w:rsid w:val="00C4038C"/>
    <w:rsid w:val="00C403E7"/>
    <w:rsid w:val="00C40509"/>
    <w:rsid w:val="00C4119B"/>
    <w:rsid w:val="00C41D46"/>
    <w:rsid w:val="00C42311"/>
    <w:rsid w:val="00C426B5"/>
    <w:rsid w:val="00C43171"/>
    <w:rsid w:val="00C43232"/>
    <w:rsid w:val="00C45AE9"/>
    <w:rsid w:val="00C46452"/>
    <w:rsid w:val="00C5015B"/>
    <w:rsid w:val="00C513A4"/>
    <w:rsid w:val="00C5156C"/>
    <w:rsid w:val="00C53055"/>
    <w:rsid w:val="00C53587"/>
    <w:rsid w:val="00C5438E"/>
    <w:rsid w:val="00C55002"/>
    <w:rsid w:val="00C551E5"/>
    <w:rsid w:val="00C55B26"/>
    <w:rsid w:val="00C56125"/>
    <w:rsid w:val="00C60759"/>
    <w:rsid w:val="00C61217"/>
    <w:rsid w:val="00C6249A"/>
    <w:rsid w:val="00C62F70"/>
    <w:rsid w:val="00C64287"/>
    <w:rsid w:val="00C643E7"/>
    <w:rsid w:val="00C65071"/>
    <w:rsid w:val="00C65604"/>
    <w:rsid w:val="00C65CD8"/>
    <w:rsid w:val="00C66BCF"/>
    <w:rsid w:val="00C66E83"/>
    <w:rsid w:val="00C66F0E"/>
    <w:rsid w:val="00C67BF9"/>
    <w:rsid w:val="00C7054E"/>
    <w:rsid w:val="00C71760"/>
    <w:rsid w:val="00C71A17"/>
    <w:rsid w:val="00C739A4"/>
    <w:rsid w:val="00C73FB0"/>
    <w:rsid w:val="00C74569"/>
    <w:rsid w:val="00C74675"/>
    <w:rsid w:val="00C747BB"/>
    <w:rsid w:val="00C750A9"/>
    <w:rsid w:val="00C76135"/>
    <w:rsid w:val="00C76310"/>
    <w:rsid w:val="00C80D7B"/>
    <w:rsid w:val="00C80DB3"/>
    <w:rsid w:val="00C81398"/>
    <w:rsid w:val="00C81CE6"/>
    <w:rsid w:val="00C82518"/>
    <w:rsid w:val="00C8467A"/>
    <w:rsid w:val="00C84B31"/>
    <w:rsid w:val="00C85621"/>
    <w:rsid w:val="00C8579E"/>
    <w:rsid w:val="00C86096"/>
    <w:rsid w:val="00C86396"/>
    <w:rsid w:val="00C8695D"/>
    <w:rsid w:val="00C86B3C"/>
    <w:rsid w:val="00C87D05"/>
    <w:rsid w:val="00C90759"/>
    <w:rsid w:val="00C90B30"/>
    <w:rsid w:val="00C90D9F"/>
    <w:rsid w:val="00C91D27"/>
    <w:rsid w:val="00C9218E"/>
    <w:rsid w:val="00C93110"/>
    <w:rsid w:val="00C9344A"/>
    <w:rsid w:val="00C9417A"/>
    <w:rsid w:val="00C94272"/>
    <w:rsid w:val="00C95456"/>
    <w:rsid w:val="00C957BB"/>
    <w:rsid w:val="00C95883"/>
    <w:rsid w:val="00C96634"/>
    <w:rsid w:val="00C96BBA"/>
    <w:rsid w:val="00C96D53"/>
    <w:rsid w:val="00CA060C"/>
    <w:rsid w:val="00CA1684"/>
    <w:rsid w:val="00CA1912"/>
    <w:rsid w:val="00CA1AAB"/>
    <w:rsid w:val="00CA31DE"/>
    <w:rsid w:val="00CA32C0"/>
    <w:rsid w:val="00CA3C93"/>
    <w:rsid w:val="00CA4BCC"/>
    <w:rsid w:val="00CA4DBC"/>
    <w:rsid w:val="00CA4E88"/>
    <w:rsid w:val="00CA52E7"/>
    <w:rsid w:val="00CA5432"/>
    <w:rsid w:val="00CA5767"/>
    <w:rsid w:val="00CA66EF"/>
    <w:rsid w:val="00CA7242"/>
    <w:rsid w:val="00CA7ADD"/>
    <w:rsid w:val="00CA7B5E"/>
    <w:rsid w:val="00CB02AD"/>
    <w:rsid w:val="00CB148B"/>
    <w:rsid w:val="00CB17AC"/>
    <w:rsid w:val="00CB20F2"/>
    <w:rsid w:val="00CB281F"/>
    <w:rsid w:val="00CB3108"/>
    <w:rsid w:val="00CB33E6"/>
    <w:rsid w:val="00CB3437"/>
    <w:rsid w:val="00CB3EC8"/>
    <w:rsid w:val="00CB415A"/>
    <w:rsid w:val="00CB7371"/>
    <w:rsid w:val="00CB7679"/>
    <w:rsid w:val="00CC046E"/>
    <w:rsid w:val="00CC0FB6"/>
    <w:rsid w:val="00CC2832"/>
    <w:rsid w:val="00CC2ED6"/>
    <w:rsid w:val="00CC3D58"/>
    <w:rsid w:val="00CC4E52"/>
    <w:rsid w:val="00CC5495"/>
    <w:rsid w:val="00CC54FF"/>
    <w:rsid w:val="00CC5895"/>
    <w:rsid w:val="00CD1FA2"/>
    <w:rsid w:val="00CD2483"/>
    <w:rsid w:val="00CD50F7"/>
    <w:rsid w:val="00CD6363"/>
    <w:rsid w:val="00CE0038"/>
    <w:rsid w:val="00CE0453"/>
    <w:rsid w:val="00CE09C2"/>
    <w:rsid w:val="00CE0B9E"/>
    <w:rsid w:val="00CE0F66"/>
    <w:rsid w:val="00CE2B0F"/>
    <w:rsid w:val="00CE333F"/>
    <w:rsid w:val="00CE3A48"/>
    <w:rsid w:val="00CE45B3"/>
    <w:rsid w:val="00CE540F"/>
    <w:rsid w:val="00CE57E5"/>
    <w:rsid w:val="00CE5AF3"/>
    <w:rsid w:val="00CE6117"/>
    <w:rsid w:val="00CE61D5"/>
    <w:rsid w:val="00CF1644"/>
    <w:rsid w:val="00CF25A4"/>
    <w:rsid w:val="00CF2816"/>
    <w:rsid w:val="00CF2CC5"/>
    <w:rsid w:val="00CF34FB"/>
    <w:rsid w:val="00CF3A35"/>
    <w:rsid w:val="00CF3DDD"/>
    <w:rsid w:val="00CF46CE"/>
    <w:rsid w:val="00CF4849"/>
    <w:rsid w:val="00CF484E"/>
    <w:rsid w:val="00CF487B"/>
    <w:rsid w:val="00CF5BD5"/>
    <w:rsid w:val="00CF5EAF"/>
    <w:rsid w:val="00CF5F34"/>
    <w:rsid w:val="00CF631B"/>
    <w:rsid w:val="00CF637B"/>
    <w:rsid w:val="00CF6939"/>
    <w:rsid w:val="00CF75F4"/>
    <w:rsid w:val="00CF7E3D"/>
    <w:rsid w:val="00D00BE8"/>
    <w:rsid w:val="00D00D97"/>
    <w:rsid w:val="00D0188B"/>
    <w:rsid w:val="00D01C55"/>
    <w:rsid w:val="00D025A6"/>
    <w:rsid w:val="00D0278B"/>
    <w:rsid w:val="00D03C0D"/>
    <w:rsid w:val="00D03C99"/>
    <w:rsid w:val="00D0427C"/>
    <w:rsid w:val="00D045B7"/>
    <w:rsid w:val="00D04844"/>
    <w:rsid w:val="00D04D27"/>
    <w:rsid w:val="00D04EBF"/>
    <w:rsid w:val="00D05510"/>
    <w:rsid w:val="00D060B3"/>
    <w:rsid w:val="00D063D5"/>
    <w:rsid w:val="00D0676F"/>
    <w:rsid w:val="00D06A9F"/>
    <w:rsid w:val="00D076F5"/>
    <w:rsid w:val="00D0789F"/>
    <w:rsid w:val="00D07E34"/>
    <w:rsid w:val="00D114D9"/>
    <w:rsid w:val="00D11C30"/>
    <w:rsid w:val="00D11FC1"/>
    <w:rsid w:val="00D11FE7"/>
    <w:rsid w:val="00D12087"/>
    <w:rsid w:val="00D13411"/>
    <w:rsid w:val="00D13E1E"/>
    <w:rsid w:val="00D13FEA"/>
    <w:rsid w:val="00D14438"/>
    <w:rsid w:val="00D14968"/>
    <w:rsid w:val="00D1532B"/>
    <w:rsid w:val="00D15AF7"/>
    <w:rsid w:val="00D15E6D"/>
    <w:rsid w:val="00D16090"/>
    <w:rsid w:val="00D1766A"/>
    <w:rsid w:val="00D17727"/>
    <w:rsid w:val="00D177C4"/>
    <w:rsid w:val="00D17B3F"/>
    <w:rsid w:val="00D217A3"/>
    <w:rsid w:val="00D21CB4"/>
    <w:rsid w:val="00D21D84"/>
    <w:rsid w:val="00D21E7D"/>
    <w:rsid w:val="00D224F3"/>
    <w:rsid w:val="00D23C02"/>
    <w:rsid w:val="00D24B0C"/>
    <w:rsid w:val="00D24E68"/>
    <w:rsid w:val="00D25239"/>
    <w:rsid w:val="00D25AAD"/>
    <w:rsid w:val="00D26139"/>
    <w:rsid w:val="00D2627E"/>
    <w:rsid w:val="00D2669C"/>
    <w:rsid w:val="00D26D76"/>
    <w:rsid w:val="00D30453"/>
    <w:rsid w:val="00D315AB"/>
    <w:rsid w:val="00D337E1"/>
    <w:rsid w:val="00D34296"/>
    <w:rsid w:val="00D364C8"/>
    <w:rsid w:val="00D36C35"/>
    <w:rsid w:val="00D37A08"/>
    <w:rsid w:val="00D40656"/>
    <w:rsid w:val="00D406F9"/>
    <w:rsid w:val="00D40A1E"/>
    <w:rsid w:val="00D40E7E"/>
    <w:rsid w:val="00D41072"/>
    <w:rsid w:val="00D41790"/>
    <w:rsid w:val="00D42E37"/>
    <w:rsid w:val="00D42EE9"/>
    <w:rsid w:val="00D430BE"/>
    <w:rsid w:val="00D433D9"/>
    <w:rsid w:val="00D4395D"/>
    <w:rsid w:val="00D43985"/>
    <w:rsid w:val="00D45626"/>
    <w:rsid w:val="00D45A13"/>
    <w:rsid w:val="00D46421"/>
    <w:rsid w:val="00D465CA"/>
    <w:rsid w:val="00D469DE"/>
    <w:rsid w:val="00D46A4D"/>
    <w:rsid w:val="00D46C49"/>
    <w:rsid w:val="00D46EAC"/>
    <w:rsid w:val="00D47632"/>
    <w:rsid w:val="00D50D74"/>
    <w:rsid w:val="00D5280C"/>
    <w:rsid w:val="00D53FA9"/>
    <w:rsid w:val="00D541E0"/>
    <w:rsid w:val="00D543F2"/>
    <w:rsid w:val="00D54732"/>
    <w:rsid w:val="00D548F3"/>
    <w:rsid w:val="00D54D50"/>
    <w:rsid w:val="00D55391"/>
    <w:rsid w:val="00D5585A"/>
    <w:rsid w:val="00D55BE7"/>
    <w:rsid w:val="00D55BFC"/>
    <w:rsid w:val="00D5601E"/>
    <w:rsid w:val="00D56B88"/>
    <w:rsid w:val="00D57545"/>
    <w:rsid w:val="00D60751"/>
    <w:rsid w:val="00D60D6D"/>
    <w:rsid w:val="00D60EF9"/>
    <w:rsid w:val="00D60FC2"/>
    <w:rsid w:val="00D61225"/>
    <w:rsid w:val="00D636FE"/>
    <w:rsid w:val="00D64D8E"/>
    <w:rsid w:val="00D65098"/>
    <w:rsid w:val="00D653E1"/>
    <w:rsid w:val="00D656B7"/>
    <w:rsid w:val="00D670FD"/>
    <w:rsid w:val="00D67515"/>
    <w:rsid w:val="00D67F4D"/>
    <w:rsid w:val="00D71C5D"/>
    <w:rsid w:val="00D71E60"/>
    <w:rsid w:val="00D72659"/>
    <w:rsid w:val="00D73073"/>
    <w:rsid w:val="00D73606"/>
    <w:rsid w:val="00D74281"/>
    <w:rsid w:val="00D752EE"/>
    <w:rsid w:val="00D765F3"/>
    <w:rsid w:val="00D7749B"/>
    <w:rsid w:val="00D77898"/>
    <w:rsid w:val="00D80157"/>
    <w:rsid w:val="00D80601"/>
    <w:rsid w:val="00D81C3D"/>
    <w:rsid w:val="00D8227F"/>
    <w:rsid w:val="00D8422A"/>
    <w:rsid w:val="00D847D0"/>
    <w:rsid w:val="00D852B7"/>
    <w:rsid w:val="00D85A7C"/>
    <w:rsid w:val="00D85AE9"/>
    <w:rsid w:val="00D85CF6"/>
    <w:rsid w:val="00D85D69"/>
    <w:rsid w:val="00D85DF5"/>
    <w:rsid w:val="00D86039"/>
    <w:rsid w:val="00D8642A"/>
    <w:rsid w:val="00D8725A"/>
    <w:rsid w:val="00D87714"/>
    <w:rsid w:val="00D87766"/>
    <w:rsid w:val="00D90538"/>
    <w:rsid w:val="00D917E7"/>
    <w:rsid w:val="00D93D2A"/>
    <w:rsid w:val="00D94C9B"/>
    <w:rsid w:val="00D96CAF"/>
    <w:rsid w:val="00D96E0F"/>
    <w:rsid w:val="00DA07B2"/>
    <w:rsid w:val="00DA0AF0"/>
    <w:rsid w:val="00DA1507"/>
    <w:rsid w:val="00DA26AC"/>
    <w:rsid w:val="00DA2A7E"/>
    <w:rsid w:val="00DA2C41"/>
    <w:rsid w:val="00DA4044"/>
    <w:rsid w:val="00DA5292"/>
    <w:rsid w:val="00DA59F0"/>
    <w:rsid w:val="00DB0690"/>
    <w:rsid w:val="00DB0731"/>
    <w:rsid w:val="00DB0E8E"/>
    <w:rsid w:val="00DB1E79"/>
    <w:rsid w:val="00DB27BA"/>
    <w:rsid w:val="00DB2803"/>
    <w:rsid w:val="00DB31F8"/>
    <w:rsid w:val="00DB432D"/>
    <w:rsid w:val="00DB4D01"/>
    <w:rsid w:val="00DB4F64"/>
    <w:rsid w:val="00DB5408"/>
    <w:rsid w:val="00DB551C"/>
    <w:rsid w:val="00DB5DE1"/>
    <w:rsid w:val="00DB5E98"/>
    <w:rsid w:val="00DB6747"/>
    <w:rsid w:val="00DB6806"/>
    <w:rsid w:val="00DB6B3F"/>
    <w:rsid w:val="00DC03CC"/>
    <w:rsid w:val="00DC09F9"/>
    <w:rsid w:val="00DC16AE"/>
    <w:rsid w:val="00DC16FB"/>
    <w:rsid w:val="00DC1CD3"/>
    <w:rsid w:val="00DC22CF"/>
    <w:rsid w:val="00DC32F4"/>
    <w:rsid w:val="00DC3893"/>
    <w:rsid w:val="00DC41AC"/>
    <w:rsid w:val="00DC4C2E"/>
    <w:rsid w:val="00DC5971"/>
    <w:rsid w:val="00DC6809"/>
    <w:rsid w:val="00DC71DB"/>
    <w:rsid w:val="00DC7723"/>
    <w:rsid w:val="00DD0016"/>
    <w:rsid w:val="00DD0CDF"/>
    <w:rsid w:val="00DD1BDE"/>
    <w:rsid w:val="00DD1F87"/>
    <w:rsid w:val="00DD2429"/>
    <w:rsid w:val="00DD3053"/>
    <w:rsid w:val="00DD3663"/>
    <w:rsid w:val="00DD47C7"/>
    <w:rsid w:val="00DD489B"/>
    <w:rsid w:val="00DD4EB7"/>
    <w:rsid w:val="00DD520B"/>
    <w:rsid w:val="00DD5F01"/>
    <w:rsid w:val="00DD5F15"/>
    <w:rsid w:val="00DD6989"/>
    <w:rsid w:val="00DD6BBE"/>
    <w:rsid w:val="00DD7F02"/>
    <w:rsid w:val="00DE051B"/>
    <w:rsid w:val="00DE1017"/>
    <w:rsid w:val="00DE1D03"/>
    <w:rsid w:val="00DE2971"/>
    <w:rsid w:val="00DE29A0"/>
    <w:rsid w:val="00DE29E0"/>
    <w:rsid w:val="00DE2AD5"/>
    <w:rsid w:val="00DE2F55"/>
    <w:rsid w:val="00DE3D95"/>
    <w:rsid w:val="00DE428C"/>
    <w:rsid w:val="00DE4EDD"/>
    <w:rsid w:val="00DE4F32"/>
    <w:rsid w:val="00DE4F92"/>
    <w:rsid w:val="00DE591B"/>
    <w:rsid w:val="00DE630D"/>
    <w:rsid w:val="00DE6DED"/>
    <w:rsid w:val="00DE72DC"/>
    <w:rsid w:val="00DE7867"/>
    <w:rsid w:val="00DE78B5"/>
    <w:rsid w:val="00DF026A"/>
    <w:rsid w:val="00DF0B65"/>
    <w:rsid w:val="00DF0DF7"/>
    <w:rsid w:val="00DF1369"/>
    <w:rsid w:val="00DF1457"/>
    <w:rsid w:val="00DF174F"/>
    <w:rsid w:val="00DF1799"/>
    <w:rsid w:val="00DF18B0"/>
    <w:rsid w:val="00DF22AE"/>
    <w:rsid w:val="00DF2355"/>
    <w:rsid w:val="00DF3953"/>
    <w:rsid w:val="00DF51A4"/>
    <w:rsid w:val="00DF560D"/>
    <w:rsid w:val="00DF5AC6"/>
    <w:rsid w:val="00DF66D3"/>
    <w:rsid w:val="00DF724B"/>
    <w:rsid w:val="00DF7724"/>
    <w:rsid w:val="00DF7B6C"/>
    <w:rsid w:val="00DF7E42"/>
    <w:rsid w:val="00E02AE4"/>
    <w:rsid w:val="00E02B04"/>
    <w:rsid w:val="00E031B3"/>
    <w:rsid w:val="00E035DB"/>
    <w:rsid w:val="00E0404F"/>
    <w:rsid w:val="00E042A4"/>
    <w:rsid w:val="00E04503"/>
    <w:rsid w:val="00E04D9D"/>
    <w:rsid w:val="00E05196"/>
    <w:rsid w:val="00E05CC6"/>
    <w:rsid w:val="00E066B3"/>
    <w:rsid w:val="00E07C07"/>
    <w:rsid w:val="00E109CA"/>
    <w:rsid w:val="00E10A98"/>
    <w:rsid w:val="00E10D99"/>
    <w:rsid w:val="00E11362"/>
    <w:rsid w:val="00E154AE"/>
    <w:rsid w:val="00E163EA"/>
    <w:rsid w:val="00E166EA"/>
    <w:rsid w:val="00E1690B"/>
    <w:rsid w:val="00E170B8"/>
    <w:rsid w:val="00E20098"/>
    <w:rsid w:val="00E20A11"/>
    <w:rsid w:val="00E20E25"/>
    <w:rsid w:val="00E211FF"/>
    <w:rsid w:val="00E21D41"/>
    <w:rsid w:val="00E250DA"/>
    <w:rsid w:val="00E25274"/>
    <w:rsid w:val="00E25D3F"/>
    <w:rsid w:val="00E304BB"/>
    <w:rsid w:val="00E30D72"/>
    <w:rsid w:val="00E31D55"/>
    <w:rsid w:val="00E323F3"/>
    <w:rsid w:val="00E34210"/>
    <w:rsid w:val="00E34214"/>
    <w:rsid w:val="00E34E6F"/>
    <w:rsid w:val="00E355EB"/>
    <w:rsid w:val="00E35D37"/>
    <w:rsid w:val="00E3668D"/>
    <w:rsid w:val="00E40681"/>
    <w:rsid w:val="00E44660"/>
    <w:rsid w:val="00E44CE3"/>
    <w:rsid w:val="00E44F4E"/>
    <w:rsid w:val="00E45509"/>
    <w:rsid w:val="00E45903"/>
    <w:rsid w:val="00E45E3C"/>
    <w:rsid w:val="00E46477"/>
    <w:rsid w:val="00E465C1"/>
    <w:rsid w:val="00E4705E"/>
    <w:rsid w:val="00E50020"/>
    <w:rsid w:val="00E5056B"/>
    <w:rsid w:val="00E5060D"/>
    <w:rsid w:val="00E51254"/>
    <w:rsid w:val="00E518A4"/>
    <w:rsid w:val="00E51FBA"/>
    <w:rsid w:val="00E53F37"/>
    <w:rsid w:val="00E541A7"/>
    <w:rsid w:val="00E5488E"/>
    <w:rsid w:val="00E55CF6"/>
    <w:rsid w:val="00E55DC5"/>
    <w:rsid w:val="00E6027B"/>
    <w:rsid w:val="00E60525"/>
    <w:rsid w:val="00E60A6B"/>
    <w:rsid w:val="00E615BD"/>
    <w:rsid w:val="00E62788"/>
    <w:rsid w:val="00E62E67"/>
    <w:rsid w:val="00E63575"/>
    <w:rsid w:val="00E637DA"/>
    <w:rsid w:val="00E63B92"/>
    <w:rsid w:val="00E65C1A"/>
    <w:rsid w:val="00E66E7D"/>
    <w:rsid w:val="00E67AEC"/>
    <w:rsid w:val="00E67B64"/>
    <w:rsid w:val="00E70787"/>
    <w:rsid w:val="00E709A4"/>
    <w:rsid w:val="00E7143A"/>
    <w:rsid w:val="00E71577"/>
    <w:rsid w:val="00E7190E"/>
    <w:rsid w:val="00E71AE7"/>
    <w:rsid w:val="00E72E0A"/>
    <w:rsid w:val="00E73574"/>
    <w:rsid w:val="00E739C6"/>
    <w:rsid w:val="00E75B68"/>
    <w:rsid w:val="00E807F9"/>
    <w:rsid w:val="00E80F41"/>
    <w:rsid w:val="00E823BE"/>
    <w:rsid w:val="00E8294C"/>
    <w:rsid w:val="00E84D28"/>
    <w:rsid w:val="00E85B3B"/>
    <w:rsid w:val="00E85F33"/>
    <w:rsid w:val="00E87878"/>
    <w:rsid w:val="00E90472"/>
    <w:rsid w:val="00E9099C"/>
    <w:rsid w:val="00E90DCE"/>
    <w:rsid w:val="00E91032"/>
    <w:rsid w:val="00E919CE"/>
    <w:rsid w:val="00E91BD6"/>
    <w:rsid w:val="00E921D0"/>
    <w:rsid w:val="00E92AA1"/>
    <w:rsid w:val="00E9311B"/>
    <w:rsid w:val="00E938D2"/>
    <w:rsid w:val="00E93B5E"/>
    <w:rsid w:val="00E941D2"/>
    <w:rsid w:val="00E94206"/>
    <w:rsid w:val="00E944B6"/>
    <w:rsid w:val="00E957FF"/>
    <w:rsid w:val="00E95AE9"/>
    <w:rsid w:val="00E95B96"/>
    <w:rsid w:val="00E963BA"/>
    <w:rsid w:val="00E973A6"/>
    <w:rsid w:val="00E978CB"/>
    <w:rsid w:val="00EA0134"/>
    <w:rsid w:val="00EA1189"/>
    <w:rsid w:val="00EA14D2"/>
    <w:rsid w:val="00EA19F9"/>
    <w:rsid w:val="00EA21EC"/>
    <w:rsid w:val="00EA3005"/>
    <w:rsid w:val="00EA3231"/>
    <w:rsid w:val="00EA3435"/>
    <w:rsid w:val="00EA4447"/>
    <w:rsid w:val="00EA4920"/>
    <w:rsid w:val="00EA4A02"/>
    <w:rsid w:val="00EA5AD2"/>
    <w:rsid w:val="00EA61B0"/>
    <w:rsid w:val="00EA6E80"/>
    <w:rsid w:val="00EA77F5"/>
    <w:rsid w:val="00EA7A98"/>
    <w:rsid w:val="00EA7C67"/>
    <w:rsid w:val="00EB0C1E"/>
    <w:rsid w:val="00EB0EB8"/>
    <w:rsid w:val="00EB134E"/>
    <w:rsid w:val="00EB3463"/>
    <w:rsid w:val="00EB37EF"/>
    <w:rsid w:val="00EB3CD1"/>
    <w:rsid w:val="00EB3E5D"/>
    <w:rsid w:val="00EB44FC"/>
    <w:rsid w:val="00EB473F"/>
    <w:rsid w:val="00EB4D6E"/>
    <w:rsid w:val="00EB5819"/>
    <w:rsid w:val="00EB64E1"/>
    <w:rsid w:val="00EB6741"/>
    <w:rsid w:val="00EB6E99"/>
    <w:rsid w:val="00EC04DB"/>
    <w:rsid w:val="00EC147B"/>
    <w:rsid w:val="00EC1675"/>
    <w:rsid w:val="00EC225C"/>
    <w:rsid w:val="00EC2486"/>
    <w:rsid w:val="00EC2A7D"/>
    <w:rsid w:val="00EC5F0F"/>
    <w:rsid w:val="00EC60EC"/>
    <w:rsid w:val="00ED0488"/>
    <w:rsid w:val="00ED0A9A"/>
    <w:rsid w:val="00ED0BDC"/>
    <w:rsid w:val="00ED0CA6"/>
    <w:rsid w:val="00ED0F26"/>
    <w:rsid w:val="00ED2F71"/>
    <w:rsid w:val="00ED4975"/>
    <w:rsid w:val="00ED571D"/>
    <w:rsid w:val="00ED6163"/>
    <w:rsid w:val="00ED6A77"/>
    <w:rsid w:val="00ED756B"/>
    <w:rsid w:val="00EE0142"/>
    <w:rsid w:val="00EE0158"/>
    <w:rsid w:val="00EE01BE"/>
    <w:rsid w:val="00EE07AC"/>
    <w:rsid w:val="00EE0916"/>
    <w:rsid w:val="00EE09B7"/>
    <w:rsid w:val="00EE0D8A"/>
    <w:rsid w:val="00EE11A0"/>
    <w:rsid w:val="00EE1971"/>
    <w:rsid w:val="00EE20DC"/>
    <w:rsid w:val="00EE28DC"/>
    <w:rsid w:val="00EE2EAA"/>
    <w:rsid w:val="00EE3C83"/>
    <w:rsid w:val="00EE3CDC"/>
    <w:rsid w:val="00EE4BFF"/>
    <w:rsid w:val="00EE4EDF"/>
    <w:rsid w:val="00EE50D4"/>
    <w:rsid w:val="00EE5908"/>
    <w:rsid w:val="00EE5C19"/>
    <w:rsid w:val="00EE5DCF"/>
    <w:rsid w:val="00EE6280"/>
    <w:rsid w:val="00EE67F3"/>
    <w:rsid w:val="00EE710E"/>
    <w:rsid w:val="00EE7733"/>
    <w:rsid w:val="00EE7E63"/>
    <w:rsid w:val="00EF000F"/>
    <w:rsid w:val="00EF07C4"/>
    <w:rsid w:val="00EF134B"/>
    <w:rsid w:val="00EF1EB8"/>
    <w:rsid w:val="00EF1FDF"/>
    <w:rsid w:val="00EF365C"/>
    <w:rsid w:val="00EF38D8"/>
    <w:rsid w:val="00EF3CFE"/>
    <w:rsid w:val="00EF4181"/>
    <w:rsid w:val="00EF47DF"/>
    <w:rsid w:val="00EF4B9C"/>
    <w:rsid w:val="00EF4ED9"/>
    <w:rsid w:val="00EF523C"/>
    <w:rsid w:val="00EF552F"/>
    <w:rsid w:val="00EF58DA"/>
    <w:rsid w:val="00EF6291"/>
    <w:rsid w:val="00EF6D46"/>
    <w:rsid w:val="00EF6E77"/>
    <w:rsid w:val="00EF7CA3"/>
    <w:rsid w:val="00F00D4E"/>
    <w:rsid w:val="00F0197B"/>
    <w:rsid w:val="00F02E6B"/>
    <w:rsid w:val="00F031FF"/>
    <w:rsid w:val="00F034B9"/>
    <w:rsid w:val="00F035E4"/>
    <w:rsid w:val="00F036DE"/>
    <w:rsid w:val="00F048D6"/>
    <w:rsid w:val="00F052C4"/>
    <w:rsid w:val="00F0616C"/>
    <w:rsid w:val="00F07627"/>
    <w:rsid w:val="00F07A6D"/>
    <w:rsid w:val="00F108F6"/>
    <w:rsid w:val="00F10EA7"/>
    <w:rsid w:val="00F10FBE"/>
    <w:rsid w:val="00F11159"/>
    <w:rsid w:val="00F11BA2"/>
    <w:rsid w:val="00F11C53"/>
    <w:rsid w:val="00F121B4"/>
    <w:rsid w:val="00F126E6"/>
    <w:rsid w:val="00F13357"/>
    <w:rsid w:val="00F1336B"/>
    <w:rsid w:val="00F13992"/>
    <w:rsid w:val="00F14537"/>
    <w:rsid w:val="00F148CD"/>
    <w:rsid w:val="00F14CE0"/>
    <w:rsid w:val="00F14F18"/>
    <w:rsid w:val="00F1511E"/>
    <w:rsid w:val="00F1578F"/>
    <w:rsid w:val="00F158B9"/>
    <w:rsid w:val="00F15D4C"/>
    <w:rsid w:val="00F15FD0"/>
    <w:rsid w:val="00F166E5"/>
    <w:rsid w:val="00F20E51"/>
    <w:rsid w:val="00F20ED9"/>
    <w:rsid w:val="00F2201E"/>
    <w:rsid w:val="00F22208"/>
    <w:rsid w:val="00F2268E"/>
    <w:rsid w:val="00F22693"/>
    <w:rsid w:val="00F22F2E"/>
    <w:rsid w:val="00F23748"/>
    <w:rsid w:val="00F23AB8"/>
    <w:rsid w:val="00F245CA"/>
    <w:rsid w:val="00F25824"/>
    <w:rsid w:val="00F25AD3"/>
    <w:rsid w:val="00F261C7"/>
    <w:rsid w:val="00F26553"/>
    <w:rsid w:val="00F2673E"/>
    <w:rsid w:val="00F27C34"/>
    <w:rsid w:val="00F300C7"/>
    <w:rsid w:val="00F3049E"/>
    <w:rsid w:val="00F306D2"/>
    <w:rsid w:val="00F308F1"/>
    <w:rsid w:val="00F30DAF"/>
    <w:rsid w:val="00F31B64"/>
    <w:rsid w:val="00F31E39"/>
    <w:rsid w:val="00F323BA"/>
    <w:rsid w:val="00F33459"/>
    <w:rsid w:val="00F342F6"/>
    <w:rsid w:val="00F344D0"/>
    <w:rsid w:val="00F34AB2"/>
    <w:rsid w:val="00F350AC"/>
    <w:rsid w:val="00F350E8"/>
    <w:rsid w:val="00F35211"/>
    <w:rsid w:val="00F3562F"/>
    <w:rsid w:val="00F35F0E"/>
    <w:rsid w:val="00F361E1"/>
    <w:rsid w:val="00F36C63"/>
    <w:rsid w:val="00F40AFD"/>
    <w:rsid w:val="00F412FE"/>
    <w:rsid w:val="00F41363"/>
    <w:rsid w:val="00F41584"/>
    <w:rsid w:val="00F419C6"/>
    <w:rsid w:val="00F41D34"/>
    <w:rsid w:val="00F41DC4"/>
    <w:rsid w:val="00F41DE1"/>
    <w:rsid w:val="00F41EB2"/>
    <w:rsid w:val="00F42D01"/>
    <w:rsid w:val="00F43020"/>
    <w:rsid w:val="00F4369A"/>
    <w:rsid w:val="00F43735"/>
    <w:rsid w:val="00F43F3D"/>
    <w:rsid w:val="00F44037"/>
    <w:rsid w:val="00F4600D"/>
    <w:rsid w:val="00F46335"/>
    <w:rsid w:val="00F474C8"/>
    <w:rsid w:val="00F501ED"/>
    <w:rsid w:val="00F50439"/>
    <w:rsid w:val="00F50810"/>
    <w:rsid w:val="00F50AD5"/>
    <w:rsid w:val="00F50FC8"/>
    <w:rsid w:val="00F515E7"/>
    <w:rsid w:val="00F523DF"/>
    <w:rsid w:val="00F524C9"/>
    <w:rsid w:val="00F5302C"/>
    <w:rsid w:val="00F534E4"/>
    <w:rsid w:val="00F53DA6"/>
    <w:rsid w:val="00F53E56"/>
    <w:rsid w:val="00F54E1B"/>
    <w:rsid w:val="00F55CB5"/>
    <w:rsid w:val="00F56D1F"/>
    <w:rsid w:val="00F56E0C"/>
    <w:rsid w:val="00F56FFE"/>
    <w:rsid w:val="00F57388"/>
    <w:rsid w:val="00F57932"/>
    <w:rsid w:val="00F6042E"/>
    <w:rsid w:val="00F610E1"/>
    <w:rsid w:val="00F6137F"/>
    <w:rsid w:val="00F61711"/>
    <w:rsid w:val="00F61ABC"/>
    <w:rsid w:val="00F62024"/>
    <w:rsid w:val="00F63A4F"/>
    <w:rsid w:val="00F63A87"/>
    <w:rsid w:val="00F63B19"/>
    <w:rsid w:val="00F667CC"/>
    <w:rsid w:val="00F66FE8"/>
    <w:rsid w:val="00F67593"/>
    <w:rsid w:val="00F67E21"/>
    <w:rsid w:val="00F7096C"/>
    <w:rsid w:val="00F70D55"/>
    <w:rsid w:val="00F710F3"/>
    <w:rsid w:val="00F714E8"/>
    <w:rsid w:val="00F71688"/>
    <w:rsid w:val="00F71BE7"/>
    <w:rsid w:val="00F71CFF"/>
    <w:rsid w:val="00F7267F"/>
    <w:rsid w:val="00F738A6"/>
    <w:rsid w:val="00F73A43"/>
    <w:rsid w:val="00F73C2D"/>
    <w:rsid w:val="00F750BD"/>
    <w:rsid w:val="00F75532"/>
    <w:rsid w:val="00F76050"/>
    <w:rsid w:val="00F768E0"/>
    <w:rsid w:val="00F80BF5"/>
    <w:rsid w:val="00F80E47"/>
    <w:rsid w:val="00F8237B"/>
    <w:rsid w:val="00F82522"/>
    <w:rsid w:val="00F82FEF"/>
    <w:rsid w:val="00F83C62"/>
    <w:rsid w:val="00F84352"/>
    <w:rsid w:val="00F84D53"/>
    <w:rsid w:val="00F85214"/>
    <w:rsid w:val="00F87452"/>
    <w:rsid w:val="00F8752C"/>
    <w:rsid w:val="00F87936"/>
    <w:rsid w:val="00F9010A"/>
    <w:rsid w:val="00F917FB"/>
    <w:rsid w:val="00F91833"/>
    <w:rsid w:val="00F92319"/>
    <w:rsid w:val="00F9247E"/>
    <w:rsid w:val="00F92483"/>
    <w:rsid w:val="00F936E3"/>
    <w:rsid w:val="00F93CF4"/>
    <w:rsid w:val="00F943E4"/>
    <w:rsid w:val="00F94450"/>
    <w:rsid w:val="00F95F39"/>
    <w:rsid w:val="00F97FFB"/>
    <w:rsid w:val="00FA07AB"/>
    <w:rsid w:val="00FA0ABF"/>
    <w:rsid w:val="00FA22AE"/>
    <w:rsid w:val="00FA2D5D"/>
    <w:rsid w:val="00FA3848"/>
    <w:rsid w:val="00FA674B"/>
    <w:rsid w:val="00FA6B5F"/>
    <w:rsid w:val="00FA6C98"/>
    <w:rsid w:val="00FA728F"/>
    <w:rsid w:val="00FA7A9E"/>
    <w:rsid w:val="00FA7BA5"/>
    <w:rsid w:val="00FB0D02"/>
    <w:rsid w:val="00FB1BB7"/>
    <w:rsid w:val="00FB2BB9"/>
    <w:rsid w:val="00FB2D94"/>
    <w:rsid w:val="00FB4953"/>
    <w:rsid w:val="00FB50EE"/>
    <w:rsid w:val="00FB5246"/>
    <w:rsid w:val="00FB62FD"/>
    <w:rsid w:val="00FB6312"/>
    <w:rsid w:val="00FB67A2"/>
    <w:rsid w:val="00FB68F5"/>
    <w:rsid w:val="00FB7281"/>
    <w:rsid w:val="00FB7D49"/>
    <w:rsid w:val="00FB7D7B"/>
    <w:rsid w:val="00FC0530"/>
    <w:rsid w:val="00FC077F"/>
    <w:rsid w:val="00FC0FD4"/>
    <w:rsid w:val="00FC139F"/>
    <w:rsid w:val="00FC1563"/>
    <w:rsid w:val="00FC1962"/>
    <w:rsid w:val="00FC1D57"/>
    <w:rsid w:val="00FC20FF"/>
    <w:rsid w:val="00FC26CE"/>
    <w:rsid w:val="00FC2B8F"/>
    <w:rsid w:val="00FC526E"/>
    <w:rsid w:val="00FC5705"/>
    <w:rsid w:val="00FC5A0D"/>
    <w:rsid w:val="00FC5CE3"/>
    <w:rsid w:val="00FC5F1B"/>
    <w:rsid w:val="00FC61A4"/>
    <w:rsid w:val="00FC6B8A"/>
    <w:rsid w:val="00FC7026"/>
    <w:rsid w:val="00FC7D55"/>
    <w:rsid w:val="00FD17C9"/>
    <w:rsid w:val="00FD1BB2"/>
    <w:rsid w:val="00FD1F83"/>
    <w:rsid w:val="00FD2844"/>
    <w:rsid w:val="00FD3D41"/>
    <w:rsid w:val="00FD4034"/>
    <w:rsid w:val="00FD520E"/>
    <w:rsid w:val="00FE09DD"/>
    <w:rsid w:val="00FE0AFB"/>
    <w:rsid w:val="00FE10AE"/>
    <w:rsid w:val="00FE24FE"/>
    <w:rsid w:val="00FE26F2"/>
    <w:rsid w:val="00FE2C1A"/>
    <w:rsid w:val="00FE2F9A"/>
    <w:rsid w:val="00FE32C9"/>
    <w:rsid w:val="00FE3C82"/>
    <w:rsid w:val="00FE3D69"/>
    <w:rsid w:val="00FE4BC4"/>
    <w:rsid w:val="00FE5E69"/>
    <w:rsid w:val="00FE5F9D"/>
    <w:rsid w:val="00FE72BA"/>
    <w:rsid w:val="00FE73B2"/>
    <w:rsid w:val="00FE78C3"/>
    <w:rsid w:val="00FE7A30"/>
    <w:rsid w:val="00FF110F"/>
    <w:rsid w:val="00FF180F"/>
    <w:rsid w:val="00FF231F"/>
    <w:rsid w:val="00FF253E"/>
    <w:rsid w:val="00FF3CD2"/>
    <w:rsid w:val="00FF3E78"/>
    <w:rsid w:val="00FF4111"/>
    <w:rsid w:val="00FF4982"/>
    <w:rsid w:val="00FF710C"/>
    <w:rsid w:val="00FF7D0C"/>
    <w:rsid w:val="00FF7DF3"/>
    <w:rsid w:val="0A021E57"/>
    <w:rsid w:val="185EA1B8"/>
    <w:rsid w:val="2A185098"/>
    <w:rsid w:val="3A258ABD"/>
    <w:rsid w:val="3C10FB7F"/>
    <w:rsid w:val="419DF8E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2909568"/>
  <w15:docId w15:val="{A87BAF03-EE82-41DD-9CA9-C041FEFD3E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H normal text"/>
    <w:qFormat/>
    <w:rsid w:val="00F768E0"/>
    <w:pPr>
      <w:jc w:val="both"/>
    </w:pPr>
    <w:rPr>
      <w:rFonts w:asciiTheme="minorHAnsi" w:hAnsiTheme="minorHAnsi"/>
      <w:sz w:val="24"/>
    </w:rPr>
  </w:style>
  <w:style w:type="paragraph" w:styleId="Heading1">
    <w:name w:val="heading 1"/>
    <w:basedOn w:val="Normal"/>
    <w:next w:val="Normal"/>
    <w:link w:val="Heading1Char"/>
    <w:uiPriority w:val="9"/>
    <w:qFormat/>
    <w:rsid w:val="00F750BD"/>
    <w:pPr>
      <w:outlineLvl w:val="0"/>
    </w:pPr>
    <w:rPr>
      <w:rFonts w:ascii="Arial" w:hAnsi="Arial" w:cs="Arial"/>
      <w:b/>
      <w:bCs/>
      <w:color w:val="2CA35B"/>
      <w:sz w:val="28"/>
      <w:szCs w:val="28"/>
    </w:rPr>
  </w:style>
  <w:style w:type="paragraph" w:styleId="Heading2">
    <w:name w:val="heading 2"/>
    <w:basedOn w:val="Normal"/>
    <w:next w:val="Normal"/>
    <w:link w:val="Heading2Char"/>
    <w:uiPriority w:val="9"/>
    <w:unhideWhenUsed/>
    <w:qFormat/>
    <w:rsid w:val="00F750BD"/>
    <w:pPr>
      <w:jc w:val="left"/>
      <w:outlineLvl w:val="1"/>
    </w:pPr>
    <w:rPr>
      <w:rFonts w:ascii="Arial" w:hAnsi="Arial" w:cs="Arial"/>
      <w:b/>
      <w:bCs/>
      <w:szCs w:val="24"/>
    </w:rPr>
  </w:style>
  <w:style w:type="paragraph" w:styleId="Heading3">
    <w:name w:val="heading 3"/>
    <w:basedOn w:val="Normal"/>
    <w:next w:val="Normal"/>
    <w:link w:val="Heading3Char"/>
    <w:uiPriority w:val="9"/>
    <w:unhideWhenUsed/>
    <w:qFormat/>
    <w:rsid w:val="006426D1"/>
    <w:pPr>
      <w:keepNext/>
      <w:keepLines/>
      <w:numPr>
        <w:ilvl w:val="2"/>
        <w:numId w:val="2"/>
      </w:numPr>
      <w:spacing w:after="240"/>
      <w:outlineLvl w:val="2"/>
    </w:pPr>
    <w:rPr>
      <w:rFonts w:ascii="Century Gothic" w:eastAsiaTheme="majorEastAsia" w:hAnsi="Century Gothic" w:cstheme="majorBidi"/>
      <w:color w:val="00B050"/>
      <w:szCs w:val="24"/>
    </w:rPr>
  </w:style>
  <w:style w:type="paragraph" w:styleId="Heading4">
    <w:name w:val="heading 4"/>
    <w:basedOn w:val="Normal"/>
    <w:next w:val="Normal"/>
    <w:link w:val="Heading4Char"/>
    <w:uiPriority w:val="9"/>
    <w:unhideWhenUsed/>
    <w:qFormat/>
    <w:rsid w:val="000B6240"/>
    <w:pPr>
      <w:keepNext/>
      <w:keepLines/>
      <w:outlineLvl w:val="3"/>
    </w:pPr>
    <w:rPr>
      <w:rFonts w:ascii="Century Gothic" w:eastAsiaTheme="majorEastAsia" w:hAnsi="Century Gothic" w:cstheme="majorBidi"/>
      <w:iCs/>
      <w:color w:val="00B050"/>
      <w:u w:val="single"/>
    </w:rPr>
  </w:style>
  <w:style w:type="paragraph" w:styleId="Heading5">
    <w:name w:val="heading 5"/>
    <w:basedOn w:val="Normal"/>
    <w:next w:val="Normal"/>
    <w:link w:val="Heading5Char"/>
    <w:uiPriority w:val="9"/>
    <w:semiHidden/>
    <w:unhideWhenUsed/>
    <w:rsid w:val="00A747DE"/>
    <w:pPr>
      <w:keepNext/>
      <w:keepLines/>
      <w:pBdr>
        <w:top w:val="nil"/>
        <w:left w:val="nil"/>
        <w:bottom w:val="nil"/>
        <w:right w:val="nil"/>
        <w:between w:val="nil"/>
        <w:bar w:val="nil"/>
      </w:pBdr>
      <w:spacing w:before="200"/>
      <w:outlineLvl w:val="4"/>
    </w:pPr>
    <w:rPr>
      <w:rFonts w:asciiTheme="majorHAnsi" w:eastAsiaTheme="majorEastAsia" w:hAnsiTheme="majorHAnsi" w:cstheme="majorBidi"/>
      <w:color w:val="1F3763" w:themeColor="accent1" w:themeShade="7F"/>
      <w:sz w:val="22"/>
      <w:szCs w:val="22"/>
      <w:u w:color="000000"/>
      <w:bdr w:val="nil"/>
      <w:lang w:val="en-US"/>
    </w:rPr>
  </w:style>
  <w:style w:type="paragraph" w:styleId="Heading6">
    <w:name w:val="heading 6"/>
    <w:basedOn w:val="Normal"/>
    <w:next w:val="Normal"/>
    <w:link w:val="Heading6Char"/>
    <w:uiPriority w:val="9"/>
    <w:semiHidden/>
    <w:unhideWhenUsed/>
    <w:qFormat/>
    <w:rsid w:val="00A747DE"/>
    <w:pPr>
      <w:keepNext/>
      <w:keepLines/>
      <w:pBdr>
        <w:top w:val="nil"/>
        <w:left w:val="nil"/>
        <w:bottom w:val="nil"/>
        <w:right w:val="nil"/>
        <w:between w:val="nil"/>
        <w:bar w:val="nil"/>
      </w:pBdr>
      <w:spacing w:before="200"/>
      <w:outlineLvl w:val="5"/>
    </w:pPr>
    <w:rPr>
      <w:rFonts w:asciiTheme="majorHAnsi" w:eastAsiaTheme="majorEastAsia" w:hAnsiTheme="majorHAnsi" w:cstheme="majorBidi"/>
      <w:i/>
      <w:iCs/>
      <w:color w:val="1F3763" w:themeColor="accent1" w:themeShade="7F"/>
      <w:sz w:val="22"/>
      <w:szCs w:val="22"/>
      <w:u w:color="000000"/>
      <w:bdr w:val="nil"/>
      <w:lang w:val="en-US"/>
    </w:rPr>
  </w:style>
  <w:style w:type="paragraph" w:styleId="Heading7">
    <w:name w:val="heading 7"/>
    <w:basedOn w:val="Normal"/>
    <w:next w:val="Normal"/>
    <w:link w:val="Heading7Char"/>
    <w:uiPriority w:val="9"/>
    <w:semiHidden/>
    <w:unhideWhenUsed/>
    <w:qFormat/>
    <w:rsid w:val="00A747DE"/>
    <w:pPr>
      <w:keepNext/>
      <w:keepLines/>
      <w:numPr>
        <w:ilvl w:val="6"/>
        <w:numId w:val="2"/>
      </w:numPr>
      <w:pBdr>
        <w:top w:val="nil"/>
        <w:left w:val="nil"/>
        <w:bottom w:val="nil"/>
        <w:right w:val="nil"/>
        <w:between w:val="nil"/>
        <w:bar w:val="nil"/>
      </w:pBdr>
      <w:spacing w:before="200"/>
      <w:outlineLvl w:val="6"/>
    </w:pPr>
    <w:rPr>
      <w:rFonts w:asciiTheme="majorHAnsi" w:eastAsiaTheme="majorEastAsia" w:hAnsiTheme="majorHAnsi" w:cstheme="majorBidi"/>
      <w:i/>
      <w:iCs/>
      <w:color w:val="404040" w:themeColor="text1" w:themeTint="BF"/>
      <w:sz w:val="22"/>
      <w:szCs w:val="22"/>
      <w:u w:color="000000"/>
      <w:bdr w:val="nil"/>
      <w:lang w:val="en-US"/>
    </w:rPr>
  </w:style>
  <w:style w:type="paragraph" w:styleId="Heading8">
    <w:name w:val="heading 8"/>
    <w:basedOn w:val="Normal"/>
    <w:next w:val="Normal"/>
    <w:link w:val="Heading8Char"/>
    <w:uiPriority w:val="9"/>
    <w:semiHidden/>
    <w:unhideWhenUsed/>
    <w:qFormat/>
    <w:rsid w:val="00A747DE"/>
    <w:pPr>
      <w:keepNext/>
      <w:keepLines/>
      <w:numPr>
        <w:ilvl w:val="7"/>
        <w:numId w:val="2"/>
      </w:numPr>
      <w:pBdr>
        <w:top w:val="nil"/>
        <w:left w:val="nil"/>
        <w:bottom w:val="nil"/>
        <w:right w:val="nil"/>
        <w:between w:val="nil"/>
        <w:bar w:val="nil"/>
      </w:pBdr>
      <w:spacing w:before="200"/>
      <w:outlineLvl w:val="7"/>
    </w:pPr>
    <w:rPr>
      <w:rFonts w:asciiTheme="majorHAnsi" w:eastAsiaTheme="majorEastAsia" w:hAnsiTheme="majorHAnsi" w:cstheme="majorBidi"/>
      <w:color w:val="404040" w:themeColor="text1" w:themeTint="BF"/>
      <w:u w:color="000000"/>
      <w:bdr w:val="nil"/>
      <w:lang w:val="en-US"/>
    </w:rPr>
  </w:style>
  <w:style w:type="paragraph" w:styleId="Heading9">
    <w:name w:val="heading 9"/>
    <w:basedOn w:val="Normal"/>
    <w:next w:val="Normal"/>
    <w:link w:val="Heading9Char"/>
    <w:uiPriority w:val="9"/>
    <w:semiHidden/>
    <w:unhideWhenUsed/>
    <w:qFormat/>
    <w:rsid w:val="00A747DE"/>
    <w:pPr>
      <w:keepNext/>
      <w:keepLines/>
      <w:numPr>
        <w:ilvl w:val="8"/>
        <w:numId w:val="2"/>
      </w:numPr>
      <w:pBdr>
        <w:top w:val="nil"/>
        <w:left w:val="nil"/>
        <w:bottom w:val="nil"/>
        <w:right w:val="nil"/>
        <w:between w:val="nil"/>
        <w:bar w:val="nil"/>
      </w:pBdr>
      <w:spacing w:before="200"/>
      <w:outlineLvl w:val="8"/>
    </w:pPr>
    <w:rPr>
      <w:rFonts w:asciiTheme="majorHAnsi" w:eastAsiaTheme="majorEastAsia" w:hAnsiTheme="majorHAnsi" w:cstheme="majorBidi"/>
      <w:i/>
      <w:iCs/>
      <w:color w:val="404040" w:themeColor="text1" w:themeTint="BF"/>
      <w:u w:color="000000"/>
      <w:bdr w:val="ni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semiHidden/>
    <w:rsid w:val="00A747DE"/>
    <w:rPr>
      <w:rFonts w:asciiTheme="majorHAnsi" w:eastAsiaTheme="majorEastAsia" w:hAnsiTheme="majorHAnsi" w:cstheme="majorBidi"/>
      <w:color w:val="1F3763" w:themeColor="accent1" w:themeShade="7F"/>
      <w:sz w:val="22"/>
      <w:szCs w:val="22"/>
      <w:u w:color="000000"/>
      <w:bdr w:val="nil"/>
      <w:lang w:val="en-US" w:eastAsia="en-US"/>
    </w:rPr>
  </w:style>
  <w:style w:type="character" w:customStyle="1" w:styleId="Heading6Char">
    <w:name w:val="Heading 6 Char"/>
    <w:basedOn w:val="DefaultParagraphFont"/>
    <w:link w:val="Heading6"/>
    <w:uiPriority w:val="9"/>
    <w:semiHidden/>
    <w:rsid w:val="00A747DE"/>
    <w:rPr>
      <w:rFonts w:asciiTheme="majorHAnsi" w:eastAsiaTheme="majorEastAsia" w:hAnsiTheme="majorHAnsi" w:cstheme="majorBidi"/>
      <w:i/>
      <w:iCs/>
      <w:color w:val="1F3763" w:themeColor="accent1" w:themeShade="7F"/>
      <w:sz w:val="22"/>
      <w:szCs w:val="22"/>
      <w:u w:color="000000"/>
      <w:bdr w:val="nil"/>
      <w:lang w:val="en-US" w:eastAsia="en-US"/>
    </w:rPr>
  </w:style>
  <w:style w:type="character" w:customStyle="1" w:styleId="Heading7Char">
    <w:name w:val="Heading 7 Char"/>
    <w:basedOn w:val="DefaultParagraphFont"/>
    <w:link w:val="Heading7"/>
    <w:uiPriority w:val="9"/>
    <w:semiHidden/>
    <w:rsid w:val="00A747DE"/>
    <w:rPr>
      <w:rFonts w:asciiTheme="majorHAnsi" w:eastAsiaTheme="majorEastAsia" w:hAnsiTheme="majorHAnsi" w:cstheme="majorBidi"/>
      <w:i/>
      <w:iCs/>
      <w:color w:val="404040" w:themeColor="text1" w:themeTint="BF"/>
      <w:sz w:val="22"/>
      <w:szCs w:val="22"/>
      <w:u w:color="000000"/>
      <w:bdr w:val="nil"/>
      <w:lang w:val="en-US"/>
    </w:rPr>
  </w:style>
  <w:style w:type="character" w:customStyle="1" w:styleId="Heading8Char">
    <w:name w:val="Heading 8 Char"/>
    <w:basedOn w:val="DefaultParagraphFont"/>
    <w:link w:val="Heading8"/>
    <w:uiPriority w:val="9"/>
    <w:semiHidden/>
    <w:rsid w:val="00A747DE"/>
    <w:rPr>
      <w:rFonts w:asciiTheme="majorHAnsi" w:eastAsiaTheme="majorEastAsia" w:hAnsiTheme="majorHAnsi" w:cstheme="majorBidi"/>
      <w:color w:val="404040" w:themeColor="text1" w:themeTint="BF"/>
      <w:sz w:val="24"/>
      <w:u w:color="000000"/>
      <w:bdr w:val="nil"/>
      <w:lang w:val="en-US"/>
    </w:rPr>
  </w:style>
  <w:style w:type="character" w:customStyle="1" w:styleId="Heading9Char">
    <w:name w:val="Heading 9 Char"/>
    <w:basedOn w:val="DefaultParagraphFont"/>
    <w:link w:val="Heading9"/>
    <w:uiPriority w:val="9"/>
    <w:semiHidden/>
    <w:rsid w:val="00A747DE"/>
    <w:rPr>
      <w:rFonts w:asciiTheme="majorHAnsi" w:eastAsiaTheme="majorEastAsia" w:hAnsiTheme="majorHAnsi" w:cstheme="majorBidi"/>
      <w:i/>
      <w:iCs/>
      <w:color w:val="404040" w:themeColor="text1" w:themeTint="BF"/>
      <w:sz w:val="24"/>
      <w:u w:color="000000"/>
      <w:bdr w:val="nil"/>
      <w:lang w:val="en-US"/>
    </w:rPr>
  </w:style>
  <w:style w:type="paragraph" w:styleId="ListParagraph">
    <w:name w:val="List Paragraph"/>
    <w:uiPriority w:val="34"/>
    <w:qFormat/>
    <w:rsid w:val="00C46452"/>
    <w:pPr>
      <w:pBdr>
        <w:top w:val="nil"/>
        <w:left w:val="nil"/>
        <w:bottom w:val="nil"/>
        <w:right w:val="nil"/>
        <w:between w:val="nil"/>
        <w:bar w:val="nil"/>
      </w:pBdr>
      <w:ind w:left="2835"/>
      <w:jc w:val="both"/>
    </w:pPr>
    <w:rPr>
      <w:rFonts w:asciiTheme="minorHAnsi" w:hAnsiTheme="minorHAnsi" w:cs="Arial Unicode MS"/>
      <w:color w:val="000000"/>
      <w:sz w:val="24"/>
      <w:szCs w:val="22"/>
      <w:u w:color="000000"/>
      <w:bdr w:val="nil"/>
    </w:rPr>
  </w:style>
  <w:style w:type="paragraph" w:styleId="Header">
    <w:name w:val="header"/>
    <w:basedOn w:val="Normal"/>
    <w:link w:val="HeaderChar"/>
    <w:uiPriority w:val="99"/>
    <w:unhideWhenUsed/>
    <w:rsid w:val="008E17E2"/>
    <w:pPr>
      <w:tabs>
        <w:tab w:val="center" w:pos="4513"/>
        <w:tab w:val="right" w:pos="9026"/>
      </w:tabs>
    </w:pPr>
  </w:style>
  <w:style w:type="character" w:customStyle="1" w:styleId="HeaderChar">
    <w:name w:val="Header Char"/>
    <w:basedOn w:val="DefaultParagraphFont"/>
    <w:link w:val="Header"/>
    <w:uiPriority w:val="99"/>
    <w:rsid w:val="008E17E2"/>
  </w:style>
  <w:style w:type="paragraph" w:styleId="Footer">
    <w:name w:val="footer"/>
    <w:basedOn w:val="Normal"/>
    <w:link w:val="FooterChar"/>
    <w:uiPriority w:val="99"/>
    <w:unhideWhenUsed/>
    <w:rsid w:val="008E17E2"/>
    <w:pPr>
      <w:tabs>
        <w:tab w:val="center" w:pos="4513"/>
        <w:tab w:val="right" w:pos="9026"/>
      </w:tabs>
    </w:pPr>
  </w:style>
  <w:style w:type="character" w:customStyle="1" w:styleId="FooterChar">
    <w:name w:val="Footer Char"/>
    <w:basedOn w:val="DefaultParagraphFont"/>
    <w:link w:val="Footer"/>
    <w:uiPriority w:val="99"/>
    <w:rsid w:val="008E17E2"/>
  </w:style>
  <w:style w:type="paragraph" w:styleId="BalloonText">
    <w:name w:val="Balloon Text"/>
    <w:basedOn w:val="Normal"/>
    <w:link w:val="BalloonTextChar"/>
    <w:uiPriority w:val="99"/>
    <w:semiHidden/>
    <w:unhideWhenUsed/>
    <w:rsid w:val="00D43985"/>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43985"/>
    <w:rPr>
      <w:rFonts w:ascii="Segoe UI" w:hAnsi="Segoe UI" w:cs="Segoe UI"/>
      <w:sz w:val="18"/>
      <w:szCs w:val="18"/>
    </w:rPr>
  </w:style>
  <w:style w:type="paragraph" w:styleId="PlainText">
    <w:name w:val="Plain Text"/>
    <w:basedOn w:val="Normal"/>
    <w:link w:val="PlainTextChar"/>
    <w:uiPriority w:val="99"/>
    <w:unhideWhenUsed/>
    <w:rsid w:val="00D541E0"/>
    <w:rPr>
      <w:rFonts w:ascii="Calibri" w:hAnsi="Calibri" w:cstheme="minorBidi"/>
      <w:sz w:val="22"/>
      <w:szCs w:val="21"/>
    </w:rPr>
  </w:style>
  <w:style w:type="character" w:customStyle="1" w:styleId="PlainTextChar">
    <w:name w:val="Plain Text Char"/>
    <w:basedOn w:val="DefaultParagraphFont"/>
    <w:link w:val="PlainText"/>
    <w:uiPriority w:val="99"/>
    <w:rsid w:val="00D541E0"/>
    <w:rPr>
      <w:rFonts w:ascii="Calibri" w:hAnsi="Calibri" w:cstheme="minorBidi"/>
      <w:sz w:val="22"/>
      <w:szCs w:val="21"/>
    </w:rPr>
  </w:style>
  <w:style w:type="character" w:styleId="Hyperlink">
    <w:name w:val="Hyperlink"/>
    <w:basedOn w:val="DefaultParagraphFont"/>
    <w:uiPriority w:val="99"/>
    <w:unhideWhenUsed/>
    <w:rsid w:val="00D541E0"/>
    <w:rPr>
      <w:color w:val="0563C1" w:themeColor="hyperlink"/>
      <w:u w:val="single"/>
    </w:rPr>
  </w:style>
  <w:style w:type="paragraph" w:styleId="NoSpacing">
    <w:name w:val="No Spacing"/>
    <w:aliases w:val="WH paragraph text,Medium Grid 21,WH report text"/>
    <w:basedOn w:val="Normal"/>
    <w:link w:val="NoSpacingChar"/>
    <w:uiPriority w:val="1"/>
    <w:qFormat/>
    <w:rsid w:val="00030F74"/>
  </w:style>
  <w:style w:type="character" w:customStyle="1" w:styleId="Heading1Char">
    <w:name w:val="Heading 1 Char"/>
    <w:basedOn w:val="DefaultParagraphFont"/>
    <w:link w:val="Heading1"/>
    <w:uiPriority w:val="9"/>
    <w:rsid w:val="00F750BD"/>
    <w:rPr>
      <w:rFonts w:ascii="Arial" w:hAnsi="Arial" w:cs="Arial"/>
      <w:b/>
      <w:bCs/>
      <w:color w:val="2CA35B"/>
      <w:sz w:val="28"/>
      <w:szCs w:val="28"/>
    </w:rPr>
  </w:style>
  <w:style w:type="character" w:customStyle="1" w:styleId="Heading2Char">
    <w:name w:val="Heading 2 Char"/>
    <w:basedOn w:val="DefaultParagraphFont"/>
    <w:link w:val="Heading2"/>
    <w:uiPriority w:val="9"/>
    <w:rsid w:val="00F750BD"/>
    <w:rPr>
      <w:rFonts w:ascii="Arial" w:hAnsi="Arial" w:cs="Arial"/>
      <w:b/>
      <w:bCs/>
      <w:sz w:val="24"/>
      <w:szCs w:val="24"/>
    </w:rPr>
  </w:style>
  <w:style w:type="character" w:customStyle="1" w:styleId="Heading3Char">
    <w:name w:val="Heading 3 Char"/>
    <w:basedOn w:val="DefaultParagraphFont"/>
    <w:link w:val="Heading3"/>
    <w:uiPriority w:val="9"/>
    <w:rsid w:val="006426D1"/>
    <w:rPr>
      <w:rFonts w:ascii="Century Gothic" w:eastAsiaTheme="majorEastAsia" w:hAnsi="Century Gothic" w:cstheme="majorBidi"/>
      <w:color w:val="00B050"/>
      <w:sz w:val="24"/>
      <w:szCs w:val="24"/>
    </w:rPr>
  </w:style>
  <w:style w:type="character" w:customStyle="1" w:styleId="Heading4Char">
    <w:name w:val="Heading 4 Char"/>
    <w:basedOn w:val="DefaultParagraphFont"/>
    <w:link w:val="Heading4"/>
    <w:uiPriority w:val="9"/>
    <w:rsid w:val="000B6240"/>
    <w:rPr>
      <w:rFonts w:ascii="Century Gothic" w:eastAsiaTheme="majorEastAsia" w:hAnsi="Century Gothic" w:cstheme="majorBidi"/>
      <w:iCs/>
      <w:color w:val="00B050"/>
      <w:sz w:val="24"/>
      <w:u w:val="single"/>
    </w:rPr>
  </w:style>
  <w:style w:type="table" w:styleId="TableGrid">
    <w:name w:val="Table Grid"/>
    <w:basedOn w:val="TableNormal"/>
    <w:uiPriority w:val="39"/>
    <w:rsid w:val="007D64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57518B"/>
    <w:pPr>
      <w:tabs>
        <w:tab w:val="left" w:pos="480"/>
        <w:tab w:val="right" w:leader="dot" w:pos="9016"/>
      </w:tabs>
      <w:spacing w:after="100"/>
    </w:pPr>
  </w:style>
  <w:style w:type="paragraph" w:styleId="TOC2">
    <w:name w:val="toc 2"/>
    <w:basedOn w:val="Normal"/>
    <w:next w:val="Normal"/>
    <w:autoRedefine/>
    <w:uiPriority w:val="39"/>
    <w:unhideWhenUsed/>
    <w:rsid w:val="003E6242"/>
    <w:pPr>
      <w:spacing w:after="100"/>
      <w:ind w:left="240"/>
    </w:pPr>
  </w:style>
  <w:style w:type="paragraph" w:styleId="TOC3">
    <w:name w:val="toc 3"/>
    <w:basedOn w:val="Normal"/>
    <w:next w:val="Normal"/>
    <w:autoRedefine/>
    <w:uiPriority w:val="39"/>
    <w:unhideWhenUsed/>
    <w:rsid w:val="00074969"/>
    <w:pPr>
      <w:spacing w:after="100"/>
      <w:ind w:left="480"/>
    </w:pPr>
  </w:style>
  <w:style w:type="paragraph" w:styleId="FootnoteText">
    <w:name w:val="footnote text"/>
    <w:aliases w:val="Footnote,FOOTNOTES,Footnote Text Char1,Footnote Text Char Char,Footnote Text Char1 Char Char Char,Footnote Text Char Char Char Char Char,Footnote Text1 Char Char Char,Footnote Text Char1 Char1 Char,Footnote Text Char Char Char1 Char"/>
    <w:basedOn w:val="Normal"/>
    <w:link w:val="FootnoteTextChar"/>
    <w:uiPriority w:val="99"/>
    <w:unhideWhenUsed/>
    <w:qFormat/>
    <w:rsid w:val="00EA4A02"/>
    <w:pPr>
      <w:jc w:val="left"/>
    </w:pPr>
    <w:rPr>
      <w:sz w:val="20"/>
    </w:rPr>
  </w:style>
  <w:style w:type="character" w:customStyle="1" w:styleId="FootnoteTextChar">
    <w:name w:val="Footnote Text Char"/>
    <w:aliases w:val="Footnote Char,FOOTNOTES Char,Footnote Text Char1 Char,Footnote Text Char Char Char,Footnote Text Char1 Char Char Char Char,Footnote Text Char Char Char Char Char Char,Footnote Text1 Char Char Char Char"/>
    <w:basedOn w:val="DefaultParagraphFont"/>
    <w:link w:val="FootnoteText"/>
    <w:uiPriority w:val="99"/>
    <w:rsid w:val="00EA4A02"/>
    <w:rPr>
      <w:rFonts w:asciiTheme="minorHAnsi" w:hAnsiTheme="minorHAnsi"/>
    </w:rPr>
  </w:style>
  <w:style w:type="character" w:styleId="FootnoteReference">
    <w:name w:val="footnote reference"/>
    <w:basedOn w:val="DefaultParagraphFont"/>
    <w:uiPriority w:val="99"/>
    <w:unhideWhenUsed/>
    <w:qFormat/>
    <w:rsid w:val="00A55E7B"/>
    <w:rPr>
      <w:vertAlign w:val="superscript"/>
    </w:rPr>
  </w:style>
  <w:style w:type="paragraph" w:styleId="BodyText">
    <w:name w:val="Body Text"/>
    <w:aliases w:val="Normal Text"/>
    <w:basedOn w:val="Normal"/>
    <w:link w:val="BodyTextChar"/>
    <w:rsid w:val="00663C25"/>
    <w:pPr>
      <w:numPr>
        <w:numId w:val="1"/>
      </w:numPr>
      <w:spacing w:after="240" w:line="264" w:lineRule="auto"/>
      <w:ind w:left="360"/>
      <w:jc w:val="left"/>
    </w:pPr>
    <w:rPr>
      <w:rFonts w:eastAsia="Times New Roman" w:cs="Arial"/>
      <w:bCs/>
      <w:iCs/>
      <w:szCs w:val="24"/>
    </w:rPr>
  </w:style>
  <w:style w:type="character" w:customStyle="1" w:styleId="BodyTextChar">
    <w:name w:val="Body Text Char"/>
    <w:aliases w:val="Normal Text Char"/>
    <w:basedOn w:val="DefaultParagraphFont"/>
    <w:link w:val="BodyText"/>
    <w:rsid w:val="00663C25"/>
    <w:rPr>
      <w:rFonts w:asciiTheme="minorHAnsi" w:eastAsia="Times New Roman" w:hAnsiTheme="minorHAnsi" w:cs="Arial"/>
      <w:bCs/>
      <w:iCs/>
      <w:sz w:val="24"/>
      <w:szCs w:val="24"/>
    </w:rPr>
  </w:style>
  <w:style w:type="paragraph" w:styleId="BodyText2">
    <w:name w:val="Body Text 2"/>
    <w:aliases w:val="Exec Summary Body Text"/>
    <w:basedOn w:val="Normal"/>
    <w:link w:val="BodyText2Char"/>
    <w:rsid w:val="0039063F"/>
    <w:pPr>
      <w:spacing w:after="240"/>
    </w:pPr>
    <w:rPr>
      <w:rFonts w:eastAsia="Times New Roman" w:cs="Arial"/>
      <w:szCs w:val="24"/>
    </w:rPr>
  </w:style>
  <w:style w:type="character" w:customStyle="1" w:styleId="BodyText2Char">
    <w:name w:val="Body Text 2 Char"/>
    <w:aliases w:val="Exec Summary Body Text Char"/>
    <w:basedOn w:val="DefaultParagraphFont"/>
    <w:link w:val="BodyText2"/>
    <w:rsid w:val="0039063F"/>
    <w:rPr>
      <w:rFonts w:asciiTheme="minorHAnsi" w:eastAsia="Times New Roman" w:hAnsiTheme="minorHAnsi" w:cs="Arial"/>
      <w:sz w:val="24"/>
      <w:szCs w:val="24"/>
    </w:rPr>
  </w:style>
  <w:style w:type="table" w:customStyle="1" w:styleId="GridTable1Light-Accent21">
    <w:name w:val="Grid Table 1 Light - Accent 21"/>
    <w:basedOn w:val="TableNormal"/>
    <w:uiPriority w:val="46"/>
    <w:rsid w:val="00A468A3"/>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NoSpacingChar">
    <w:name w:val="No Spacing Char"/>
    <w:aliases w:val="WH paragraph text Char,Medium Grid 21 Char,WH report text Char"/>
    <w:link w:val="NoSpacing"/>
    <w:uiPriority w:val="1"/>
    <w:rsid w:val="00101C70"/>
    <w:rPr>
      <w:rFonts w:asciiTheme="minorHAnsi" w:hAnsiTheme="minorHAnsi"/>
      <w:sz w:val="24"/>
    </w:rPr>
  </w:style>
  <w:style w:type="paragraph" w:customStyle="1" w:styleId="Tabletitle">
    <w:name w:val="Table title"/>
    <w:basedOn w:val="Normal"/>
    <w:qFormat/>
    <w:rsid w:val="00913D2C"/>
    <w:rPr>
      <w:u w:val="single"/>
    </w:rPr>
  </w:style>
  <w:style w:type="paragraph" w:customStyle="1" w:styleId="Figuretitle">
    <w:name w:val="Figure title"/>
    <w:basedOn w:val="Normal"/>
    <w:qFormat/>
    <w:rsid w:val="00913D2C"/>
    <w:rPr>
      <w:u w:val="single"/>
    </w:rPr>
  </w:style>
  <w:style w:type="paragraph" w:customStyle="1" w:styleId="BasicParagraph">
    <w:name w:val="[Basic Paragraph]"/>
    <w:basedOn w:val="Normal"/>
    <w:uiPriority w:val="99"/>
    <w:rsid w:val="00741507"/>
    <w:pPr>
      <w:autoSpaceDE w:val="0"/>
      <w:autoSpaceDN w:val="0"/>
      <w:adjustRightInd w:val="0"/>
      <w:spacing w:line="288" w:lineRule="auto"/>
      <w:jc w:val="left"/>
      <w:textAlignment w:val="center"/>
    </w:pPr>
    <w:rPr>
      <w:rFonts w:ascii="Minion Pro" w:hAnsi="Minion Pro" w:cs="Minion Pro"/>
      <w:color w:val="000000"/>
      <w:szCs w:val="24"/>
    </w:rPr>
  </w:style>
  <w:style w:type="character" w:styleId="UnresolvedMention">
    <w:name w:val="Unresolved Mention"/>
    <w:basedOn w:val="DefaultParagraphFont"/>
    <w:uiPriority w:val="99"/>
    <w:semiHidden/>
    <w:unhideWhenUsed/>
    <w:rsid w:val="0005317D"/>
    <w:rPr>
      <w:color w:val="605E5C"/>
      <w:shd w:val="clear" w:color="auto" w:fill="E1DFDD"/>
    </w:rPr>
  </w:style>
  <w:style w:type="character" w:styleId="Strong">
    <w:name w:val="Strong"/>
    <w:basedOn w:val="DefaultParagraphFont"/>
    <w:uiPriority w:val="22"/>
    <w:qFormat/>
    <w:rsid w:val="00E45509"/>
    <w:rPr>
      <w:b/>
      <w:bCs/>
    </w:rPr>
  </w:style>
  <w:style w:type="paragraph" w:styleId="NormalWeb">
    <w:name w:val="Normal (Web)"/>
    <w:basedOn w:val="Normal"/>
    <w:uiPriority w:val="99"/>
    <w:semiHidden/>
    <w:unhideWhenUsed/>
    <w:rsid w:val="00E45509"/>
    <w:pPr>
      <w:spacing w:before="100" w:beforeAutospacing="1" w:after="100" w:afterAutospacing="1"/>
      <w:jc w:val="left"/>
    </w:pPr>
    <w:rPr>
      <w:rFonts w:ascii="Times New Roman" w:eastAsia="Times New Roman" w:hAnsi="Times New Roman"/>
      <w:szCs w:val="24"/>
      <w:lang w:eastAsia="en-GB"/>
    </w:rPr>
  </w:style>
  <w:style w:type="character" w:styleId="FollowedHyperlink">
    <w:name w:val="FollowedHyperlink"/>
    <w:basedOn w:val="DefaultParagraphFont"/>
    <w:uiPriority w:val="99"/>
    <w:semiHidden/>
    <w:unhideWhenUsed/>
    <w:rsid w:val="00A871EC"/>
    <w:rPr>
      <w:color w:val="954F72" w:themeColor="followedHyperlink"/>
      <w:u w:val="single"/>
    </w:rPr>
  </w:style>
  <w:style w:type="paragraph" w:styleId="Revision">
    <w:name w:val="Revision"/>
    <w:hidden/>
    <w:uiPriority w:val="99"/>
    <w:semiHidden/>
    <w:rsid w:val="004E47C2"/>
    <w:rPr>
      <w:rFonts w:asciiTheme="minorHAnsi" w:hAnsiTheme="minorHAnsi"/>
      <w:sz w:val="24"/>
    </w:rPr>
  </w:style>
  <w:style w:type="numbering" w:customStyle="1" w:styleId="Multipunch">
    <w:name w:val="Multi punch"/>
    <w:rsid w:val="00867DDB"/>
    <w:pPr>
      <w:numPr>
        <w:numId w:val="3"/>
      </w:numPr>
    </w:pPr>
  </w:style>
  <w:style w:type="numbering" w:customStyle="1" w:styleId="Singlepunch">
    <w:name w:val="Single punch"/>
    <w:rsid w:val="00867DDB"/>
    <w:pPr>
      <w:numPr>
        <w:numId w:val="4"/>
      </w:numPr>
    </w:pPr>
  </w:style>
  <w:style w:type="character" w:styleId="PageNumber">
    <w:name w:val="page number"/>
    <w:basedOn w:val="DefaultParagraphFont"/>
    <w:uiPriority w:val="99"/>
    <w:semiHidden/>
    <w:unhideWhenUsed/>
    <w:rsid w:val="00867DDB"/>
  </w:style>
  <w:style w:type="character" w:styleId="CommentReference">
    <w:name w:val="annotation reference"/>
    <w:basedOn w:val="DefaultParagraphFont"/>
    <w:uiPriority w:val="99"/>
    <w:semiHidden/>
    <w:unhideWhenUsed/>
    <w:rsid w:val="00A73527"/>
    <w:rPr>
      <w:sz w:val="16"/>
      <w:szCs w:val="16"/>
    </w:rPr>
  </w:style>
  <w:style w:type="paragraph" w:styleId="CommentText">
    <w:name w:val="annotation text"/>
    <w:basedOn w:val="Normal"/>
    <w:link w:val="CommentTextChar"/>
    <w:uiPriority w:val="99"/>
    <w:unhideWhenUsed/>
    <w:rsid w:val="00A73527"/>
    <w:rPr>
      <w:sz w:val="20"/>
    </w:rPr>
  </w:style>
  <w:style w:type="character" w:customStyle="1" w:styleId="CommentTextChar">
    <w:name w:val="Comment Text Char"/>
    <w:basedOn w:val="DefaultParagraphFont"/>
    <w:link w:val="CommentText"/>
    <w:uiPriority w:val="99"/>
    <w:rsid w:val="00A73527"/>
    <w:rPr>
      <w:rFonts w:asciiTheme="minorHAnsi" w:hAnsiTheme="minorHAnsi"/>
    </w:rPr>
  </w:style>
  <w:style w:type="paragraph" w:styleId="CommentSubject">
    <w:name w:val="annotation subject"/>
    <w:basedOn w:val="CommentText"/>
    <w:next w:val="CommentText"/>
    <w:link w:val="CommentSubjectChar"/>
    <w:uiPriority w:val="99"/>
    <w:semiHidden/>
    <w:unhideWhenUsed/>
    <w:rsid w:val="00A73527"/>
    <w:rPr>
      <w:b/>
      <w:bCs/>
    </w:rPr>
  </w:style>
  <w:style w:type="character" w:customStyle="1" w:styleId="CommentSubjectChar">
    <w:name w:val="Comment Subject Char"/>
    <w:basedOn w:val="CommentTextChar"/>
    <w:link w:val="CommentSubject"/>
    <w:uiPriority w:val="99"/>
    <w:semiHidden/>
    <w:rsid w:val="00A73527"/>
    <w:rPr>
      <w:rFonts w:asciiTheme="minorHAnsi" w:hAnsiTheme="minorHAnsi"/>
      <w:b/>
      <w:bCs/>
    </w:rPr>
  </w:style>
  <w:style w:type="character" w:styleId="Mention">
    <w:name w:val="Mention"/>
    <w:basedOn w:val="DefaultParagraphFont"/>
    <w:uiPriority w:val="99"/>
    <w:unhideWhenUsed/>
    <w:rsid w:val="002C01AF"/>
    <w:rPr>
      <w:color w:val="2B579A"/>
      <w:shd w:val="clear" w:color="auto" w:fill="E1DFDD"/>
    </w:rPr>
  </w:style>
  <w:style w:type="paragraph" w:styleId="Caption">
    <w:name w:val="caption"/>
    <w:basedOn w:val="Figuretitle"/>
    <w:next w:val="Normal"/>
    <w:uiPriority w:val="35"/>
    <w:unhideWhenUsed/>
    <w:qFormat/>
    <w:rsid w:val="0044105D"/>
    <w:pPr>
      <w:keepNext/>
    </w:pPr>
  </w:style>
  <w:style w:type="paragraph" w:styleId="TableofFigures">
    <w:name w:val="table of figures"/>
    <w:basedOn w:val="Normal"/>
    <w:next w:val="Normal"/>
    <w:uiPriority w:val="99"/>
    <w:unhideWhenUsed/>
    <w:rsid w:val="00E10A9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66389">
      <w:bodyDiv w:val="1"/>
      <w:marLeft w:val="0"/>
      <w:marRight w:val="0"/>
      <w:marTop w:val="0"/>
      <w:marBottom w:val="0"/>
      <w:divBdr>
        <w:top w:val="none" w:sz="0" w:space="0" w:color="auto"/>
        <w:left w:val="none" w:sz="0" w:space="0" w:color="auto"/>
        <w:bottom w:val="none" w:sz="0" w:space="0" w:color="auto"/>
        <w:right w:val="none" w:sz="0" w:space="0" w:color="auto"/>
      </w:divBdr>
    </w:div>
    <w:div w:id="24642412">
      <w:bodyDiv w:val="1"/>
      <w:marLeft w:val="0"/>
      <w:marRight w:val="0"/>
      <w:marTop w:val="0"/>
      <w:marBottom w:val="0"/>
      <w:divBdr>
        <w:top w:val="none" w:sz="0" w:space="0" w:color="auto"/>
        <w:left w:val="none" w:sz="0" w:space="0" w:color="auto"/>
        <w:bottom w:val="none" w:sz="0" w:space="0" w:color="auto"/>
        <w:right w:val="none" w:sz="0" w:space="0" w:color="auto"/>
      </w:divBdr>
    </w:div>
    <w:div w:id="74280642">
      <w:bodyDiv w:val="1"/>
      <w:marLeft w:val="0"/>
      <w:marRight w:val="0"/>
      <w:marTop w:val="0"/>
      <w:marBottom w:val="0"/>
      <w:divBdr>
        <w:top w:val="none" w:sz="0" w:space="0" w:color="auto"/>
        <w:left w:val="none" w:sz="0" w:space="0" w:color="auto"/>
        <w:bottom w:val="none" w:sz="0" w:space="0" w:color="auto"/>
        <w:right w:val="none" w:sz="0" w:space="0" w:color="auto"/>
      </w:divBdr>
    </w:div>
    <w:div w:id="102700277">
      <w:bodyDiv w:val="1"/>
      <w:marLeft w:val="0"/>
      <w:marRight w:val="0"/>
      <w:marTop w:val="0"/>
      <w:marBottom w:val="0"/>
      <w:divBdr>
        <w:top w:val="none" w:sz="0" w:space="0" w:color="auto"/>
        <w:left w:val="none" w:sz="0" w:space="0" w:color="auto"/>
        <w:bottom w:val="none" w:sz="0" w:space="0" w:color="auto"/>
        <w:right w:val="none" w:sz="0" w:space="0" w:color="auto"/>
      </w:divBdr>
    </w:div>
    <w:div w:id="516234144">
      <w:bodyDiv w:val="1"/>
      <w:marLeft w:val="0"/>
      <w:marRight w:val="0"/>
      <w:marTop w:val="0"/>
      <w:marBottom w:val="0"/>
      <w:divBdr>
        <w:top w:val="none" w:sz="0" w:space="0" w:color="auto"/>
        <w:left w:val="none" w:sz="0" w:space="0" w:color="auto"/>
        <w:bottom w:val="none" w:sz="0" w:space="0" w:color="auto"/>
        <w:right w:val="none" w:sz="0" w:space="0" w:color="auto"/>
      </w:divBdr>
    </w:div>
    <w:div w:id="718475803">
      <w:bodyDiv w:val="1"/>
      <w:marLeft w:val="0"/>
      <w:marRight w:val="0"/>
      <w:marTop w:val="0"/>
      <w:marBottom w:val="0"/>
      <w:divBdr>
        <w:top w:val="none" w:sz="0" w:space="0" w:color="auto"/>
        <w:left w:val="none" w:sz="0" w:space="0" w:color="auto"/>
        <w:bottom w:val="none" w:sz="0" w:space="0" w:color="auto"/>
        <w:right w:val="none" w:sz="0" w:space="0" w:color="auto"/>
      </w:divBdr>
    </w:div>
    <w:div w:id="1163664253">
      <w:bodyDiv w:val="1"/>
      <w:marLeft w:val="0"/>
      <w:marRight w:val="0"/>
      <w:marTop w:val="0"/>
      <w:marBottom w:val="0"/>
      <w:divBdr>
        <w:top w:val="none" w:sz="0" w:space="0" w:color="auto"/>
        <w:left w:val="none" w:sz="0" w:space="0" w:color="auto"/>
        <w:bottom w:val="none" w:sz="0" w:space="0" w:color="auto"/>
        <w:right w:val="none" w:sz="0" w:space="0" w:color="auto"/>
      </w:divBdr>
    </w:div>
    <w:div w:id="1238899549">
      <w:bodyDiv w:val="1"/>
      <w:marLeft w:val="0"/>
      <w:marRight w:val="0"/>
      <w:marTop w:val="0"/>
      <w:marBottom w:val="0"/>
      <w:divBdr>
        <w:top w:val="none" w:sz="0" w:space="0" w:color="auto"/>
        <w:left w:val="none" w:sz="0" w:space="0" w:color="auto"/>
        <w:bottom w:val="none" w:sz="0" w:space="0" w:color="auto"/>
        <w:right w:val="none" w:sz="0" w:space="0" w:color="auto"/>
      </w:divBdr>
    </w:div>
    <w:div w:id="1286541238">
      <w:bodyDiv w:val="1"/>
      <w:marLeft w:val="0"/>
      <w:marRight w:val="0"/>
      <w:marTop w:val="0"/>
      <w:marBottom w:val="0"/>
      <w:divBdr>
        <w:top w:val="none" w:sz="0" w:space="0" w:color="auto"/>
        <w:left w:val="none" w:sz="0" w:space="0" w:color="auto"/>
        <w:bottom w:val="none" w:sz="0" w:space="0" w:color="auto"/>
        <w:right w:val="none" w:sz="0" w:space="0" w:color="auto"/>
      </w:divBdr>
    </w:div>
    <w:div w:id="1342926698">
      <w:bodyDiv w:val="1"/>
      <w:marLeft w:val="0"/>
      <w:marRight w:val="0"/>
      <w:marTop w:val="0"/>
      <w:marBottom w:val="0"/>
      <w:divBdr>
        <w:top w:val="none" w:sz="0" w:space="0" w:color="auto"/>
        <w:left w:val="none" w:sz="0" w:space="0" w:color="auto"/>
        <w:bottom w:val="none" w:sz="0" w:space="0" w:color="auto"/>
        <w:right w:val="none" w:sz="0" w:space="0" w:color="auto"/>
      </w:divBdr>
    </w:div>
    <w:div w:id="1483305730">
      <w:bodyDiv w:val="1"/>
      <w:marLeft w:val="0"/>
      <w:marRight w:val="0"/>
      <w:marTop w:val="0"/>
      <w:marBottom w:val="0"/>
      <w:divBdr>
        <w:top w:val="none" w:sz="0" w:space="0" w:color="auto"/>
        <w:left w:val="none" w:sz="0" w:space="0" w:color="auto"/>
        <w:bottom w:val="none" w:sz="0" w:space="0" w:color="auto"/>
        <w:right w:val="none" w:sz="0" w:space="0" w:color="auto"/>
      </w:divBdr>
    </w:div>
    <w:div w:id="19801126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mailto:sarah.evans@wales.coop" TargetMode="External"/><Relationship Id="rId26" Type="http://schemas.openxmlformats.org/officeDocument/2006/relationships/chart" Target="charts/chart5.xml"/><Relationship Id="rId39" Type="http://schemas.openxmlformats.org/officeDocument/2006/relationships/chart" Target="charts/chart17.xml"/><Relationship Id="rId21" Type="http://schemas.openxmlformats.org/officeDocument/2006/relationships/footer" Target="footer2.xml"/><Relationship Id="rId34" Type="http://schemas.openxmlformats.org/officeDocument/2006/relationships/chart" Target="charts/chart12.xml"/><Relationship Id="rId42" Type="http://schemas.openxmlformats.org/officeDocument/2006/relationships/chart" Target="charts/chart19.xml"/><Relationship Id="rId47" Type="http://schemas.openxmlformats.org/officeDocument/2006/relationships/chart" Target="charts/chart22.xml"/><Relationship Id="rId50"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wavehill@wavehill.com" TargetMode="External"/><Relationship Id="rId29" Type="http://schemas.openxmlformats.org/officeDocument/2006/relationships/image" Target="media/image4.png"/><Relationship Id="rId11" Type="http://schemas.openxmlformats.org/officeDocument/2006/relationships/image" Target="media/image1.jpeg"/><Relationship Id="rId24" Type="http://schemas.openxmlformats.org/officeDocument/2006/relationships/chart" Target="charts/chart3.xml"/><Relationship Id="rId32" Type="http://schemas.openxmlformats.org/officeDocument/2006/relationships/chart" Target="charts/chart10.xml"/><Relationship Id="rId37" Type="http://schemas.openxmlformats.org/officeDocument/2006/relationships/chart" Target="charts/chart15.xml"/><Relationship Id="rId40" Type="http://schemas.openxmlformats.org/officeDocument/2006/relationships/image" Target="media/image5.png"/><Relationship Id="rId45" Type="http://schemas.openxmlformats.org/officeDocument/2006/relationships/chart" Target="charts/chart21.xml"/><Relationship Id="rId5" Type="http://schemas.openxmlformats.org/officeDocument/2006/relationships/numbering" Target="numbering.xml"/><Relationship Id="rId15" Type="http://schemas.openxmlformats.org/officeDocument/2006/relationships/hyperlink" Target="https://wales.coop/" TargetMode="External"/><Relationship Id="rId23" Type="http://schemas.openxmlformats.org/officeDocument/2006/relationships/chart" Target="charts/chart2.xml"/><Relationship Id="rId28" Type="http://schemas.openxmlformats.org/officeDocument/2006/relationships/chart" Target="charts/chart7.xml"/><Relationship Id="rId36" Type="http://schemas.openxmlformats.org/officeDocument/2006/relationships/chart" Target="charts/chart14.xml"/><Relationship Id="rId49" Type="http://schemas.openxmlformats.org/officeDocument/2006/relationships/image" Target="media/image6.jpeg"/><Relationship Id="rId10" Type="http://schemas.openxmlformats.org/officeDocument/2006/relationships/endnotes" Target="endnotes.xml"/><Relationship Id="rId19" Type="http://schemas.openxmlformats.org/officeDocument/2006/relationships/footer" Target="footer1.xml"/><Relationship Id="rId31" Type="http://schemas.openxmlformats.org/officeDocument/2006/relationships/chart" Target="charts/chart9.xml"/><Relationship Id="rId44" Type="http://schemas.openxmlformats.org/officeDocument/2006/relationships/chart" Target="charts/chart20.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mailto:info@wales.coop" TargetMode="External"/><Relationship Id="rId22" Type="http://schemas.openxmlformats.org/officeDocument/2006/relationships/chart" Target="charts/chart1.xml"/><Relationship Id="rId27" Type="http://schemas.openxmlformats.org/officeDocument/2006/relationships/chart" Target="charts/chart6.xml"/><Relationship Id="rId30" Type="http://schemas.openxmlformats.org/officeDocument/2006/relationships/chart" Target="charts/chart8.xml"/><Relationship Id="rId35" Type="http://schemas.openxmlformats.org/officeDocument/2006/relationships/chart" Target="charts/chart13.xml"/><Relationship Id="rId43" Type="http://schemas.openxmlformats.org/officeDocument/2006/relationships/hyperlink" Target="https://www.wavehill.com/social-care-wales-pn" TargetMode="External"/><Relationship Id="rId48" Type="http://schemas.openxmlformats.org/officeDocument/2006/relationships/hyperlink" Target="https://en.infoengine.cymru/" TargetMode="External"/><Relationship Id="rId8" Type="http://schemas.openxmlformats.org/officeDocument/2006/relationships/webSettings" Target="webSettings.xml"/><Relationship Id="rId51"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wavehill.com" TargetMode="External"/><Relationship Id="rId25" Type="http://schemas.openxmlformats.org/officeDocument/2006/relationships/chart" Target="charts/chart4.xml"/><Relationship Id="rId33" Type="http://schemas.openxmlformats.org/officeDocument/2006/relationships/chart" Target="charts/chart11.xml"/><Relationship Id="rId38" Type="http://schemas.openxmlformats.org/officeDocument/2006/relationships/chart" Target="charts/chart16.xml"/><Relationship Id="rId46" Type="http://schemas.openxmlformats.org/officeDocument/2006/relationships/hyperlink" Target="https://www.dewis.wales/" TargetMode="External"/><Relationship Id="rId20" Type="http://schemas.openxmlformats.org/officeDocument/2006/relationships/header" Target="header1.xml"/><Relationship Id="rId41" Type="http://schemas.openxmlformats.org/officeDocument/2006/relationships/chart" Target="charts/chart18.xml"/><Relationship Id="rId1" Type="http://schemas.openxmlformats.org/officeDocument/2006/relationships/customXml" Target="../customXml/item1.xml"/><Relationship Id="rId6" Type="http://schemas.openxmlformats.org/officeDocument/2006/relationships/styles" Target="styles.xml"/></Relationships>
</file>

<file path=word/_rels/footnotes.xml.rels><?xml version="1.0" encoding="UTF-8" standalone="yes"?>
<Relationships xmlns="http://schemas.openxmlformats.org/package/2006/relationships"><Relationship Id="rId8" Type="http://schemas.openxmlformats.org/officeDocument/2006/relationships/hyperlink" Target="https://gov.wales/sites/default/files/statistics-and-research/2019-12/size-analysis-active-businesses-2019-503.pdf" TargetMode="External"/><Relationship Id="rId13" Type="http://schemas.openxmlformats.org/officeDocument/2006/relationships/hyperlink" Target="https://www.redcross.org.uk/-/media/documents/about-us/the-difference-we-made-in-2017-british-red-cross.pdf" TargetMode="External"/><Relationship Id="rId3" Type="http://schemas.openxmlformats.org/officeDocument/2006/relationships/hyperlink" Target="https://register-of-charities.charitycommission.gov.uk/register/full-register-download" TargetMode="External"/><Relationship Id="rId7" Type="http://schemas.openxmlformats.org/officeDocument/2006/relationships/hyperlink" Target="https://wales.coop/wp-content/uploads/2019/06/SBW-Full-Mapping-Report-English.pdf" TargetMode="External"/><Relationship Id="rId12" Type="http://schemas.openxmlformats.org/officeDocument/2006/relationships/hyperlink" Target="https://www.ipsos.com/ipsos-mori/en-uk/push-web-best-practice-guide" TargetMode="External"/><Relationship Id="rId2" Type="http://schemas.openxmlformats.org/officeDocument/2006/relationships/hyperlink" Target="https://wcva.cymru/the-voluntary-sector-in-wales/" TargetMode="External"/><Relationship Id="rId1" Type="http://schemas.openxmlformats.org/officeDocument/2006/relationships/hyperlink" Target="https://wales.coop/supporting-care-commissioners/" TargetMode="External"/><Relationship Id="rId6" Type="http://schemas.openxmlformats.org/officeDocument/2006/relationships/hyperlink" Target="https://wcva.cymru/wp-content/uploads/2020/04/2020-data-hub-update-E.pdf" TargetMode="External"/><Relationship Id="rId11" Type="http://schemas.openxmlformats.org/officeDocument/2006/relationships/hyperlink" Target="https://socialcare.wales/cms_assets/file-uploads/SCW-NPAR-ENG.PDF" TargetMode="External"/><Relationship Id="rId5" Type="http://schemas.openxmlformats.org/officeDocument/2006/relationships/hyperlink" Target="https://en.infoengine.cymru/" TargetMode="External"/><Relationship Id="rId15" Type="http://schemas.openxmlformats.org/officeDocument/2006/relationships/hyperlink" Target="https://www.royalvoluntaryservice.org.uk/Uploads/Documents/About%20us/RVS_Annual_Report_Accounts_2019-20.pdf" TargetMode="External"/><Relationship Id="rId10" Type="http://schemas.openxmlformats.org/officeDocument/2006/relationships/hyperlink" Target="https://www.skillsforcare.org.uk/Documents/Leadership-and-management/Prevention/Role-of-prevention-in-social-care.pdf" TargetMode="External"/><Relationship Id="rId4" Type="http://schemas.openxmlformats.org/officeDocument/2006/relationships/hyperlink" Target="https://www.dewis.wales/" TargetMode="External"/><Relationship Id="rId9" Type="http://schemas.openxmlformats.org/officeDocument/2006/relationships/hyperlink" Target="https://www.kingsfund.org.uk/publications/social-prescribing" TargetMode="External"/><Relationship Id="rId14" Type="http://schemas.openxmlformats.org/officeDocument/2006/relationships/hyperlink" Target="https://www.careandrepair.org.uk/files/9716/0130/8166/Annual_Report_19.20_E...pdf"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v2PG.xlsx"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3.xlsx"/></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Microsoft_Excel_Worksheet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5.xlsx"/></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package" Target="../embeddings/Microsoft_Excel_Worksheet6.xlsx"/></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package" Target="../embeddings/Microsoft_Excel_Worksheet7.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20.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21.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package" Target="../embeddings/Microsoft_Excel_Worksheet8.xlsx"/></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22.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https://wavehill.sharepoint.com/sites/WavehillConsulting/Shared%20Documents/Data/Projects/Projects/Understanding%20the%20role%20of%20third%20sector%20(531-21)/Data%20Analysis/SCW%20Survey%20responses%20080421.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1.bin"/></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1.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v2PG.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https://wavehill.sharepoint.com/sites/WavehillConsulting/Shared%20Documents/Data/Projects/Projects/Understanding%20the%20role%20of%20third%20sector%20(531-21)/Data%20Analysis/SocialCareOnlineSurveyAnonData.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Topline!$T$3:$Y$3</c:f>
              <c:strCache>
                <c:ptCount val="6"/>
                <c:pt idx="0">
                  <c:v>Charity</c:v>
                </c:pt>
                <c:pt idx="1">
                  <c:v>Social Enterprise</c:v>
                </c:pt>
                <c:pt idx="2">
                  <c:v>Mutual / Co-operative</c:v>
                </c:pt>
                <c:pt idx="3">
                  <c:v>Other type of third sector body</c:v>
                </c:pt>
                <c:pt idx="4">
                  <c:v>Supported business</c:v>
                </c:pt>
                <c:pt idx="5">
                  <c:v>None of the above</c:v>
                </c:pt>
              </c:strCache>
            </c:strRef>
          </c:cat>
          <c:val>
            <c:numRef>
              <c:f>Topline!$T$6:$Y$6</c:f>
              <c:numCache>
                <c:formatCode>0%</c:formatCode>
                <c:ptCount val="6"/>
                <c:pt idx="0">
                  <c:v>0.75</c:v>
                </c:pt>
                <c:pt idx="1">
                  <c:v>0.25</c:v>
                </c:pt>
                <c:pt idx="2">
                  <c:v>4.583333333333333E-2</c:v>
                </c:pt>
                <c:pt idx="3">
                  <c:v>3.3333333333333333E-2</c:v>
                </c:pt>
                <c:pt idx="4">
                  <c:v>1.6666666666666666E-2</c:v>
                </c:pt>
                <c:pt idx="5">
                  <c:v>5.8333333333333334E-2</c:v>
                </c:pt>
              </c:numCache>
            </c:numRef>
          </c:val>
          <c:extLst>
            <c:ext xmlns:c16="http://schemas.microsoft.com/office/drawing/2014/chart" uri="{C3380CC4-5D6E-409C-BE32-E72D297353CC}">
              <c16:uniqueId val="{00000000-8C18-4698-B76A-3E8D4C2A7AF6}"/>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Nomis!$B$35:$B$41</c:f>
              <c:strCache>
                <c:ptCount val="7"/>
                <c:pt idx="0">
                  <c:v>North Wales</c:v>
                </c:pt>
                <c:pt idx="1">
                  <c:v>Cardiff &amp; Vale</c:v>
                </c:pt>
                <c:pt idx="2">
                  <c:v>Gwent</c:v>
                </c:pt>
                <c:pt idx="3">
                  <c:v>Cwm Taf</c:v>
                </c:pt>
                <c:pt idx="4">
                  <c:v>West Wales</c:v>
                </c:pt>
                <c:pt idx="5">
                  <c:v>Western Bay</c:v>
                </c:pt>
                <c:pt idx="6">
                  <c:v>Powys</c:v>
                </c:pt>
              </c:strCache>
            </c:strRef>
          </c:cat>
          <c:val>
            <c:numRef>
              <c:f>Nomis!$C$35:$C$41</c:f>
              <c:numCache>
                <c:formatCode>_-* #,##0_-;\-* #,##0_-;_-* "-"??_-;_-@_-</c:formatCode>
                <c:ptCount val="7"/>
                <c:pt idx="0">
                  <c:v>116948</c:v>
                </c:pt>
                <c:pt idx="1">
                  <c:v>95447</c:v>
                </c:pt>
                <c:pt idx="2">
                  <c:v>78115</c:v>
                </c:pt>
                <c:pt idx="3">
                  <c:v>60020</c:v>
                </c:pt>
                <c:pt idx="4">
                  <c:v>36918</c:v>
                </c:pt>
                <c:pt idx="5">
                  <c:v>30037</c:v>
                </c:pt>
                <c:pt idx="6">
                  <c:v>18345</c:v>
                </c:pt>
              </c:numCache>
            </c:numRef>
          </c:val>
          <c:extLst>
            <c:ext xmlns:c16="http://schemas.microsoft.com/office/drawing/2014/chart" uri="{C3380CC4-5D6E-409C-BE32-E72D297353CC}">
              <c16:uniqueId val="{00000000-C372-4723-911A-20F0ADBC4F6C}"/>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_-* #,##0_-;\-* #,##0_-;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Nomis!$O$24:$O$45</c:f>
              <c:strCache>
                <c:ptCount val="22"/>
                <c:pt idx="0">
                  <c:v>Ceredigion   </c:v>
                </c:pt>
                <c:pt idx="1">
                  <c:v>Pembrokeshire  </c:v>
                </c:pt>
                <c:pt idx="2">
                  <c:v>Monmouthshire  </c:v>
                </c:pt>
                <c:pt idx="3">
                  <c:v>Wrexham  </c:v>
                </c:pt>
                <c:pt idx="4">
                  <c:v>Blaenau Gwent    </c:v>
                </c:pt>
                <c:pt idx="5">
                  <c:v>Caerphilly   </c:v>
                </c:pt>
                <c:pt idx="6">
                  <c:v>Swansea  </c:v>
                </c:pt>
                <c:pt idx="7">
                  <c:v>Torfaen  </c:v>
                </c:pt>
                <c:pt idx="8">
                  <c:v>Neath Port Talbot   </c:v>
                </c:pt>
                <c:pt idx="9">
                  <c:v>Flintshire  </c:v>
                </c:pt>
                <c:pt idx="10">
                  <c:v>Powys  </c:v>
                </c:pt>
                <c:pt idx="11">
                  <c:v>Merthyr Tydfil  </c:v>
                </c:pt>
                <c:pt idx="12">
                  <c:v>Isle of Anglesey   </c:v>
                </c:pt>
                <c:pt idx="13">
                  <c:v>Carmarthenshire   </c:v>
                </c:pt>
                <c:pt idx="14">
                  <c:v>Rhondda Cynon Taf  </c:v>
                </c:pt>
                <c:pt idx="15">
                  <c:v>Bridgend   </c:v>
                </c:pt>
                <c:pt idx="16">
                  <c:v>Conwy   </c:v>
                </c:pt>
                <c:pt idx="17">
                  <c:v>Denbighshire    </c:v>
                </c:pt>
                <c:pt idx="18">
                  <c:v>Gwynedd  </c:v>
                </c:pt>
                <c:pt idx="19">
                  <c:v>Vale of Glamorgan  </c:v>
                </c:pt>
                <c:pt idx="20">
                  <c:v>Newport  </c:v>
                </c:pt>
                <c:pt idx="21">
                  <c:v>Cardiff   </c:v>
                </c:pt>
              </c:strCache>
            </c:strRef>
          </c:cat>
          <c:val>
            <c:numRef>
              <c:f>Nomis!$P$24:$P$45</c:f>
              <c:numCache>
                <c:formatCode>#,##0</c:formatCode>
                <c:ptCount val="22"/>
                <c:pt idx="0">
                  <c:v>7616</c:v>
                </c:pt>
                <c:pt idx="1">
                  <c:v>9769</c:v>
                </c:pt>
                <c:pt idx="2">
                  <c:v>10428</c:v>
                </c:pt>
                <c:pt idx="3">
                  <c:v>12430</c:v>
                </c:pt>
                <c:pt idx="4">
                  <c:v>12665</c:v>
                </c:pt>
                <c:pt idx="5">
                  <c:v>13317</c:v>
                </c:pt>
                <c:pt idx="6">
                  <c:v>14019</c:v>
                </c:pt>
                <c:pt idx="7">
                  <c:v>14897</c:v>
                </c:pt>
                <c:pt idx="8">
                  <c:v>16018</c:v>
                </c:pt>
                <c:pt idx="9">
                  <c:v>17500</c:v>
                </c:pt>
                <c:pt idx="10">
                  <c:v>18345</c:v>
                </c:pt>
                <c:pt idx="11">
                  <c:v>18540</c:v>
                </c:pt>
                <c:pt idx="12">
                  <c:v>18732</c:v>
                </c:pt>
                <c:pt idx="13">
                  <c:v>19533</c:v>
                </c:pt>
                <c:pt idx="14">
                  <c:v>20065</c:v>
                </c:pt>
                <c:pt idx="15">
                  <c:v>21415</c:v>
                </c:pt>
                <c:pt idx="16">
                  <c:v>21660</c:v>
                </c:pt>
                <c:pt idx="17">
                  <c:v>23074</c:v>
                </c:pt>
                <c:pt idx="18">
                  <c:v>23552</c:v>
                </c:pt>
                <c:pt idx="19">
                  <c:v>26624</c:v>
                </c:pt>
                <c:pt idx="20">
                  <c:v>26808</c:v>
                </c:pt>
                <c:pt idx="21">
                  <c:v>68823</c:v>
                </c:pt>
              </c:numCache>
            </c:numRef>
          </c:val>
          <c:extLst>
            <c:ext xmlns:c16="http://schemas.microsoft.com/office/drawing/2014/chart" uri="{C3380CC4-5D6E-409C-BE32-E72D297353CC}">
              <c16:uniqueId val="{00000000-A1A1-40B6-BEE6-4295ECF7DD36}"/>
            </c:ext>
          </c:extLst>
        </c:ser>
        <c:dLbls>
          <c:dLblPos val="outEnd"/>
          <c:showLegendKey val="0"/>
          <c:showVal val="1"/>
          <c:showCatName val="0"/>
          <c:showSerName val="0"/>
          <c:showPercent val="0"/>
          <c:showBubbleSize val="0"/>
        </c:dLbls>
        <c:gapWidth val="182"/>
        <c:axId val="1863867440"/>
        <c:axId val="1863860880"/>
      </c:barChart>
      <c:catAx>
        <c:axId val="186386744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860880"/>
        <c:crosses val="autoZero"/>
        <c:auto val="1"/>
        <c:lblAlgn val="ctr"/>
        <c:lblOffset val="100"/>
        <c:noMultiLvlLbl val="0"/>
      </c:catAx>
      <c:valAx>
        <c:axId val="1863860880"/>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638674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rgbClr val="62993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Topline!$DO$39:$DV$39</c:f>
              <c:strCache>
                <c:ptCount val="8"/>
                <c:pt idx="0">
                  <c:v>None of the above</c:v>
                </c:pt>
                <c:pt idx="1">
                  <c:v>Domiciliary</c:v>
                </c:pt>
                <c:pt idx="2">
                  <c:v>Residential</c:v>
                </c:pt>
                <c:pt idx="3">
                  <c:v>Day care</c:v>
                </c:pt>
                <c:pt idx="4">
                  <c:v>Support for unpaid carers</c:v>
                </c:pt>
                <c:pt idx="5">
                  <c:v>Information, advice or assistance</c:v>
                </c:pt>
                <c:pt idx="6">
                  <c:v>Preventative services </c:v>
                </c:pt>
                <c:pt idx="7">
                  <c:v>Care and support</c:v>
                </c:pt>
              </c:strCache>
            </c:strRef>
          </c:cat>
          <c:val>
            <c:numRef>
              <c:f>Topline!$DO$40:$DV$40</c:f>
              <c:numCache>
                <c:formatCode>0.0%</c:formatCode>
                <c:ptCount val="8"/>
                <c:pt idx="0">
                  <c:v>1.3697744503354586E-3</c:v>
                </c:pt>
                <c:pt idx="1">
                  <c:v>8.5002785395659798E-4</c:v>
                </c:pt>
                <c:pt idx="2">
                  <c:v>2.2427037599950833E-3</c:v>
                </c:pt>
                <c:pt idx="3">
                  <c:v>3.0413506957579473E-3</c:v>
                </c:pt>
                <c:pt idx="4">
                  <c:v>3.474122077536846E-2</c:v>
                </c:pt>
                <c:pt idx="5">
                  <c:v>0.25018675874758228</c:v>
                </c:pt>
                <c:pt idx="6">
                  <c:v>0.33179338621160803</c:v>
                </c:pt>
                <c:pt idx="7">
                  <c:v>0.37577477750539606</c:v>
                </c:pt>
              </c:numCache>
            </c:numRef>
          </c:val>
          <c:extLst>
            <c:ext xmlns:c16="http://schemas.microsoft.com/office/drawing/2014/chart" uri="{C3380CC4-5D6E-409C-BE32-E72D297353CC}">
              <c16:uniqueId val="{00000000-47C4-D24F-99AB-B2E2BBD0E5B5}"/>
            </c:ext>
          </c:extLst>
        </c:ser>
        <c:dLbls>
          <c:showLegendKey val="0"/>
          <c:showVal val="0"/>
          <c:showCatName val="0"/>
          <c:showSerName val="0"/>
          <c:showPercent val="0"/>
          <c:showBubbleSize val="0"/>
        </c:dLbls>
        <c:gapWidth val="182"/>
        <c:axId val="445845624"/>
        <c:axId val="445843064"/>
      </c:barChart>
      <c:catAx>
        <c:axId val="4458456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445843064"/>
        <c:crosses val="autoZero"/>
        <c:auto val="1"/>
        <c:lblAlgn val="ctr"/>
        <c:lblOffset val="100"/>
        <c:noMultiLvlLbl val="0"/>
      </c:catAx>
      <c:valAx>
        <c:axId val="445843064"/>
        <c:scaling>
          <c:orientation val="minMax"/>
        </c:scaling>
        <c:delete val="1"/>
        <c:axPos val="b"/>
        <c:majorGridlines>
          <c:spPr>
            <a:ln w="9525" cap="flat" cmpd="sng" algn="ctr">
              <a:noFill/>
              <a:round/>
            </a:ln>
            <a:effectLst/>
          </c:spPr>
        </c:majorGridlines>
        <c:numFmt formatCode="0.0%" sourceLinked="1"/>
        <c:majorTickMark val="none"/>
        <c:minorTickMark val="none"/>
        <c:tickLblPos val="nextTo"/>
        <c:crossAx val="445845624"/>
        <c:crosses val="autoZero"/>
        <c:crossBetween val="between"/>
        <c:minorUnit val="5.000000000000001E-2"/>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6460741143195357"/>
          <c:y val="5.3291543065721203E-2"/>
          <c:w val="0.8247716098319251"/>
          <c:h val="0.59194763385548788"/>
        </c:manualLayout>
      </c:layout>
      <c:barChart>
        <c:barDir val="col"/>
        <c:grouping val="clustered"/>
        <c:varyColors val="0"/>
        <c:ser>
          <c:idx val="0"/>
          <c:order val="0"/>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Topline!$EL$4:$EL$13</c:f>
              <c:strCache>
                <c:ptCount val="10"/>
                <c:pt idx="0">
                  <c:v>Under £25,000  </c:v>
                </c:pt>
                <c:pt idx="1">
                  <c:v>£25,001 to £50,000   </c:v>
                </c:pt>
                <c:pt idx="2">
                  <c:v>£50,001 to £100,000   </c:v>
                </c:pt>
                <c:pt idx="3">
                  <c:v>£100,001 to £250,000   </c:v>
                </c:pt>
                <c:pt idx="4">
                  <c:v>£250,001 to £500,000   </c:v>
                </c:pt>
                <c:pt idx="5">
                  <c:v>£501,000 to £1m    </c:v>
                </c:pt>
                <c:pt idx="6">
                  <c:v>£1.01m to £2.5m   </c:v>
                </c:pt>
                <c:pt idx="7">
                  <c:v>£2.51m to £5m   </c:v>
                </c:pt>
                <c:pt idx="8">
                  <c:v>£5.01m to £10m   </c:v>
                </c:pt>
                <c:pt idx="9">
                  <c:v>More than £10m  </c:v>
                </c:pt>
              </c:strCache>
            </c:strRef>
          </c:cat>
          <c:val>
            <c:numRef>
              <c:f>Topline!$EN$4:$EN$13</c:f>
              <c:numCache>
                <c:formatCode>0%</c:formatCode>
                <c:ptCount val="10"/>
                <c:pt idx="0">
                  <c:v>0.22797927461139897</c:v>
                </c:pt>
                <c:pt idx="1">
                  <c:v>9.8445595854922283E-2</c:v>
                </c:pt>
                <c:pt idx="2">
                  <c:v>0.12435233160621761</c:v>
                </c:pt>
                <c:pt idx="3">
                  <c:v>0.16062176165803108</c:v>
                </c:pt>
                <c:pt idx="4">
                  <c:v>7.7720207253886009E-2</c:v>
                </c:pt>
                <c:pt idx="5">
                  <c:v>8.2901554404145081E-2</c:v>
                </c:pt>
                <c:pt idx="6">
                  <c:v>5.6994818652849742E-2</c:v>
                </c:pt>
                <c:pt idx="7">
                  <c:v>3.1088082901554404E-2</c:v>
                </c:pt>
                <c:pt idx="8">
                  <c:v>5.1813471502590676E-3</c:v>
                </c:pt>
                <c:pt idx="9">
                  <c:v>1.0362694300518135E-2</c:v>
                </c:pt>
              </c:numCache>
            </c:numRef>
          </c:val>
          <c:extLst>
            <c:ext xmlns:c16="http://schemas.microsoft.com/office/drawing/2014/chart" uri="{C3380CC4-5D6E-409C-BE32-E72D297353CC}">
              <c16:uniqueId val="{00000000-31FF-4D17-B6E3-9CE3EC68C9C0}"/>
            </c:ext>
          </c:extLst>
        </c:ser>
        <c:dLbls>
          <c:dLblPos val="outEnd"/>
          <c:showLegendKey val="0"/>
          <c:showVal val="1"/>
          <c:showCatName val="0"/>
          <c:showSerName val="0"/>
          <c:showPercent val="0"/>
          <c:showBubbleSize val="0"/>
        </c:dLbls>
        <c:gapWidth val="182"/>
        <c:axId val="832166480"/>
        <c:axId val="832164184"/>
      </c:barChart>
      <c:catAx>
        <c:axId val="832166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32164184"/>
        <c:crosses val="autoZero"/>
        <c:auto val="1"/>
        <c:lblAlgn val="ctr"/>
        <c:lblOffset val="100"/>
        <c:noMultiLvlLbl val="0"/>
      </c:catAx>
      <c:valAx>
        <c:axId val="832164184"/>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32166480"/>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Topline!$EH$4:$EQ$4</c:f>
              <c:strCache>
                <c:ptCount val="10"/>
                <c:pt idx="0">
                  <c:v>Grants from the government/local authority / public sector   </c:v>
                </c:pt>
                <c:pt idx="1">
                  <c:v>Other grants   </c:v>
                </c:pt>
                <c:pt idx="2">
                  <c:v>Donations   </c:v>
                </c:pt>
                <c:pt idx="3">
                  <c:v>Trading with the public sector (e.g. through service level agreements or contracts)   </c:v>
                </c:pt>
                <c:pt idx="4">
                  <c:v>Trading with the general public   </c:v>
                </c:pt>
                <c:pt idx="5">
                  <c:v>Trading with third sector organisations (e.g. charities, voluntary groups)   </c:v>
                </c:pt>
                <c:pt idx="6">
                  <c:v>Trading with the private sector   </c:v>
                </c:pt>
                <c:pt idx="7">
                  <c:v>Trading with other social businesses   </c:v>
                </c:pt>
                <c:pt idx="8">
                  <c:v>Don't know   </c:v>
                </c:pt>
                <c:pt idx="9">
                  <c:v>Other  </c:v>
                </c:pt>
              </c:strCache>
            </c:strRef>
          </c:cat>
          <c:val>
            <c:numRef>
              <c:f>Topline!$EH$6:$EQ$6</c:f>
              <c:numCache>
                <c:formatCode>0%</c:formatCode>
                <c:ptCount val="10"/>
                <c:pt idx="0">
                  <c:v>0.48333333333333334</c:v>
                </c:pt>
                <c:pt idx="1">
                  <c:v>0.46666666666666667</c:v>
                </c:pt>
                <c:pt idx="2">
                  <c:v>0.4375</c:v>
                </c:pt>
                <c:pt idx="3">
                  <c:v>0.27916666666666667</c:v>
                </c:pt>
                <c:pt idx="4">
                  <c:v>0.20833333333333334</c:v>
                </c:pt>
                <c:pt idx="5">
                  <c:v>0.10416666666666667</c:v>
                </c:pt>
                <c:pt idx="6">
                  <c:v>8.3333333333333329E-2</c:v>
                </c:pt>
                <c:pt idx="7">
                  <c:v>3.7499999999999999E-2</c:v>
                </c:pt>
                <c:pt idx="8">
                  <c:v>1.6666666666666666E-2</c:v>
                </c:pt>
                <c:pt idx="9">
                  <c:v>0.05</c:v>
                </c:pt>
              </c:numCache>
            </c:numRef>
          </c:val>
          <c:extLst>
            <c:ext xmlns:c16="http://schemas.microsoft.com/office/drawing/2014/chart" uri="{C3380CC4-5D6E-409C-BE32-E72D297353CC}">
              <c16:uniqueId val="{00000000-D8D1-4606-B75E-348D568142E4}"/>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'Cross tabs'!$DY$15</c:f>
              <c:strCache>
                <c:ptCount val="1"/>
                <c:pt idx="0">
                  <c:v>Yes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tabs'!$DZ$14:$EF$14</c:f>
              <c:strCache>
                <c:ptCount val="7"/>
                <c:pt idx="0">
                  <c:v>Day care</c:v>
                </c:pt>
                <c:pt idx="1">
                  <c:v>Domiciliary </c:v>
                </c:pt>
                <c:pt idx="2">
                  <c:v>Residential</c:v>
                </c:pt>
                <c:pt idx="3">
                  <c:v>Support for unpaid carers</c:v>
                </c:pt>
                <c:pt idx="4">
                  <c:v>Preventative services</c:v>
                </c:pt>
                <c:pt idx="5">
                  <c:v>Information, advice or assistance</c:v>
                </c:pt>
                <c:pt idx="6">
                  <c:v>Care and support</c:v>
                </c:pt>
              </c:strCache>
            </c:strRef>
          </c:cat>
          <c:val>
            <c:numRef>
              <c:f>'Cross tabs'!$DZ$15:$EF$15</c:f>
              <c:numCache>
                <c:formatCode>0%</c:formatCode>
                <c:ptCount val="7"/>
                <c:pt idx="0">
                  <c:v>0.95454545454545459</c:v>
                </c:pt>
                <c:pt idx="1">
                  <c:v>0.9</c:v>
                </c:pt>
                <c:pt idx="2">
                  <c:v>0.8571428571428571</c:v>
                </c:pt>
                <c:pt idx="3">
                  <c:v>0.74</c:v>
                </c:pt>
                <c:pt idx="4">
                  <c:v>0.72268907563025209</c:v>
                </c:pt>
                <c:pt idx="5">
                  <c:v>0.72027972027972031</c:v>
                </c:pt>
                <c:pt idx="6">
                  <c:v>0.6875</c:v>
                </c:pt>
              </c:numCache>
            </c:numRef>
          </c:val>
          <c:extLst>
            <c:ext xmlns:c16="http://schemas.microsoft.com/office/drawing/2014/chart" uri="{C3380CC4-5D6E-409C-BE32-E72D297353CC}">
              <c16:uniqueId val="{00000000-C385-4BA2-9039-EBA0C7EF4217}"/>
            </c:ext>
          </c:extLst>
        </c:ser>
        <c:dLbls>
          <c:dLblPos val="outEnd"/>
          <c:showLegendKey val="0"/>
          <c:showVal val="1"/>
          <c:showCatName val="0"/>
          <c:showSerName val="0"/>
          <c:showPercent val="0"/>
          <c:showBubbleSize val="0"/>
        </c:dLbls>
        <c:gapWidth val="182"/>
        <c:axId val="1863731976"/>
        <c:axId val="1863730664"/>
      </c:barChart>
      <c:catAx>
        <c:axId val="1863731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3730664"/>
        <c:crosses val="autoZero"/>
        <c:auto val="1"/>
        <c:lblAlgn val="ctr"/>
        <c:lblOffset val="100"/>
        <c:noMultiLvlLbl val="0"/>
      </c:catAx>
      <c:valAx>
        <c:axId val="1863730664"/>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3731976"/>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'Cross tabs'!$EH$15</c:f>
              <c:strCache>
                <c:ptCount val="1"/>
                <c:pt idx="0">
                  <c:v>Yes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tabs'!$EI$14:$EN$14</c:f>
              <c:strCache>
                <c:ptCount val="6"/>
                <c:pt idx="0">
                  <c:v>Supported business </c:v>
                </c:pt>
                <c:pt idx="1">
                  <c:v>Social Enterprise</c:v>
                </c:pt>
                <c:pt idx="2">
                  <c:v>Charity</c:v>
                </c:pt>
                <c:pt idx="3">
                  <c:v>Mutual / Co-operative</c:v>
                </c:pt>
                <c:pt idx="4">
                  <c:v>Other type of third sector body (e.g. social firm)   </c:v>
                </c:pt>
                <c:pt idx="5">
                  <c:v>None of the above</c:v>
                </c:pt>
              </c:strCache>
            </c:strRef>
          </c:cat>
          <c:val>
            <c:numRef>
              <c:f>'Cross tabs'!$EI$15:$EN$15</c:f>
              <c:numCache>
                <c:formatCode>0%</c:formatCode>
                <c:ptCount val="6"/>
                <c:pt idx="0">
                  <c:v>1</c:v>
                </c:pt>
                <c:pt idx="1">
                  <c:v>0.8392857142857143</c:v>
                </c:pt>
                <c:pt idx="2">
                  <c:v>0.66249999999999998</c:v>
                </c:pt>
                <c:pt idx="3">
                  <c:v>0.625</c:v>
                </c:pt>
                <c:pt idx="4">
                  <c:v>0.25</c:v>
                </c:pt>
                <c:pt idx="5">
                  <c:v>0.46153846153846156</c:v>
                </c:pt>
              </c:numCache>
            </c:numRef>
          </c:val>
          <c:extLst>
            <c:ext xmlns:c16="http://schemas.microsoft.com/office/drawing/2014/chart" uri="{C3380CC4-5D6E-409C-BE32-E72D297353CC}">
              <c16:uniqueId val="{00000000-C309-494F-8474-BB648638ADCA}"/>
            </c:ext>
          </c:extLst>
        </c:ser>
        <c:dLbls>
          <c:dLblPos val="outEnd"/>
          <c:showLegendKey val="0"/>
          <c:showVal val="1"/>
          <c:showCatName val="0"/>
          <c:showSerName val="0"/>
          <c:showPercent val="0"/>
          <c:showBubbleSize val="0"/>
        </c:dLbls>
        <c:gapWidth val="182"/>
        <c:axId val="1863731976"/>
        <c:axId val="1863730664"/>
      </c:barChart>
      <c:catAx>
        <c:axId val="1863731976"/>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3730664"/>
        <c:crosses val="autoZero"/>
        <c:auto val="1"/>
        <c:lblAlgn val="ctr"/>
        <c:lblOffset val="100"/>
        <c:noMultiLvlLbl val="0"/>
      </c:catAx>
      <c:valAx>
        <c:axId val="1863730664"/>
        <c:scaling>
          <c:orientation val="minMax"/>
          <c:max val="1"/>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3731976"/>
        <c:crosses val="max"/>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Topline!$GI$4:$GI$6</c:f>
              <c:strCache>
                <c:ptCount val="3"/>
                <c:pt idx="0">
                  <c:v>We have experienced higher demand</c:v>
                </c:pt>
                <c:pt idx="1">
                  <c:v>We have experienced no change in demand</c:v>
                </c:pt>
                <c:pt idx="2">
                  <c:v>We have experienced lower demand</c:v>
                </c:pt>
              </c:strCache>
            </c:strRef>
          </c:cat>
          <c:val>
            <c:numRef>
              <c:f>Topline!$GK$4:$GK$6</c:f>
              <c:numCache>
                <c:formatCode>0%</c:formatCode>
                <c:ptCount val="3"/>
                <c:pt idx="0">
                  <c:v>0.64467005076142136</c:v>
                </c:pt>
                <c:pt idx="1">
                  <c:v>0.13197969543147209</c:v>
                </c:pt>
                <c:pt idx="2">
                  <c:v>0.2233502538071066</c:v>
                </c:pt>
              </c:numCache>
            </c:numRef>
          </c:val>
          <c:extLst>
            <c:ext xmlns:c16="http://schemas.microsoft.com/office/drawing/2014/chart" uri="{C3380CC4-5D6E-409C-BE32-E72D297353CC}">
              <c16:uniqueId val="{00000000-119E-4559-B0A4-340980DFD412}"/>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Topline!$EZ$4:$EZ$7</c:f>
              <c:strCache>
                <c:ptCount val="4"/>
                <c:pt idx="0">
                  <c:v>Very confident</c:v>
                </c:pt>
                <c:pt idx="1">
                  <c:v>Somewhat confident</c:v>
                </c:pt>
                <c:pt idx="2">
                  <c:v>Not very confident</c:v>
                </c:pt>
                <c:pt idx="3">
                  <c:v>Not confident at all</c:v>
                </c:pt>
              </c:strCache>
            </c:strRef>
          </c:cat>
          <c:val>
            <c:numRef>
              <c:f>Topline!$FB$4:$FB$7</c:f>
              <c:numCache>
                <c:formatCode>0%</c:formatCode>
                <c:ptCount val="4"/>
                <c:pt idx="0">
                  <c:v>0.30434782608695654</c:v>
                </c:pt>
                <c:pt idx="1">
                  <c:v>0.54347826086956519</c:v>
                </c:pt>
                <c:pt idx="2">
                  <c:v>0.13043478260869565</c:v>
                </c:pt>
                <c:pt idx="3">
                  <c:v>2.1739130434782608E-2</c:v>
                </c:pt>
              </c:numCache>
            </c:numRef>
          </c:val>
          <c:extLst>
            <c:ext xmlns:c16="http://schemas.microsoft.com/office/drawing/2014/chart" uri="{C3380CC4-5D6E-409C-BE32-E72D297353CC}">
              <c16:uniqueId val="{00000000-3CD9-4011-900A-E2903F985799}"/>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'Third sector data'!$E$4</c:f>
              <c:strCache>
                <c:ptCount val="1"/>
                <c:pt idx="0">
                  <c:v>%</c:v>
                </c:pt>
              </c:strCache>
            </c:strRef>
          </c:tx>
          <c:spPr>
            <a:solidFill>
              <a:srgbClr val="70AD47"/>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'Third sector data'!$D$5:$D$29</c:f>
              <c:strCache>
                <c:ptCount val="25"/>
                <c:pt idx="0">
                  <c:v>Sexuality</c:v>
                </c:pt>
                <c:pt idx="1">
                  <c:v>Refugees and asylum seekers</c:v>
                </c:pt>
                <c:pt idx="2">
                  <c:v>Intermediaries</c:v>
                </c:pt>
                <c:pt idx="3">
                  <c:v>Employment</c:v>
                </c:pt>
                <c:pt idx="4">
                  <c:v>Volunteering</c:v>
                </c:pt>
                <c:pt idx="5">
                  <c:v>Community justice</c:v>
                </c:pt>
                <c:pt idx="6">
                  <c:v>Ethnic minorities</c:v>
                </c:pt>
                <c:pt idx="7">
                  <c:v>Animal welfare</c:v>
                </c:pt>
                <c:pt idx="8">
                  <c:v>Self-help</c:v>
                </c:pt>
                <c:pt idx="9">
                  <c:v>Housing</c:v>
                </c:pt>
                <c:pt idx="10">
                  <c:v>International aid and emergency relief</c:v>
                </c:pt>
                <c:pt idx="11">
                  <c:v>Advice and advocacy</c:v>
                </c:pt>
                <c:pt idx="12">
                  <c:v>Education and training</c:v>
                </c:pt>
                <c:pt idx="13">
                  <c:v>Gender</c:v>
                </c:pt>
                <c:pt idx="14">
                  <c:v>Disability</c:v>
                </c:pt>
                <c:pt idx="15">
                  <c:v>Older people</c:v>
                </c:pt>
                <c:pt idx="16">
                  <c:v>Environment</c:v>
                </c:pt>
                <c:pt idx="17">
                  <c:v>Youth</c:v>
                </c:pt>
                <c:pt idx="18">
                  <c:v>Arts, culture, heritage</c:v>
                </c:pt>
                <c:pt idx="19">
                  <c:v>Children and families</c:v>
                </c:pt>
                <c:pt idx="20">
                  <c:v>Health and social care</c:v>
                </c:pt>
                <c:pt idx="21">
                  <c:v>Benevolent organisations</c:v>
                </c:pt>
                <c:pt idx="22">
                  <c:v>Religion</c:v>
                </c:pt>
                <c:pt idx="23">
                  <c:v>Community</c:v>
                </c:pt>
                <c:pt idx="24">
                  <c:v>Sport and recreation</c:v>
                </c:pt>
              </c:strCache>
            </c:strRef>
          </c:cat>
          <c:val>
            <c:numRef>
              <c:f>'Third sector data'!$E$5:$E$29</c:f>
              <c:numCache>
                <c:formatCode>General</c:formatCode>
                <c:ptCount val="25"/>
                <c:pt idx="0">
                  <c:v>0</c:v>
                </c:pt>
                <c:pt idx="1">
                  <c:v>0.13</c:v>
                </c:pt>
                <c:pt idx="2">
                  <c:v>0.47</c:v>
                </c:pt>
                <c:pt idx="3">
                  <c:v>0.69</c:v>
                </c:pt>
                <c:pt idx="4">
                  <c:v>0.77</c:v>
                </c:pt>
                <c:pt idx="5">
                  <c:v>0.94</c:v>
                </c:pt>
                <c:pt idx="6">
                  <c:v>1.23</c:v>
                </c:pt>
                <c:pt idx="7">
                  <c:v>1.68</c:v>
                </c:pt>
                <c:pt idx="8">
                  <c:v>1.72</c:v>
                </c:pt>
                <c:pt idx="9">
                  <c:v>3.13</c:v>
                </c:pt>
                <c:pt idx="10">
                  <c:v>3.26</c:v>
                </c:pt>
                <c:pt idx="11">
                  <c:v>3.41</c:v>
                </c:pt>
                <c:pt idx="12">
                  <c:v>3.65</c:v>
                </c:pt>
                <c:pt idx="13">
                  <c:v>4.41</c:v>
                </c:pt>
                <c:pt idx="14">
                  <c:v>4.43</c:v>
                </c:pt>
                <c:pt idx="15">
                  <c:v>4.5999999999999996</c:v>
                </c:pt>
                <c:pt idx="16">
                  <c:v>5.48</c:v>
                </c:pt>
                <c:pt idx="17">
                  <c:v>7.78</c:v>
                </c:pt>
                <c:pt idx="18">
                  <c:v>9.98</c:v>
                </c:pt>
                <c:pt idx="19">
                  <c:v>10.210000000000001</c:v>
                </c:pt>
                <c:pt idx="20">
                  <c:v>10.44</c:v>
                </c:pt>
                <c:pt idx="21">
                  <c:v>12.17</c:v>
                </c:pt>
                <c:pt idx="22">
                  <c:v>13.91</c:v>
                </c:pt>
                <c:pt idx="23">
                  <c:v>19.36</c:v>
                </c:pt>
                <c:pt idx="24">
                  <c:v>22.2</c:v>
                </c:pt>
              </c:numCache>
            </c:numRef>
          </c:val>
          <c:extLst>
            <c:ext xmlns:c16="http://schemas.microsoft.com/office/drawing/2014/chart" uri="{C3380CC4-5D6E-409C-BE32-E72D297353CC}">
              <c16:uniqueId val="{00000000-E095-4617-9E9B-44A6BC6EAC4C}"/>
            </c:ext>
          </c:extLst>
        </c:ser>
        <c:dLbls>
          <c:showLegendKey val="0"/>
          <c:showVal val="0"/>
          <c:showCatName val="0"/>
          <c:showSerName val="0"/>
          <c:showPercent val="0"/>
          <c:showBubbleSize val="0"/>
        </c:dLbls>
        <c:gapWidth val="182"/>
        <c:axId val="558742352"/>
        <c:axId val="558740112"/>
      </c:barChart>
      <c:catAx>
        <c:axId val="558742352"/>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8740112"/>
        <c:crosses val="autoZero"/>
        <c:auto val="1"/>
        <c:lblAlgn val="ctr"/>
        <c:lblOffset val="100"/>
        <c:noMultiLvlLbl val="0"/>
      </c:catAx>
      <c:valAx>
        <c:axId val="558740112"/>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558742352"/>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Topline!$AC$4:$AK$4</c:f>
              <c:strCache>
                <c:ptCount val="9"/>
                <c:pt idx="0">
                  <c:v>Charitable incorporated organisation   </c:v>
                </c:pt>
                <c:pt idx="1">
                  <c:v>Company Limited by guarantee (CLG)   </c:v>
                </c:pt>
                <c:pt idx="2">
                  <c:v>Community Interest Company (CIC)   </c:v>
                </c:pt>
                <c:pt idx="3">
                  <c:v>Unincorporated organisation   </c:v>
                </c:pt>
                <c:pt idx="4">
                  <c:v>Industrial and Provident Society (IPS) - Community Benefit Society   </c:v>
                </c:pt>
                <c:pt idx="5">
                  <c:v>Sole proprietorship   </c:v>
                </c:pt>
                <c:pt idx="6">
                  <c:v>Partnership   </c:v>
                </c:pt>
                <c:pt idx="7">
                  <c:v>Don't know  </c:v>
                </c:pt>
                <c:pt idx="8">
                  <c:v>Other</c:v>
                </c:pt>
              </c:strCache>
            </c:strRef>
          </c:cat>
          <c:val>
            <c:numRef>
              <c:f>Topline!$AC$6:$AK$6</c:f>
              <c:numCache>
                <c:formatCode>0%</c:formatCode>
                <c:ptCount val="9"/>
                <c:pt idx="0">
                  <c:v>0.4</c:v>
                </c:pt>
                <c:pt idx="1">
                  <c:v>0.36666666666666664</c:v>
                </c:pt>
                <c:pt idx="2">
                  <c:v>7.0833333333333331E-2</c:v>
                </c:pt>
                <c:pt idx="3">
                  <c:v>6.25E-2</c:v>
                </c:pt>
                <c:pt idx="4">
                  <c:v>2.5000000000000001E-2</c:v>
                </c:pt>
                <c:pt idx="5">
                  <c:v>8.3333333333333332E-3</c:v>
                </c:pt>
                <c:pt idx="6">
                  <c:v>1.2500000000000001E-2</c:v>
                </c:pt>
                <c:pt idx="7">
                  <c:v>8.3333333333333329E-2</c:v>
                </c:pt>
                <c:pt idx="8">
                  <c:v>2.5000000000000001E-2</c:v>
                </c:pt>
              </c:numCache>
            </c:numRef>
          </c:val>
          <c:extLst>
            <c:ext xmlns:c16="http://schemas.microsoft.com/office/drawing/2014/chart" uri="{C3380CC4-5D6E-409C-BE32-E72D297353CC}">
              <c16:uniqueId val="{00000000-30DE-4FC3-88F1-8C11E1DBA843}"/>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Topline!$BH$11:$BH$33</c:f>
              <c:strCache>
                <c:ptCount val="23"/>
                <c:pt idx="0">
                  <c:v>Ceredigion   </c:v>
                </c:pt>
                <c:pt idx="1">
                  <c:v>Merthyr Tydfil  </c:v>
                </c:pt>
                <c:pt idx="2">
                  <c:v>Isle of Anglesey   </c:v>
                </c:pt>
                <c:pt idx="3">
                  <c:v>Monmouthshire  </c:v>
                </c:pt>
                <c:pt idx="4">
                  <c:v>Neath Port Talbot   </c:v>
                </c:pt>
                <c:pt idx="5">
                  <c:v>Pembrokeshire  </c:v>
                </c:pt>
                <c:pt idx="6">
                  <c:v>Swansea  </c:v>
                </c:pt>
                <c:pt idx="7">
                  <c:v>Bridgend   </c:v>
                </c:pt>
                <c:pt idx="8">
                  <c:v>Carmarthenshire   </c:v>
                </c:pt>
                <c:pt idx="9">
                  <c:v>Flintshire  </c:v>
                </c:pt>
                <c:pt idx="10">
                  <c:v>Rhondda Cynon Taf  </c:v>
                </c:pt>
                <c:pt idx="11">
                  <c:v>Vale of Glamorgan  </c:v>
                </c:pt>
                <c:pt idx="12">
                  <c:v>Wrexham  </c:v>
                </c:pt>
                <c:pt idx="13">
                  <c:v>Torfaen  </c:v>
                </c:pt>
                <c:pt idx="14">
                  <c:v>Blaenau Gwent    </c:v>
                </c:pt>
                <c:pt idx="15">
                  <c:v>Conwy   </c:v>
                </c:pt>
                <c:pt idx="16">
                  <c:v>Gwynedd  </c:v>
                </c:pt>
                <c:pt idx="17">
                  <c:v>Caerphilly   </c:v>
                </c:pt>
                <c:pt idx="18">
                  <c:v>Newport  </c:v>
                </c:pt>
                <c:pt idx="19">
                  <c:v>Cardiff   </c:v>
                </c:pt>
                <c:pt idx="20">
                  <c:v>Denbighshire    </c:v>
                </c:pt>
                <c:pt idx="21">
                  <c:v>Powys  </c:v>
                </c:pt>
                <c:pt idx="22">
                  <c:v>All of Wales   </c:v>
                </c:pt>
              </c:strCache>
            </c:strRef>
          </c:cat>
          <c:val>
            <c:numRef>
              <c:f>Topline!$BI$11:$BI$33</c:f>
              <c:numCache>
                <c:formatCode>0%</c:formatCode>
                <c:ptCount val="23"/>
                <c:pt idx="0">
                  <c:v>5.4166666666666669E-2</c:v>
                </c:pt>
                <c:pt idx="1">
                  <c:v>5.4166666666666669E-2</c:v>
                </c:pt>
                <c:pt idx="2">
                  <c:v>5.8333333333333334E-2</c:v>
                </c:pt>
                <c:pt idx="3">
                  <c:v>5.8333333333333334E-2</c:v>
                </c:pt>
                <c:pt idx="4">
                  <c:v>6.25E-2</c:v>
                </c:pt>
                <c:pt idx="5">
                  <c:v>7.0833333333333331E-2</c:v>
                </c:pt>
                <c:pt idx="6">
                  <c:v>7.4999999999999997E-2</c:v>
                </c:pt>
                <c:pt idx="7">
                  <c:v>8.3333333333333329E-2</c:v>
                </c:pt>
                <c:pt idx="8">
                  <c:v>8.7499999999999994E-2</c:v>
                </c:pt>
                <c:pt idx="9">
                  <c:v>9.166666666666666E-2</c:v>
                </c:pt>
                <c:pt idx="10">
                  <c:v>9.166666666666666E-2</c:v>
                </c:pt>
                <c:pt idx="11">
                  <c:v>9.166666666666666E-2</c:v>
                </c:pt>
                <c:pt idx="12">
                  <c:v>9.166666666666666E-2</c:v>
                </c:pt>
                <c:pt idx="13">
                  <c:v>9.583333333333334E-2</c:v>
                </c:pt>
                <c:pt idx="14">
                  <c:v>0.1</c:v>
                </c:pt>
                <c:pt idx="15">
                  <c:v>0.1</c:v>
                </c:pt>
                <c:pt idx="16">
                  <c:v>0.1</c:v>
                </c:pt>
                <c:pt idx="17">
                  <c:v>0.10416666666666667</c:v>
                </c:pt>
                <c:pt idx="18">
                  <c:v>0.1125</c:v>
                </c:pt>
                <c:pt idx="19">
                  <c:v>0.11666666666666667</c:v>
                </c:pt>
                <c:pt idx="20">
                  <c:v>0.125</c:v>
                </c:pt>
                <c:pt idx="21">
                  <c:v>0.14166666666666666</c:v>
                </c:pt>
                <c:pt idx="22">
                  <c:v>0.19166666666666668</c:v>
                </c:pt>
              </c:numCache>
            </c:numRef>
          </c:val>
          <c:extLst>
            <c:ext xmlns:c16="http://schemas.microsoft.com/office/drawing/2014/chart" uri="{C3380CC4-5D6E-409C-BE32-E72D297353CC}">
              <c16:uniqueId val="{00000000-4C7E-4B0A-A68D-2B941884F43E}"/>
            </c:ext>
          </c:extLst>
        </c:ser>
        <c:dLbls>
          <c:dLblPos val="outEnd"/>
          <c:showLegendKey val="0"/>
          <c:showVal val="1"/>
          <c:showCatName val="0"/>
          <c:showSerName val="0"/>
          <c:showPercent val="0"/>
          <c:showBubbleSize val="0"/>
        </c:dLbls>
        <c:gapWidth val="182"/>
        <c:axId val="832166480"/>
        <c:axId val="832164184"/>
      </c:barChart>
      <c:catAx>
        <c:axId val="83216648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32164184"/>
        <c:crosses val="autoZero"/>
        <c:auto val="1"/>
        <c:lblAlgn val="ctr"/>
        <c:lblOffset val="100"/>
        <c:noMultiLvlLbl val="0"/>
      </c:catAx>
      <c:valAx>
        <c:axId val="832164184"/>
        <c:scaling>
          <c:orientation val="minMax"/>
          <c:max val="0.2"/>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832166480"/>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43586789151356087"/>
          <c:y val="0.87962962962962965"/>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47494422572178469"/>
          <c:y val="5.1342592592592606E-2"/>
          <c:w val="0.46916688538932633"/>
          <c:h val="0.72088764946048411"/>
        </c:manualLayout>
      </c:layout>
      <c:barChart>
        <c:barDir val="bar"/>
        <c:grouping val="clustered"/>
        <c:varyColors val="0"/>
        <c:ser>
          <c:idx val="0"/>
          <c:order val="0"/>
          <c:tx>
            <c:strRef>
              <c:f>'Dewis breakdown'!$L$2</c:f>
              <c:strCache>
                <c:ptCount val="1"/>
                <c:pt idx="0">
                  <c:v>Number of entries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'Dewis breakdown'!$K$3:$K$12</c:f>
              <c:strCache>
                <c:ptCount val="10"/>
                <c:pt idx="0">
                  <c:v>Telecare</c:v>
                </c:pt>
                <c:pt idx="1">
                  <c:v>Community connectors / social prescribers </c:v>
                </c:pt>
                <c:pt idx="2">
                  <c:v>Transport </c:v>
                </c:pt>
                <c:pt idx="3">
                  <c:v>Social welfare advice and information </c:v>
                </c:pt>
                <c:pt idx="4">
                  <c:v>Domiciliary care </c:v>
                </c:pt>
                <c:pt idx="5">
                  <c:v>Housing </c:v>
                </c:pt>
                <c:pt idx="6">
                  <c:v>Mental Health Recovery Services </c:v>
                </c:pt>
                <c:pt idx="7">
                  <c:v>Community Health </c:v>
                </c:pt>
                <c:pt idx="8">
                  <c:v>Care Home </c:v>
                </c:pt>
                <c:pt idx="9">
                  <c:v>Health </c:v>
                </c:pt>
              </c:strCache>
            </c:strRef>
          </c:cat>
          <c:val>
            <c:numRef>
              <c:f>'Dewis breakdown'!$L$3:$L$12</c:f>
              <c:numCache>
                <c:formatCode>General</c:formatCode>
                <c:ptCount val="10"/>
                <c:pt idx="0">
                  <c:v>14</c:v>
                </c:pt>
                <c:pt idx="1">
                  <c:v>25</c:v>
                </c:pt>
                <c:pt idx="2">
                  <c:v>47</c:v>
                </c:pt>
                <c:pt idx="3">
                  <c:v>79</c:v>
                </c:pt>
                <c:pt idx="4">
                  <c:v>129</c:v>
                </c:pt>
                <c:pt idx="5">
                  <c:v>223</c:v>
                </c:pt>
                <c:pt idx="6">
                  <c:v>270</c:v>
                </c:pt>
                <c:pt idx="7">
                  <c:v>509</c:v>
                </c:pt>
                <c:pt idx="8">
                  <c:v>1039</c:v>
                </c:pt>
                <c:pt idx="9">
                  <c:v>1744</c:v>
                </c:pt>
              </c:numCache>
            </c:numRef>
          </c:val>
          <c:extLst>
            <c:ext xmlns:c16="http://schemas.microsoft.com/office/drawing/2014/chart" uri="{C3380CC4-5D6E-409C-BE32-E72D297353CC}">
              <c16:uniqueId val="{00000000-835A-4416-AB00-132747C8C633}"/>
            </c:ext>
          </c:extLst>
        </c:ser>
        <c:dLbls>
          <c:showLegendKey val="0"/>
          <c:showVal val="0"/>
          <c:showCatName val="0"/>
          <c:showSerName val="0"/>
          <c:showPercent val="0"/>
          <c:showBubbleSize val="0"/>
        </c:dLbls>
        <c:gapWidth val="182"/>
        <c:axId val="972626096"/>
        <c:axId val="972627376"/>
      </c:barChart>
      <c:catAx>
        <c:axId val="97262609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72627376"/>
        <c:crosses val="autoZero"/>
        <c:auto val="1"/>
        <c:lblAlgn val="ctr"/>
        <c:lblOffset val="100"/>
        <c:noMultiLvlLbl val="0"/>
      </c:catAx>
      <c:valAx>
        <c:axId val="972627376"/>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262609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r>
              <a:rPr lang="en-US" sz="1100">
                <a:solidFill>
                  <a:sysClr val="windowText" lastClr="000000"/>
                </a:solidFill>
              </a:rPr>
              <a:t>Number of services</a:t>
            </a:r>
          </a:p>
        </c:rich>
      </c:tx>
      <c:layout>
        <c:manualLayout>
          <c:xMode val="edge"/>
          <c:yMode val="edge"/>
          <c:x val="0.43595822397200357"/>
          <c:y val="0.9105689685349708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mn-lt"/>
              <a:ea typeface="+mn-ea"/>
              <a:cs typeface="+mn-cs"/>
            </a:defRPr>
          </a:pPr>
          <a:endParaRPr lang="en-US"/>
        </a:p>
      </c:txPr>
    </c:title>
    <c:autoTitleDeleted val="0"/>
    <c:plotArea>
      <c:layout>
        <c:manualLayout>
          <c:layoutTarget val="inner"/>
          <c:xMode val="edge"/>
          <c:yMode val="edge"/>
          <c:x val="0.26437379702537184"/>
          <c:y val="6.1559053377007074E-2"/>
          <c:w val="0.68607064741907264"/>
          <c:h val="0.76934190861594176"/>
        </c:manualLayout>
      </c:layout>
      <c:barChart>
        <c:barDir val="bar"/>
        <c:grouping val="clustered"/>
        <c:varyColors val="0"/>
        <c:ser>
          <c:idx val="0"/>
          <c:order val="0"/>
          <c:tx>
            <c:strRef>
              <c:f>'InfoEngine breakdown'!$H$2</c:f>
              <c:strCache>
                <c:ptCount val="1"/>
                <c:pt idx="0">
                  <c:v>Number of services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'InfoEngine breakdown'!$G$3:$G$15</c:f>
              <c:strCache>
                <c:ptCount val="13"/>
                <c:pt idx="0">
                  <c:v>Transport</c:v>
                </c:pt>
                <c:pt idx="1">
                  <c:v>Lunch Club</c:v>
                </c:pt>
                <c:pt idx="2">
                  <c:v>Financial advice</c:v>
                </c:pt>
                <c:pt idx="3">
                  <c:v>Dementia</c:v>
                </c:pt>
                <c:pt idx="4">
                  <c:v>Housing</c:v>
                </c:pt>
                <c:pt idx="5">
                  <c:v>Carers</c:v>
                </c:pt>
                <c:pt idx="6">
                  <c:v>Mental Health</c:v>
                </c:pt>
                <c:pt idx="7">
                  <c:v>Volunteering</c:v>
                </c:pt>
                <c:pt idx="8">
                  <c:v>Advice and advocacy</c:v>
                </c:pt>
                <c:pt idx="9">
                  <c:v>Disability</c:v>
                </c:pt>
                <c:pt idx="10">
                  <c:v>Older People</c:v>
                </c:pt>
                <c:pt idx="11">
                  <c:v>Sport and recreation</c:v>
                </c:pt>
                <c:pt idx="12">
                  <c:v>Health and social care</c:v>
                </c:pt>
              </c:strCache>
            </c:strRef>
          </c:cat>
          <c:val>
            <c:numRef>
              <c:f>'InfoEngine breakdown'!$H$3:$H$15</c:f>
              <c:numCache>
                <c:formatCode>General</c:formatCode>
                <c:ptCount val="13"/>
                <c:pt idx="0">
                  <c:v>15</c:v>
                </c:pt>
                <c:pt idx="1">
                  <c:v>16</c:v>
                </c:pt>
                <c:pt idx="2">
                  <c:v>19</c:v>
                </c:pt>
                <c:pt idx="3">
                  <c:v>46</c:v>
                </c:pt>
                <c:pt idx="4">
                  <c:v>48</c:v>
                </c:pt>
                <c:pt idx="5">
                  <c:v>60</c:v>
                </c:pt>
                <c:pt idx="6">
                  <c:v>184</c:v>
                </c:pt>
                <c:pt idx="7">
                  <c:v>190</c:v>
                </c:pt>
                <c:pt idx="8">
                  <c:v>245</c:v>
                </c:pt>
                <c:pt idx="9">
                  <c:v>257</c:v>
                </c:pt>
                <c:pt idx="10">
                  <c:v>305</c:v>
                </c:pt>
                <c:pt idx="11">
                  <c:v>310</c:v>
                </c:pt>
                <c:pt idx="12">
                  <c:v>401</c:v>
                </c:pt>
              </c:numCache>
            </c:numRef>
          </c:val>
          <c:extLst>
            <c:ext xmlns:c16="http://schemas.microsoft.com/office/drawing/2014/chart" uri="{C3380CC4-5D6E-409C-BE32-E72D297353CC}">
              <c16:uniqueId val="{00000000-F050-4240-86A9-9522091E0841}"/>
            </c:ext>
          </c:extLst>
        </c:ser>
        <c:dLbls>
          <c:showLegendKey val="0"/>
          <c:showVal val="0"/>
          <c:showCatName val="0"/>
          <c:showSerName val="0"/>
          <c:showPercent val="0"/>
          <c:showBubbleSize val="0"/>
        </c:dLbls>
        <c:gapWidth val="182"/>
        <c:axId val="972585456"/>
        <c:axId val="972587056"/>
      </c:barChart>
      <c:catAx>
        <c:axId val="972585456"/>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972587056"/>
        <c:crosses val="autoZero"/>
        <c:auto val="1"/>
        <c:lblAlgn val="ctr"/>
        <c:lblOffset val="100"/>
        <c:noMultiLvlLbl val="0"/>
      </c:catAx>
      <c:valAx>
        <c:axId val="972587056"/>
        <c:scaling>
          <c:orientation val="minMax"/>
        </c:scaling>
        <c:delete val="0"/>
        <c:axPos val="b"/>
        <c:majorGridlines>
          <c:spPr>
            <a:ln w="9525" cap="flat" cmpd="sng" algn="ctr">
              <a:no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972585456"/>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Topline!$BY$4:$BY$10</c:f>
              <c:strCache>
                <c:ptCount val="7"/>
                <c:pt idx="0">
                  <c:v>North Wales</c:v>
                </c:pt>
                <c:pt idx="1">
                  <c:v>Gwent</c:v>
                </c:pt>
                <c:pt idx="2">
                  <c:v>Cwm Taf</c:v>
                </c:pt>
                <c:pt idx="3">
                  <c:v>West Wales</c:v>
                </c:pt>
                <c:pt idx="4">
                  <c:v>Cardiff &amp; Vale</c:v>
                </c:pt>
                <c:pt idx="5">
                  <c:v>Western Bay</c:v>
                </c:pt>
                <c:pt idx="6">
                  <c:v>Powys</c:v>
                </c:pt>
              </c:strCache>
            </c:strRef>
          </c:cat>
          <c:val>
            <c:numRef>
              <c:f>Topline!$CA$4:$CA$10</c:f>
              <c:numCache>
                <c:formatCode>0%</c:formatCode>
                <c:ptCount val="7"/>
                <c:pt idx="0">
                  <c:v>0.56666666666666665</c:v>
                </c:pt>
                <c:pt idx="1">
                  <c:v>0.47083333333333333</c:v>
                </c:pt>
                <c:pt idx="2">
                  <c:v>0.22916666666666666</c:v>
                </c:pt>
                <c:pt idx="3">
                  <c:v>0.21249999999999999</c:v>
                </c:pt>
                <c:pt idx="4">
                  <c:v>0.20833333333333334</c:v>
                </c:pt>
                <c:pt idx="5">
                  <c:v>0.13750000000000001</c:v>
                </c:pt>
                <c:pt idx="6">
                  <c:v>0.14166666666666666</c:v>
                </c:pt>
              </c:numCache>
            </c:numRef>
          </c:val>
          <c:extLst>
            <c:ext xmlns:c16="http://schemas.microsoft.com/office/drawing/2014/chart" uri="{C3380CC4-5D6E-409C-BE32-E72D297353CC}">
              <c16:uniqueId val="{00000000-8BF3-48AD-9BE6-B2318120B938}"/>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Topline!$B$9:$B$14</c:f>
              <c:strCache>
                <c:ptCount val="6"/>
                <c:pt idx="0">
                  <c:v>Less than a year</c:v>
                </c:pt>
                <c:pt idx="1">
                  <c:v>1 to 5 years</c:v>
                </c:pt>
                <c:pt idx="2">
                  <c:v>6 to 10 years</c:v>
                </c:pt>
                <c:pt idx="3">
                  <c:v>11 to 20 years</c:v>
                </c:pt>
                <c:pt idx="4">
                  <c:v>21 to 30 years</c:v>
                </c:pt>
                <c:pt idx="5">
                  <c:v>Over 30 years</c:v>
                </c:pt>
              </c:strCache>
            </c:strRef>
          </c:cat>
          <c:val>
            <c:numRef>
              <c:f>Topline!$D$9:$D$14</c:f>
              <c:numCache>
                <c:formatCode>0%</c:formatCode>
                <c:ptCount val="6"/>
                <c:pt idx="0">
                  <c:v>9.166666666666666E-2</c:v>
                </c:pt>
                <c:pt idx="1">
                  <c:v>0.17083333333333334</c:v>
                </c:pt>
                <c:pt idx="2">
                  <c:v>0.15833333333333333</c:v>
                </c:pt>
                <c:pt idx="3">
                  <c:v>0.19583333333333333</c:v>
                </c:pt>
                <c:pt idx="4">
                  <c:v>0.21249999999999999</c:v>
                </c:pt>
                <c:pt idx="5">
                  <c:v>0.17083333333333334</c:v>
                </c:pt>
              </c:numCache>
            </c:numRef>
          </c:val>
          <c:extLst>
            <c:ext xmlns:c16="http://schemas.microsoft.com/office/drawing/2014/chart" uri="{C3380CC4-5D6E-409C-BE32-E72D297353CC}">
              <c16:uniqueId val="{00000000-531D-4FDF-9F45-197D38BD911E}"/>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tabs'!$DQ$29:$DV$29</c:f>
              <c:strCache>
                <c:ptCount val="6"/>
                <c:pt idx="0">
                  <c:v>Social Enterprise (N=60)</c:v>
                </c:pt>
                <c:pt idx="1">
                  <c:v>Mutual / Co-operative (N=11)</c:v>
                </c:pt>
                <c:pt idx="2">
                  <c:v>Charity (N=180)</c:v>
                </c:pt>
                <c:pt idx="3">
                  <c:v>Supported business (N=4)</c:v>
                </c:pt>
                <c:pt idx="4">
                  <c:v>Other type of third sector body (N=8)</c:v>
                </c:pt>
                <c:pt idx="5">
                  <c:v>None of the above (N=14)</c:v>
                </c:pt>
              </c:strCache>
            </c:strRef>
          </c:cat>
          <c:val>
            <c:numRef>
              <c:f>'Cross tabs'!$DQ$30:$DV$30</c:f>
              <c:numCache>
                <c:formatCode>0.0</c:formatCode>
                <c:ptCount val="6"/>
                <c:pt idx="0">
                  <c:v>16.088333333333331</c:v>
                </c:pt>
                <c:pt idx="1">
                  <c:v>25.263636363636362</c:v>
                </c:pt>
                <c:pt idx="2">
                  <c:v>24.945714285714285</c:v>
                </c:pt>
                <c:pt idx="3">
                  <c:v>23.25</c:v>
                </c:pt>
                <c:pt idx="4">
                  <c:v>15</c:v>
                </c:pt>
                <c:pt idx="5">
                  <c:v>11.678571428571429</c:v>
                </c:pt>
              </c:numCache>
            </c:numRef>
          </c:val>
          <c:extLst>
            <c:ext xmlns:c16="http://schemas.microsoft.com/office/drawing/2014/chart" uri="{C3380CC4-5D6E-409C-BE32-E72D297353CC}">
              <c16:uniqueId val="{00000000-AB63-4A42-BB0F-6F08916B5106}"/>
            </c:ext>
          </c:extLst>
        </c:ser>
        <c:dLbls>
          <c:dLblPos val="outEnd"/>
          <c:showLegendKey val="0"/>
          <c:showVal val="1"/>
          <c:showCatName val="0"/>
          <c:showSerName val="0"/>
          <c:showPercent val="0"/>
          <c:showBubbleSize val="0"/>
        </c:dLbls>
        <c:gapWidth val="219"/>
        <c:overlap val="-27"/>
        <c:axId val="1863768384"/>
        <c:axId val="1863769368"/>
      </c:barChart>
      <c:catAx>
        <c:axId val="18637683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3769368"/>
        <c:crosses val="autoZero"/>
        <c:auto val="1"/>
        <c:lblAlgn val="ctr"/>
        <c:lblOffset val="100"/>
        <c:noMultiLvlLbl val="0"/>
      </c:catAx>
      <c:valAx>
        <c:axId val="1863769368"/>
        <c:scaling>
          <c:orientation val="minMax"/>
        </c:scaling>
        <c:delete val="0"/>
        <c:axPos val="l"/>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863768384"/>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Topline!$CK$7:$CK$11</c:f>
              <c:strCache>
                <c:ptCount val="5"/>
                <c:pt idx="0">
                  <c:v>None</c:v>
                </c:pt>
                <c:pt idx="1">
                  <c:v>1 to 9</c:v>
                </c:pt>
                <c:pt idx="2">
                  <c:v>10 to 24</c:v>
                </c:pt>
                <c:pt idx="3">
                  <c:v>25 to 249</c:v>
                </c:pt>
                <c:pt idx="4">
                  <c:v>250+</c:v>
                </c:pt>
              </c:strCache>
            </c:strRef>
          </c:cat>
          <c:val>
            <c:numRef>
              <c:f>Topline!$CM$7:$CM$11</c:f>
              <c:numCache>
                <c:formatCode>0%</c:formatCode>
                <c:ptCount val="5"/>
                <c:pt idx="0">
                  <c:v>0.23222748815165878</c:v>
                </c:pt>
                <c:pt idx="1">
                  <c:v>0.41232227488151657</c:v>
                </c:pt>
                <c:pt idx="2">
                  <c:v>0.2132701421800948</c:v>
                </c:pt>
                <c:pt idx="3">
                  <c:v>0.11848341232227488</c:v>
                </c:pt>
                <c:pt idx="4">
                  <c:v>2.3696682464454975E-2</c:v>
                </c:pt>
              </c:numCache>
            </c:numRef>
          </c:val>
          <c:extLst>
            <c:ext xmlns:c16="http://schemas.microsoft.com/office/drawing/2014/chart" uri="{C3380CC4-5D6E-409C-BE32-E72D297353CC}">
              <c16:uniqueId val="{00000000-0904-4E62-AE19-9FEE9D5A6712}"/>
            </c:ext>
          </c:extLst>
        </c:ser>
        <c:dLbls>
          <c:dLblPos val="outEnd"/>
          <c:showLegendKey val="0"/>
          <c:showVal val="1"/>
          <c:showCatName val="0"/>
          <c:showSerName val="0"/>
          <c:showPercent val="0"/>
          <c:showBubbleSize val="0"/>
        </c:dLbls>
        <c:gapWidth val="219"/>
        <c:overlap val="-27"/>
        <c:axId val="155436735"/>
        <c:axId val="155430503"/>
      </c:barChart>
      <c:catAx>
        <c:axId val="15543673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5430503"/>
        <c:crosses val="autoZero"/>
        <c:auto val="1"/>
        <c:lblAlgn val="ctr"/>
        <c:lblOffset val="100"/>
        <c:noMultiLvlLbl val="0"/>
      </c:catAx>
      <c:valAx>
        <c:axId val="155430503"/>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155436735"/>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'Cross tabs'!$CR$20</c:f>
              <c:strCache>
                <c:ptCount val="1"/>
                <c:pt idx="0">
                  <c:v>Volunteers</c:v>
                </c:pt>
              </c:strCache>
            </c:strRef>
          </c:tx>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tabs'!$CQ$21:$CQ$27</c:f>
              <c:strCache>
                <c:ptCount val="7"/>
                <c:pt idx="0">
                  <c:v>Gwent</c:v>
                </c:pt>
                <c:pt idx="1">
                  <c:v>North Wales</c:v>
                </c:pt>
                <c:pt idx="2">
                  <c:v>Cardiff &amp; Vale</c:v>
                </c:pt>
                <c:pt idx="3">
                  <c:v>Cwm Taf</c:v>
                </c:pt>
                <c:pt idx="4">
                  <c:v>Powys</c:v>
                </c:pt>
                <c:pt idx="5">
                  <c:v>Western Bay</c:v>
                </c:pt>
                <c:pt idx="6">
                  <c:v>West Wales</c:v>
                </c:pt>
              </c:strCache>
            </c:strRef>
          </c:cat>
          <c:val>
            <c:numRef>
              <c:f>'Cross tabs'!$CR$21:$CR$27</c:f>
              <c:numCache>
                <c:formatCode>General</c:formatCode>
                <c:ptCount val="7"/>
                <c:pt idx="0">
                  <c:v>5648</c:v>
                </c:pt>
                <c:pt idx="1">
                  <c:v>3057</c:v>
                </c:pt>
                <c:pt idx="2">
                  <c:v>2410</c:v>
                </c:pt>
                <c:pt idx="3">
                  <c:v>1844</c:v>
                </c:pt>
                <c:pt idx="4">
                  <c:v>1884</c:v>
                </c:pt>
                <c:pt idx="5">
                  <c:v>1386</c:v>
                </c:pt>
                <c:pt idx="6">
                  <c:v>1240</c:v>
                </c:pt>
              </c:numCache>
            </c:numRef>
          </c:val>
          <c:extLst>
            <c:ext xmlns:c16="http://schemas.microsoft.com/office/drawing/2014/chart" uri="{C3380CC4-5D6E-409C-BE32-E72D297353CC}">
              <c16:uniqueId val="{00000000-1CC1-459E-AF62-F1690EAC4BE1}"/>
            </c:ext>
          </c:extLst>
        </c:ser>
        <c:dLbls>
          <c:showLegendKey val="0"/>
          <c:showVal val="1"/>
          <c:showCatName val="0"/>
          <c:showSerName val="0"/>
          <c:showPercent val="0"/>
          <c:showBubbleSize val="0"/>
        </c:dLbls>
        <c:gapWidth val="219"/>
        <c:axId val="749022472"/>
        <c:axId val="749021488"/>
      </c:barChart>
      <c:lineChart>
        <c:grouping val="standard"/>
        <c:varyColors val="0"/>
        <c:ser>
          <c:idx val="1"/>
          <c:order val="1"/>
          <c:tx>
            <c:strRef>
              <c:f>'Cross tabs'!$CS$20</c:f>
              <c:strCache>
                <c:ptCount val="1"/>
                <c:pt idx="0">
                  <c:v>Population</c:v>
                </c:pt>
              </c:strCache>
            </c:strRef>
          </c:tx>
          <c:spPr>
            <a:ln w="28575" cap="rnd">
              <a:solidFill>
                <a:schemeClr val="accent6">
                  <a:tint val="77000"/>
                </a:schemeClr>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'Cross tabs'!$CQ$21:$CQ$27</c:f>
              <c:strCache>
                <c:ptCount val="7"/>
                <c:pt idx="0">
                  <c:v>Gwent</c:v>
                </c:pt>
                <c:pt idx="1">
                  <c:v>North Wales</c:v>
                </c:pt>
                <c:pt idx="2">
                  <c:v>Cardiff &amp; Vale</c:v>
                </c:pt>
                <c:pt idx="3">
                  <c:v>Cwm Taf</c:v>
                </c:pt>
                <c:pt idx="4">
                  <c:v>Powys</c:v>
                </c:pt>
                <c:pt idx="5">
                  <c:v>Western Bay</c:v>
                </c:pt>
                <c:pt idx="6">
                  <c:v>West Wales</c:v>
                </c:pt>
              </c:strCache>
            </c:strRef>
          </c:cat>
          <c:val>
            <c:numRef>
              <c:f>'Cross tabs'!$CS$21:$CS$27</c:f>
              <c:numCache>
                <c:formatCode>General</c:formatCode>
                <c:ptCount val="7"/>
                <c:pt idx="0">
                  <c:v>594300</c:v>
                </c:pt>
                <c:pt idx="1">
                  <c:v>699600</c:v>
                </c:pt>
                <c:pt idx="2">
                  <c:v>500500</c:v>
                </c:pt>
                <c:pt idx="3">
                  <c:v>448600</c:v>
                </c:pt>
                <c:pt idx="4">
                  <c:v>132400</c:v>
                </c:pt>
                <c:pt idx="5">
                  <c:v>390300</c:v>
                </c:pt>
                <c:pt idx="6">
                  <c:v>387300</c:v>
                </c:pt>
              </c:numCache>
            </c:numRef>
          </c:val>
          <c:smooth val="0"/>
          <c:extLst>
            <c:ext xmlns:c16="http://schemas.microsoft.com/office/drawing/2014/chart" uri="{C3380CC4-5D6E-409C-BE32-E72D297353CC}">
              <c16:uniqueId val="{00000001-1CC1-459E-AF62-F1690EAC4BE1}"/>
            </c:ext>
          </c:extLst>
        </c:ser>
        <c:dLbls>
          <c:showLegendKey val="0"/>
          <c:showVal val="0"/>
          <c:showCatName val="0"/>
          <c:showSerName val="0"/>
          <c:showPercent val="0"/>
          <c:showBubbleSize val="0"/>
        </c:dLbls>
        <c:marker val="1"/>
        <c:smooth val="0"/>
        <c:axId val="1225672648"/>
        <c:axId val="1225678552"/>
      </c:line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749022472"/>
        <c:crosses val="autoZero"/>
        <c:crossBetween val="between"/>
      </c:valAx>
      <c:valAx>
        <c:axId val="1225678552"/>
        <c:scaling>
          <c:orientation val="minMax"/>
        </c:scaling>
        <c:delete val="0"/>
        <c:axPos val="r"/>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225672648"/>
        <c:crosses val="max"/>
        <c:crossBetween val="between"/>
      </c:valAx>
      <c:catAx>
        <c:axId val="1225672648"/>
        <c:scaling>
          <c:orientation val="minMax"/>
        </c:scaling>
        <c:delete val="1"/>
        <c:axPos val="b"/>
        <c:numFmt formatCode="General" sourceLinked="1"/>
        <c:majorTickMark val="out"/>
        <c:minorTickMark val="none"/>
        <c:tickLblPos val="nextTo"/>
        <c:crossAx val="122567855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Topline!$H$4:$N$4</c:f>
              <c:strCache>
                <c:ptCount val="7"/>
                <c:pt idx="0">
                  <c:v>Information, advice or assistance</c:v>
                </c:pt>
                <c:pt idx="1">
                  <c:v>Preventative services</c:v>
                </c:pt>
                <c:pt idx="2">
                  <c:v>Care and support</c:v>
                </c:pt>
                <c:pt idx="3">
                  <c:v>Support for unpaid carers</c:v>
                </c:pt>
                <c:pt idx="4">
                  <c:v>Day care</c:v>
                </c:pt>
                <c:pt idx="5">
                  <c:v>Domiciliary </c:v>
                </c:pt>
                <c:pt idx="6">
                  <c:v>Residential</c:v>
                </c:pt>
              </c:strCache>
            </c:strRef>
          </c:cat>
          <c:val>
            <c:numRef>
              <c:f>Topline!$H$6:$N$6</c:f>
              <c:numCache>
                <c:formatCode>0%</c:formatCode>
                <c:ptCount val="7"/>
                <c:pt idx="0">
                  <c:v>0.67500000000000004</c:v>
                </c:pt>
                <c:pt idx="1">
                  <c:v>0.5541666666666667</c:v>
                </c:pt>
                <c:pt idx="2">
                  <c:v>0.51249999999999996</c:v>
                </c:pt>
                <c:pt idx="3">
                  <c:v>0.23333333333333334</c:v>
                </c:pt>
                <c:pt idx="4">
                  <c:v>0.1</c:v>
                </c:pt>
                <c:pt idx="5">
                  <c:v>0.05</c:v>
                </c:pt>
                <c:pt idx="6">
                  <c:v>3.7499999999999999E-2</c:v>
                </c:pt>
              </c:numCache>
            </c:numRef>
          </c:val>
          <c:extLst>
            <c:ext xmlns:c16="http://schemas.microsoft.com/office/drawing/2014/chart" uri="{C3380CC4-5D6E-409C-BE32-E72D297353CC}">
              <c16:uniqueId val="{00000000-2C4F-45BF-AF87-38AF8343A617}"/>
            </c:ext>
          </c:extLst>
        </c:ser>
        <c:dLbls>
          <c:dLblPos val="outEnd"/>
          <c:showLegendKey val="0"/>
          <c:showVal val="1"/>
          <c:showCatName val="0"/>
          <c:showSerName val="0"/>
          <c:showPercent val="0"/>
          <c:showBubbleSize val="0"/>
        </c:dLbls>
        <c:gapWidth val="182"/>
        <c:axId val="327100952"/>
        <c:axId val="327101608"/>
      </c:barChart>
      <c:catAx>
        <c:axId val="327100952"/>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7101608"/>
        <c:crosses val="autoZero"/>
        <c:auto val="1"/>
        <c:lblAlgn val="ctr"/>
        <c:lblOffset val="100"/>
        <c:noMultiLvlLbl val="0"/>
      </c:catAx>
      <c:valAx>
        <c:axId val="327101608"/>
        <c:scaling>
          <c:orientation val="minMax"/>
        </c:scaling>
        <c:delete val="0"/>
        <c:axPos val="b"/>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n-US"/>
          </a:p>
        </c:txPr>
        <c:crossAx val="327100952"/>
        <c:crosses val="max"/>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chemeClr val="accent6"/>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Topline!$CX$10:$CX$16</c:f>
              <c:strCache>
                <c:ptCount val="7"/>
                <c:pt idx="0">
                  <c:v>None</c:v>
                </c:pt>
                <c:pt idx="1">
                  <c:v>Less than 100</c:v>
                </c:pt>
                <c:pt idx="2">
                  <c:v>100 to 500</c:v>
                </c:pt>
                <c:pt idx="3">
                  <c:v>501 to 1000</c:v>
                </c:pt>
                <c:pt idx="4">
                  <c:v>1001 to 2000</c:v>
                </c:pt>
                <c:pt idx="5">
                  <c:v>2001 to 3000</c:v>
                </c:pt>
                <c:pt idx="6">
                  <c:v>3001+</c:v>
                </c:pt>
              </c:strCache>
            </c:strRef>
          </c:cat>
          <c:val>
            <c:numRef>
              <c:f>Topline!$CZ$10:$CZ$16</c:f>
              <c:numCache>
                <c:formatCode>0%</c:formatCode>
                <c:ptCount val="7"/>
                <c:pt idx="0">
                  <c:v>3.6649214659685861E-2</c:v>
                </c:pt>
                <c:pt idx="1">
                  <c:v>0.32460732984293195</c:v>
                </c:pt>
                <c:pt idx="2">
                  <c:v>0.29319371727748689</c:v>
                </c:pt>
                <c:pt idx="3">
                  <c:v>0.1256544502617801</c:v>
                </c:pt>
                <c:pt idx="4">
                  <c:v>8.9005235602094238E-2</c:v>
                </c:pt>
                <c:pt idx="5">
                  <c:v>3.6649214659685861E-2</c:v>
                </c:pt>
                <c:pt idx="6">
                  <c:v>9.4240837696335081E-2</c:v>
                </c:pt>
              </c:numCache>
            </c:numRef>
          </c:val>
          <c:extLst>
            <c:ext xmlns:c16="http://schemas.microsoft.com/office/drawing/2014/chart" uri="{C3380CC4-5D6E-409C-BE32-E72D297353CC}">
              <c16:uniqueId val="{00000000-EC8B-424D-9695-0B9F21FF3A9E}"/>
            </c:ext>
          </c:extLst>
        </c:ser>
        <c:dLbls>
          <c:dLblPos val="outEnd"/>
          <c:showLegendKey val="0"/>
          <c:showVal val="1"/>
          <c:showCatName val="0"/>
          <c:showSerName val="0"/>
          <c:showPercent val="0"/>
          <c:showBubbleSize val="0"/>
        </c:dLbls>
        <c:gapWidth val="219"/>
        <c:overlap val="-27"/>
        <c:axId val="749022472"/>
        <c:axId val="749021488"/>
      </c:barChart>
      <c:catAx>
        <c:axId val="7490224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1488"/>
        <c:crosses val="autoZero"/>
        <c:auto val="1"/>
        <c:lblAlgn val="ctr"/>
        <c:lblOffset val="100"/>
        <c:noMultiLvlLbl val="0"/>
      </c:catAx>
      <c:valAx>
        <c:axId val="749021488"/>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749022472"/>
        <c:crosses val="autoZero"/>
        <c:crossBetween val="between"/>
      </c:valAx>
      <c:spPr>
        <a:noFill/>
        <a:ln>
          <a:noFill/>
        </a:ln>
        <a:effectLst/>
      </c:spPr>
    </c:plotArea>
    <c:plotVisOnly val="1"/>
    <c:dispBlanksAs val="gap"/>
    <c:showDLblsOverMax val="0"/>
    <c:extLst/>
  </c:chart>
  <c:spPr>
    <a:solidFill>
      <a:schemeClr val="bg1"/>
    </a:solidFill>
    <a:ln w="9525" cap="flat" cmpd="sng" algn="ctr">
      <a:no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9">
  <a:schemeClr val="accent6"/>
</cs:colorStyle>
</file>

<file path=word/charts/colors10.xml><?xml version="1.0" encoding="utf-8"?>
<cs:colorStyle xmlns:cs="http://schemas.microsoft.com/office/drawing/2012/chartStyle" xmlns:a="http://schemas.openxmlformats.org/drawingml/2006/main" meth="withinLinear" id="19">
  <a:schemeClr val="accent6"/>
</cs:colorStyle>
</file>

<file path=word/charts/colors11.xml><?xml version="1.0" encoding="utf-8"?>
<cs:colorStyle xmlns:cs="http://schemas.microsoft.com/office/drawing/2012/chartStyle" xmlns:a="http://schemas.openxmlformats.org/drawingml/2006/main" meth="withinLinear" id="19">
  <a:schemeClr val="accent6"/>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withinLinear" id="19">
  <a:schemeClr val="accent6"/>
</cs:colorStyle>
</file>

<file path=word/charts/colors14.xml><?xml version="1.0" encoding="utf-8"?>
<cs:colorStyle xmlns:cs="http://schemas.microsoft.com/office/drawing/2012/chartStyle" xmlns:a="http://schemas.openxmlformats.org/drawingml/2006/main" meth="withinLinear" id="19">
  <a:schemeClr val="accent6"/>
</cs:colorStyle>
</file>

<file path=word/charts/colors15.xml><?xml version="1.0" encoding="utf-8"?>
<cs:colorStyle xmlns:cs="http://schemas.microsoft.com/office/drawing/2012/chartStyle" xmlns:a="http://schemas.openxmlformats.org/drawingml/2006/main" meth="withinLinear" id="19">
  <a:schemeClr val="accent6"/>
</cs:colorStyle>
</file>

<file path=word/charts/colors16.xml><?xml version="1.0" encoding="utf-8"?>
<cs:colorStyle xmlns:cs="http://schemas.microsoft.com/office/drawing/2012/chartStyle" xmlns:a="http://schemas.openxmlformats.org/drawingml/2006/main" meth="withinLinear" id="19">
  <a:schemeClr val="accent6"/>
</cs:colorStyle>
</file>

<file path=word/charts/colors17.xml><?xml version="1.0" encoding="utf-8"?>
<cs:colorStyle xmlns:cs="http://schemas.microsoft.com/office/drawing/2012/chartStyle" xmlns:a="http://schemas.openxmlformats.org/drawingml/2006/main" meth="withinLinear" id="19">
  <a:schemeClr val="accent6"/>
</cs:colorStyle>
</file>

<file path=word/charts/colors18.xml><?xml version="1.0" encoding="utf-8"?>
<cs:colorStyle xmlns:cs="http://schemas.microsoft.com/office/drawing/2012/chartStyle" xmlns:a="http://schemas.openxmlformats.org/drawingml/2006/main" meth="withinLinear" id="19">
  <a:schemeClr val="accent6"/>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 id="19">
  <a:schemeClr val="accent6"/>
</cs:colorStyle>
</file>

<file path=word/charts/colors20.xml><?xml version="1.0" encoding="utf-8"?>
<cs:colorStyle xmlns:cs="http://schemas.microsoft.com/office/drawing/2012/chartStyle" xmlns:a="http://schemas.openxmlformats.org/drawingml/2006/main" meth="withinLinear" id="19">
  <a:schemeClr val="accent6"/>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 id="19">
  <a:schemeClr val="accent6"/>
</cs:colorStyle>
</file>

<file path=word/charts/colors5.xml><?xml version="1.0" encoding="utf-8"?>
<cs:colorStyle xmlns:cs="http://schemas.microsoft.com/office/drawing/2012/chartStyle" xmlns:a="http://schemas.openxmlformats.org/drawingml/2006/main" meth="withinLinear" id="19">
  <a:schemeClr val="accent6"/>
</cs:colorStyle>
</file>

<file path=word/charts/colors6.xml><?xml version="1.0" encoding="utf-8"?>
<cs:colorStyle xmlns:cs="http://schemas.microsoft.com/office/drawing/2012/chartStyle" xmlns:a="http://schemas.openxmlformats.org/drawingml/2006/main" meth="withinLinear" id="19">
  <a:schemeClr val="accent6"/>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6F3C38DB85DFD045AE69A284BE1EED32" ma:contentTypeVersion="13" ma:contentTypeDescription="Create a new document." ma:contentTypeScope="" ma:versionID="fe36c82311ef55de69b5e2101645e5ef">
  <xsd:schema xmlns:xsd="http://www.w3.org/2001/XMLSchema" xmlns:xs="http://www.w3.org/2001/XMLSchema" xmlns:p="http://schemas.microsoft.com/office/2006/metadata/properties" xmlns:ns2="8e5d77a1-1478-4760-99b4-dc70e179bb42" xmlns:ns3="61d16714-7cc6-44b3-b35d-6b8a5060d8e3" targetNamespace="http://schemas.microsoft.com/office/2006/metadata/properties" ma:root="true" ma:fieldsID="c7786112f5a773c989306d73626a6fe3" ns2:_="" ns3:_="">
    <xsd:import namespace="8e5d77a1-1478-4760-99b4-dc70e179bb42"/>
    <xsd:import namespace="61d16714-7cc6-44b3-b35d-6b8a5060d8e3"/>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ServiceDateTaken" minOccurs="0"/>
                <xsd:element ref="ns2:MediaServiceOCR" minOccurs="0"/>
                <xsd:element ref="ns2:MediaServiceLocation" minOccurs="0"/>
                <xsd:element ref="ns3:SharedWithUsers" minOccurs="0"/>
                <xsd:element ref="ns3:SharedWithDetails"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e5d77a1-1478-4760-99b4-dc70e179bb4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1d16714-7cc6-44b3-b35d-6b8a5060d8e3"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4FDC3A5-7A41-4F9D-9435-BD9D48674CF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e5d77a1-1478-4760-99b4-dc70e179bb42"/>
    <ds:schemaRef ds:uri="61d16714-7cc6-44b3-b35d-6b8a5060d8e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501FCDE-6734-4B9E-96C3-1CE352C9D3E8}">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B93970C6-CB7A-4308-8C75-AD40BFDEF7A2}">
  <ds:schemaRefs>
    <ds:schemaRef ds:uri="http://schemas.openxmlformats.org/officeDocument/2006/bibliography"/>
  </ds:schemaRefs>
</ds:datastoreItem>
</file>

<file path=customXml/itemProps4.xml><?xml version="1.0" encoding="utf-8"?>
<ds:datastoreItem xmlns:ds="http://schemas.openxmlformats.org/officeDocument/2006/customXml" ds:itemID="{A7E913C5-993A-4E1B-9F75-BBE40A9F426A}">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67</Pages>
  <Words>18346</Words>
  <Characters>104575</Characters>
  <Application>Microsoft Office Word</Application>
  <DocSecurity>0</DocSecurity>
  <Lines>871</Lines>
  <Paragraphs>245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122676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Lucy Frankham</dc:creator>
  <cp:keywords/>
  <cp:lastModifiedBy>Danielle Williams</cp:lastModifiedBy>
  <cp:revision>3</cp:revision>
  <cp:lastPrinted>2014-09-23T11:14:00Z</cp:lastPrinted>
  <dcterms:created xsi:type="dcterms:W3CDTF">2021-10-26T11:53:00Z</dcterms:created>
  <dcterms:modified xsi:type="dcterms:W3CDTF">2021-10-26T11:56:00Z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0x0101006F3C38DB85DFD045AE69A284BE1EED32</vt:lpwstr>
  </property>
</Properties>
</file>